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FE" w:rsidRPr="005C7FFE" w:rsidRDefault="005C7FFE" w:rsidP="005C7FFE">
      <w:pPr>
        <w:spacing w:after="0" w:line="240" w:lineRule="auto"/>
        <w:jc w:val="center"/>
        <w:rPr>
          <w:rFonts w:cs="Sultan normal"/>
          <w:snapToGrid w:val="0"/>
          <w:w w:val="95"/>
          <w:kern w:val="40"/>
          <w:sz w:val="32"/>
          <w:szCs w:val="32"/>
          <w:rtl/>
          <w:lang w:eastAsia="ar-SA" w:bidi="ar-JO"/>
        </w:rPr>
      </w:pPr>
      <w:bookmarkStart w:id="0" w:name="_GoBack"/>
      <w:bookmarkEnd w:id="0"/>
      <w:r w:rsidRPr="005C7FFE">
        <w:rPr>
          <w:rFonts w:cs="Sultan normal" w:hint="cs"/>
          <w:snapToGrid w:val="0"/>
          <w:w w:val="95"/>
          <w:kern w:val="40"/>
          <w:sz w:val="32"/>
          <w:szCs w:val="32"/>
          <w:rtl/>
          <w:lang w:eastAsia="ar-SA" w:bidi="ar-JO"/>
        </w:rPr>
        <w:t>أسس قبول الطلبة المتفوقين فنياً في جامعة ال البيت</w:t>
      </w:r>
    </w:p>
    <w:p w:rsidR="005C7FFE" w:rsidRPr="005C7FFE" w:rsidRDefault="005C7FFE" w:rsidP="005C7FFE">
      <w:pPr>
        <w:spacing w:after="0" w:line="240" w:lineRule="auto"/>
        <w:jc w:val="center"/>
        <w:rPr>
          <w:rFonts w:cs="Sultan normal"/>
          <w:snapToGrid w:val="0"/>
          <w:w w:val="95"/>
          <w:kern w:val="40"/>
          <w:sz w:val="32"/>
          <w:szCs w:val="32"/>
          <w:lang w:eastAsia="ar-SA" w:bidi="ar-JO"/>
        </w:rPr>
      </w:pPr>
      <w:r w:rsidRPr="005C7FFE">
        <w:rPr>
          <w:rFonts w:cs="Sultan normal" w:hint="cs"/>
          <w:snapToGrid w:val="0"/>
          <w:w w:val="95"/>
          <w:kern w:val="40"/>
          <w:sz w:val="32"/>
          <w:szCs w:val="32"/>
          <w:rtl/>
          <w:lang w:eastAsia="ar-SA" w:bidi="ar-JO"/>
        </w:rPr>
        <w:t>صادرة بموجب قرار مجلس الأمناء رقم 62/2018/2019 تاريخ 29/8/2019م</w:t>
      </w:r>
    </w:p>
    <w:p w:rsidR="005C7FFE" w:rsidRPr="005C7FFE" w:rsidRDefault="005C7FFE" w:rsidP="005C7FFE">
      <w:pPr>
        <w:pBdr>
          <w:bottom w:val="thinThickSmallGap" w:sz="24" w:space="1" w:color="auto"/>
        </w:pBdr>
        <w:spacing w:after="0" w:line="240" w:lineRule="auto"/>
        <w:jc w:val="center"/>
        <w:rPr>
          <w:rFonts w:cs="Sultan normal"/>
          <w:snapToGrid w:val="0"/>
          <w:w w:val="95"/>
          <w:kern w:val="40"/>
          <w:sz w:val="32"/>
          <w:szCs w:val="32"/>
          <w:rtl/>
          <w:lang w:eastAsia="ar-SA" w:bidi="ar-JO"/>
        </w:rPr>
      </w:pPr>
      <w:r w:rsidRPr="005C7FFE">
        <w:rPr>
          <w:rFonts w:cs="Sultan normal" w:hint="cs"/>
          <w:snapToGrid w:val="0"/>
          <w:w w:val="95"/>
          <w:kern w:val="40"/>
          <w:sz w:val="32"/>
          <w:szCs w:val="32"/>
          <w:rtl/>
          <w:lang w:eastAsia="ar-SA" w:bidi="ar-JO"/>
        </w:rPr>
        <w:t>معدلة بموجب قرار مجلس الأمناء رقم   85/2021/2022 تاريخ 1/9/2022م</w:t>
      </w:r>
    </w:p>
    <w:p w:rsidR="005C7FFE" w:rsidRPr="005C7FFE" w:rsidRDefault="005C7FFE" w:rsidP="005C7FFE">
      <w:pPr>
        <w:spacing w:after="0" w:line="240" w:lineRule="auto"/>
        <w:jc w:val="center"/>
        <w:rPr>
          <w:rFonts w:cs="Sultan normal"/>
          <w:snapToGrid w:val="0"/>
          <w:w w:val="95"/>
          <w:kern w:val="40"/>
          <w:sz w:val="32"/>
          <w:szCs w:val="32"/>
          <w:rtl/>
          <w:lang w:eastAsia="ar-SA" w:bidi="ar-JO"/>
        </w:rPr>
      </w:pPr>
    </w:p>
    <w:p w:rsidR="005C7FFE" w:rsidRPr="005C7FFE" w:rsidRDefault="005C7FFE" w:rsidP="005C7FFE">
      <w:pPr>
        <w:spacing w:after="0"/>
        <w:ind w:left="708" w:hanging="708"/>
        <w:jc w:val="both"/>
        <w:rPr>
          <w:rFonts w:cs="AL-Mohanad"/>
          <w:snapToGrid w:val="0"/>
          <w:w w:val="95"/>
          <w:kern w:val="40"/>
          <w:sz w:val="32"/>
          <w:szCs w:val="32"/>
          <w:rtl/>
          <w:lang w:eastAsia="ar-SA" w:bidi="ar-JO"/>
        </w:rPr>
      </w:pPr>
      <w:r w:rsidRPr="005C7FFE">
        <w:rPr>
          <w:rFonts w:cs="AL-Mohanad" w:hint="cs"/>
          <w:b/>
          <w:bCs/>
          <w:snapToGrid w:val="0"/>
          <w:w w:val="95"/>
          <w:kern w:val="40"/>
          <w:sz w:val="32"/>
          <w:szCs w:val="32"/>
          <w:rtl/>
          <w:lang w:eastAsia="ar-SA" w:bidi="ar-JO"/>
        </w:rPr>
        <w:t>المادة (1):</w:t>
      </w:r>
      <w:r w:rsidRPr="005C7FFE">
        <w:rPr>
          <w:rFonts w:cs="AL-Mohanad" w:hint="cs"/>
          <w:snapToGrid w:val="0"/>
          <w:w w:val="95"/>
          <w:kern w:val="40"/>
          <w:sz w:val="32"/>
          <w:szCs w:val="32"/>
          <w:rtl/>
          <w:lang w:eastAsia="ar-SA" w:bidi="ar-JO"/>
        </w:rPr>
        <w:t xml:space="preserve"> تسمى هذه الأسس "أسس قبول الطلبة المتفوقين فنياً" ويعمل بها اعتبارا من تاريخ إقرارها في 1/9/2022م.</w:t>
      </w:r>
    </w:p>
    <w:p w:rsidR="005C7FFE" w:rsidRPr="005C7FFE" w:rsidRDefault="005C7FFE" w:rsidP="005C7FFE">
      <w:pPr>
        <w:ind w:left="1134" w:hanging="1134"/>
        <w:jc w:val="both"/>
        <w:rPr>
          <w:rFonts w:cs="AL-Mohanad"/>
          <w:b/>
          <w:bCs/>
          <w:snapToGrid w:val="0"/>
          <w:w w:val="95"/>
          <w:kern w:val="40"/>
          <w:sz w:val="32"/>
          <w:szCs w:val="32"/>
          <w:rtl/>
          <w:lang w:eastAsia="ar-SA" w:bidi="ar-JO"/>
        </w:rPr>
      </w:pPr>
      <w:r w:rsidRPr="005C7FFE">
        <w:rPr>
          <w:rFonts w:cs="AL-Mohanad" w:hint="cs"/>
          <w:b/>
          <w:bCs/>
          <w:snapToGrid w:val="0"/>
          <w:w w:val="95"/>
          <w:kern w:val="40"/>
          <w:sz w:val="32"/>
          <w:szCs w:val="32"/>
          <w:rtl/>
          <w:lang w:eastAsia="ar-SA" w:bidi="ar-JO"/>
        </w:rPr>
        <w:t>المادة (</w:t>
      </w:r>
      <w:r>
        <w:rPr>
          <w:rFonts w:cs="AL-Mohanad" w:hint="cs"/>
          <w:b/>
          <w:bCs/>
          <w:snapToGrid w:val="0"/>
          <w:w w:val="95"/>
          <w:kern w:val="40"/>
          <w:sz w:val="32"/>
          <w:szCs w:val="32"/>
          <w:rtl/>
          <w:lang w:eastAsia="ar-SA" w:bidi="ar-JO"/>
        </w:rPr>
        <w:t>2)</w:t>
      </w:r>
      <w:r w:rsidRPr="005C7FFE">
        <w:rPr>
          <w:rFonts w:cs="AL-Mohanad" w:hint="cs"/>
          <w:b/>
          <w:bCs/>
          <w:snapToGrid w:val="0"/>
          <w:w w:val="95"/>
          <w:kern w:val="40"/>
          <w:sz w:val="32"/>
          <w:szCs w:val="32"/>
          <w:rtl/>
          <w:lang w:eastAsia="ar-SA" w:bidi="ar-JO"/>
        </w:rPr>
        <w:t>:</w:t>
      </w:r>
      <w:r w:rsidRPr="005C7FFE">
        <w:rPr>
          <w:rFonts w:cs="AL-Mohanad" w:hint="cs"/>
          <w:snapToGrid w:val="0"/>
          <w:w w:val="95"/>
          <w:kern w:val="40"/>
          <w:sz w:val="32"/>
          <w:szCs w:val="32"/>
          <w:rtl/>
          <w:lang w:eastAsia="ar-SA" w:bidi="ar-JO"/>
        </w:rPr>
        <w:t xml:space="preserve"> يكون للكلمات والعبارات التالية المعاني الواردة إزاءها ما لم تدل القرينة على خلاف ذلك.</w:t>
      </w:r>
    </w:p>
    <w:p w:rsidR="005C7FFE" w:rsidRPr="005C7FFE" w:rsidRDefault="005C7FFE" w:rsidP="005C7FFE">
      <w:pPr>
        <w:spacing w:after="0" w:line="360" w:lineRule="auto"/>
        <w:ind w:firstLine="708"/>
        <w:jc w:val="both"/>
        <w:rPr>
          <w:rFonts w:cs="AL-Mohanad"/>
          <w:snapToGrid w:val="0"/>
          <w:w w:val="95"/>
          <w:kern w:val="40"/>
          <w:sz w:val="32"/>
          <w:szCs w:val="32"/>
          <w:rtl/>
          <w:lang w:eastAsia="ar-SA" w:bidi="ar-JO"/>
        </w:rPr>
      </w:pPr>
      <w:r w:rsidRPr="005C7FFE">
        <w:rPr>
          <w:rFonts w:cs="AL-Mohanad" w:hint="cs"/>
          <w:snapToGrid w:val="0"/>
          <w:w w:val="95"/>
          <w:kern w:val="40"/>
          <w:sz w:val="32"/>
          <w:szCs w:val="32"/>
          <w:rtl/>
          <w:lang w:eastAsia="ar-SA" w:bidi="ar-JO"/>
        </w:rPr>
        <w:t xml:space="preserve"> - المجلس: مجلس أمناء الجامعة.</w:t>
      </w:r>
    </w:p>
    <w:p w:rsidR="005C7FFE" w:rsidRPr="005C7FFE" w:rsidRDefault="005C7FFE" w:rsidP="005C7FFE">
      <w:pPr>
        <w:spacing w:after="0" w:line="360" w:lineRule="auto"/>
        <w:ind w:firstLine="708"/>
        <w:jc w:val="both"/>
        <w:rPr>
          <w:rFonts w:cs="AL-Mohanad"/>
          <w:snapToGrid w:val="0"/>
          <w:w w:val="95"/>
          <w:kern w:val="40"/>
          <w:sz w:val="32"/>
          <w:szCs w:val="32"/>
          <w:rtl/>
          <w:lang w:eastAsia="ar-SA" w:bidi="ar-JO"/>
        </w:rPr>
      </w:pPr>
      <w:r w:rsidRPr="005C7FFE">
        <w:rPr>
          <w:rFonts w:cs="AL-Mohanad" w:hint="cs"/>
          <w:snapToGrid w:val="0"/>
          <w:w w:val="95"/>
          <w:kern w:val="40"/>
          <w:sz w:val="32"/>
          <w:szCs w:val="32"/>
          <w:rtl/>
          <w:lang w:eastAsia="ar-SA" w:bidi="ar-JO"/>
        </w:rPr>
        <w:t xml:space="preserve">- الرئيس : رئيس الجامعة </w:t>
      </w:r>
    </w:p>
    <w:p w:rsidR="005C7FFE" w:rsidRPr="005C7FFE" w:rsidRDefault="005C7FFE" w:rsidP="005C7FFE">
      <w:pPr>
        <w:spacing w:after="0" w:line="360" w:lineRule="auto"/>
        <w:ind w:firstLine="708"/>
        <w:jc w:val="both"/>
        <w:rPr>
          <w:rFonts w:cs="AL-Mohanad"/>
          <w:snapToGrid w:val="0"/>
          <w:w w:val="95"/>
          <w:kern w:val="40"/>
          <w:sz w:val="32"/>
          <w:szCs w:val="32"/>
          <w:rtl/>
          <w:lang w:eastAsia="ar-SA" w:bidi="ar-JO"/>
        </w:rPr>
      </w:pPr>
      <w:r w:rsidRPr="005C7FFE">
        <w:rPr>
          <w:rFonts w:cs="AL-Mohanad" w:hint="cs"/>
          <w:snapToGrid w:val="0"/>
          <w:w w:val="95"/>
          <w:kern w:val="40"/>
          <w:sz w:val="32"/>
          <w:szCs w:val="32"/>
          <w:rtl/>
          <w:lang w:eastAsia="ar-SA" w:bidi="ar-JO"/>
        </w:rPr>
        <w:t>- اللجنة الفنية : المتخصصين في المجالات الفنية.</w:t>
      </w:r>
    </w:p>
    <w:p w:rsidR="005C7FFE" w:rsidRPr="005C7FFE" w:rsidRDefault="005C7FFE" w:rsidP="005C7FFE">
      <w:pPr>
        <w:spacing w:after="0"/>
        <w:ind w:left="1044" w:hanging="336"/>
        <w:jc w:val="both"/>
        <w:rPr>
          <w:rFonts w:cs="AL-Mohanad"/>
          <w:snapToGrid w:val="0"/>
          <w:w w:val="95"/>
          <w:kern w:val="40"/>
          <w:sz w:val="32"/>
          <w:szCs w:val="32"/>
          <w:rtl/>
          <w:lang w:eastAsia="ar-SA" w:bidi="ar-JO"/>
        </w:rPr>
      </w:pPr>
      <w:r w:rsidRPr="005C7FFE">
        <w:rPr>
          <w:rFonts w:cs="AL-Mohanad" w:hint="cs"/>
          <w:snapToGrid w:val="0"/>
          <w:w w:val="95"/>
          <w:kern w:val="40"/>
          <w:sz w:val="32"/>
          <w:szCs w:val="32"/>
          <w:rtl/>
          <w:lang w:eastAsia="ar-SA" w:bidi="ar-JO"/>
        </w:rPr>
        <w:t xml:space="preserve">-الطالب/الطالبة المتفوق فنيا: هو الطالب الذي يمتلك مهارات فنية  في مجالات الموسيقى (الغناء أو العزف أو التمثيل المسرحي) أو الفنون التطبيقية (فن تشكيلى او  رسم او نحت أو التصميم الجرافيكي أو البرمجة الحاسوبية وتطبيقاتها  وحاصل على شهادة تثبت ذلك. </w:t>
      </w:r>
    </w:p>
    <w:p w:rsidR="005C7FFE" w:rsidRPr="005C7FFE" w:rsidRDefault="005C7FFE" w:rsidP="005C7FFE">
      <w:pPr>
        <w:spacing w:after="0" w:line="360" w:lineRule="auto"/>
        <w:ind w:firstLine="708"/>
        <w:jc w:val="both"/>
        <w:rPr>
          <w:rFonts w:cs="AL-Mohanad"/>
          <w:snapToGrid w:val="0"/>
          <w:w w:val="95"/>
          <w:kern w:val="40"/>
          <w:sz w:val="32"/>
          <w:szCs w:val="32"/>
          <w:rtl/>
          <w:lang w:eastAsia="ar-SA" w:bidi="ar-JO"/>
        </w:rPr>
      </w:pPr>
      <w:r w:rsidRPr="005C7FFE">
        <w:rPr>
          <w:rFonts w:cs="AL-Mohanad" w:hint="cs"/>
          <w:snapToGrid w:val="0"/>
          <w:w w:val="95"/>
          <w:kern w:val="40"/>
          <w:sz w:val="32"/>
          <w:szCs w:val="32"/>
          <w:rtl/>
          <w:lang w:eastAsia="ar-SA" w:bidi="ar-JO"/>
        </w:rPr>
        <w:t>- العميد: عميد شؤون الطلبة.</w:t>
      </w:r>
    </w:p>
    <w:p w:rsidR="005C7FFE" w:rsidRPr="005C7FFE" w:rsidRDefault="005C7FFE" w:rsidP="005C7FFE">
      <w:pPr>
        <w:spacing w:after="0"/>
        <w:ind w:left="708" w:hanging="708"/>
        <w:jc w:val="both"/>
        <w:rPr>
          <w:rFonts w:cs="AL-Mohanad"/>
          <w:snapToGrid w:val="0"/>
          <w:w w:val="95"/>
          <w:kern w:val="40"/>
          <w:sz w:val="32"/>
          <w:szCs w:val="32"/>
          <w:rtl/>
          <w:lang w:eastAsia="ar-SA" w:bidi="ar-JO"/>
        </w:rPr>
      </w:pPr>
      <w:r w:rsidRPr="005C7FFE">
        <w:rPr>
          <w:rFonts w:cs="AL-Mohanad" w:hint="cs"/>
          <w:b/>
          <w:bCs/>
          <w:snapToGrid w:val="0"/>
          <w:w w:val="95"/>
          <w:kern w:val="40"/>
          <w:sz w:val="32"/>
          <w:szCs w:val="32"/>
          <w:rtl/>
          <w:lang w:eastAsia="ar-SA" w:bidi="ar-JO"/>
        </w:rPr>
        <w:t>المادة (3):</w:t>
      </w:r>
      <w:r w:rsidRPr="005C7FFE">
        <w:rPr>
          <w:rFonts w:cs="AL-Mohanad" w:hint="cs"/>
          <w:snapToGrid w:val="0"/>
          <w:w w:val="95"/>
          <w:kern w:val="40"/>
          <w:sz w:val="32"/>
          <w:szCs w:val="32"/>
          <w:rtl/>
          <w:lang w:eastAsia="ar-SA" w:bidi="ar-JO"/>
        </w:rPr>
        <w:t xml:space="preserve"> يقبل الطلبة الأردنيين المتفوقين فنيا في مختلف كليات الجامعة حسب أسس القبول الصادرة عن مجلس التعليم العالي.</w:t>
      </w:r>
    </w:p>
    <w:p w:rsidR="005C7FFE" w:rsidRDefault="005C7FFE" w:rsidP="005C7FFE">
      <w:pPr>
        <w:spacing w:after="0"/>
        <w:ind w:left="708" w:hanging="708"/>
        <w:jc w:val="both"/>
        <w:rPr>
          <w:rFonts w:cs="AL-Mohanad"/>
          <w:b/>
          <w:bCs/>
          <w:snapToGrid w:val="0"/>
          <w:w w:val="95"/>
          <w:kern w:val="40"/>
          <w:sz w:val="32"/>
          <w:szCs w:val="32"/>
          <w:lang w:eastAsia="ar-SA" w:bidi="ar-JO"/>
        </w:rPr>
      </w:pPr>
      <w:r w:rsidRPr="005C7FFE">
        <w:rPr>
          <w:rFonts w:cs="AL-Mohanad" w:hint="cs"/>
          <w:b/>
          <w:bCs/>
          <w:snapToGrid w:val="0"/>
          <w:w w:val="95"/>
          <w:kern w:val="40"/>
          <w:sz w:val="32"/>
          <w:szCs w:val="32"/>
          <w:rtl/>
          <w:lang w:eastAsia="ar-SA" w:bidi="ar-JO"/>
        </w:rPr>
        <w:t>المادة (4)</w:t>
      </w:r>
    </w:p>
    <w:p w:rsidR="005C7FFE" w:rsidRPr="005C7FFE" w:rsidRDefault="005C7FFE" w:rsidP="005C7FFE">
      <w:pPr>
        <w:pStyle w:val="ListParagraph"/>
        <w:numPr>
          <w:ilvl w:val="0"/>
          <w:numId w:val="45"/>
        </w:numPr>
        <w:jc w:val="both"/>
        <w:rPr>
          <w:rFonts w:cs="AL-Mohanad"/>
          <w:snapToGrid w:val="0"/>
          <w:w w:val="95"/>
          <w:kern w:val="40"/>
          <w:sz w:val="32"/>
          <w:szCs w:val="32"/>
          <w:lang w:eastAsia="ar-SA" w:bidi="ar-JO"/>
        </w:rPr>
      </w:pPr>
      <w:r w:rsidRPr="005C7FFE">
        <w:rPr>
          <w:rFonts w:cs="AL-Mohanad" w:hint="cs"/>
          <w:snapToGrid w:val="0"/>
          <w:w w:val="95"/>
          <w:kern w:val="40"/>
          <w:sz w:val="32"/>
          <w:szCs w:val="32"/>
          <w:rtl/>
          <w:lang w:eastAsia="ar-SA" w:bidi="ar-JO"/>
        </w:rPr>
        <w:t>يقبل خمسة عشر طالبا وطالبة كحد أقصى من حملة الشهادة الثانوية العامة أو ما يعادلها في العام الذي يتقدمون فيه من المتفوقين فنيا في مختلف كليات الجامعة.</w:t>
      </w:r>
    </w:p>
    <w:p w:rsidR="005C7FFE" w:rsidRPr="005C7FFE" w:rsidRDefault="005C7FFE" w:rsidP="005C7FFE">
      <w:pPr>
        <w:pStyle w:val="ListParagraph"/>
        <w:numPr>
          <w:ilvl w:val="0"/>
          <w:numId w:val="45"/>
        </w:numPr>
        <w:jc w:val="both"/>
        <w:rPr>
          <w:rFonts w:cs="AL-Mohanad"/>
          <w:snapToGrid w:val="0"/>
          <w:w w:val="95"/>
          <w:kern w:val="40"/>
          <w:sz w:val="32"/>
          <w:szCs w:val="32"/>
          <w:rtl/>
          <w:lang w:eastAsia="ar-SA" w:bidi="ar-JO"/>
        </w:rPr>
      </w:pPr>
      <w:r w:rsidRPr="005C7FFE">
        <w:rPr>
          <w:rFonts w:cs="AL-Mohanad" w:hint="cs"/>
          <w:snapToGrid w:val="0"/>
          <w:w w:val="95"/>
          <w:kern w:val="40"/>
          <w:sz w:val="32"/>
          <w:szCs w:val="32"/>
          <w:rtl/>
          <w:lang w:eastAsia="ar-SA" w:bidi="ar-JO"/>
        </w:rPr>
        <w:lastRenderedPageBreak/>
        <w:t>يقبل طالب واحد من طلبة السنوات السابقة من خريجي الثانوية العامة أو ما يعادلها لسنوات سابقة يتقدمون من المتفوقين فنيا وبما ينسجم مع السياسة العامة للقبول.</w:t>
      </w:r>
    </w:p>
    <w:p w:rsidR="005C7FFE" w:rsidRDefault="005C7FFE" w:rsidP="005C7FFE">
      <w:pPr>
        <w:ind w:left="708" w:hanging="708"/>
        <w:jc w:val="both"/>
        <w:rPr>
          <w:rFonts w:cs="AL-Mohanad"/>
          <w:b/>
          <w:bCs/>
          <w:snapToGrid w:val="0"/>
          <w:w w:val="95"/>
          <w:kern w:val="40"/>
          <w:sz w:val="32"/>
          <w:szCs w:val="32"/>
          <w:lang w:eastAsia="ar-SA" w:bidi="ar-JO"/>
        </w:rPr>
      </w:pPr>
    </w:p>
    <w:p w:rsidR="005C7FFE" w:rsidRPr="005C7FFE" w:rsidRDefault="005C7FFE" w:rsidP="005C7FFE">
      <w:pPr>
        <w:ind w:left="708" w:hanging="708"/>
        <w:jc w:val="both"/>
        <w:rPr>
          <w:rFonts w:cs="AL-Mohanad"/>
          <w:snapToGrid w:val="0"/>
          <w:w w:val="95"/>
          <w:kern w:val="40"/>
          <w:sz w:val="32"/>
          <w:szCs w:val="32"/>
          <w:rtl/>
          <w:lang w:eastAsia="ar-SA" w:bidi="ar-JO"/>
        </w:rPr>
      </w:pPr>
      <w:r w:rsidRPr="005C7FFE">
        <w:rPr>
          <w:rFonts w:cs="AL-Mohanad" w:hint="cs"/>
          <w:b/>
          <w:bCs/>
          <w:snapToGrid w:val="0"/>
          <w:w w:val="95"/>
          <w:kern w:val="40"/>
          <w:sz w:val="32"/>
          <w:szCs w:val="32"/>
          <w:rtl/>
          <w:lang w:eastAsia="ar-SA" w:bidi="ar-JO"/>
        </w:rPr>
        <w:t>المادة (5):</w:t>
      </w:r>
      <w:r w:rsidRPr="005C7FFE">
        <w:rPr>
          <w:rFonts w:cs="AL-Mohanad" w:hint="cs"/>
          <w:snapToGrid w:val="0"/>
          <w:w w:val="95"/>
          <w:kern w:val="40"/>
          <w:sz w:val="32"/>
          <w:szCs w:val="32"/>
          <w:rtl/>
          <w:lang w:eastAsia="ar-SA" w:bidi="ar-JO"/>
        </w:rPr>
        <w:t>لا يحق للطالب المقبول ضمن لائحة التفوق الفني في أي عام جامعي الاستفادة من القبول على لائحة التفوق الفني مرة أخرى.</w:t>
      </w:r>
    </w:p>
    <w:p w:rsidR="005C7FFE" w:rsidRPr="005C7FFE" w:rsidRDefault="005C7FFE" w:rsidP="005C7FFE">
      <w:pPr>
        <w:spacing w:after="0"/>
        <w:ind w:left="708" w:hanging="708"/>
        <w:jc w:val="both"/>
        <w:rPr>
          <w:rFonts w:cs="AL-Mohanad"/>
          <w:snapToGrid w:val="0"/>
          <w:w w:val="95"/>
          <w:kern w:val="40"/>
          <w:sz w:val="32"/>
          <w:szCs w:val="32"/>
          <w:rtl/>
          <w:lang w:eastAsia="ar-SA" w:bidi="ar-JO"/>
        </w:rPr>
      </w:pPr>
      <w:r w:rsidRPr="005C7FFE">
        <w:rPr>
          <w:rFonts w:cs="AL-Mohanad" w:hint="cs"/>
          <w:b/>
          <w:bCs/>
          <w:snapToGrid w:val="0"/>
          <w:w w:val="95"/>
          <w:kern w:val="40"/>
          <w:sz w:val="32"/>
          <w:szCs w:val="32"/>
          <w:rtl/>
          <w:lang w:eastAsia="ar-SA" w:bidi="ar-JO"/>
        </w:rPr>
        <w:t>المادة (6):</w:t>
      </w:r>
      <w:r w:rsidRPr="005C7FFE">
        <w:rPr>
          <w:rFonts w:cs="AL-Mohanad" w:hint="cs"/>
          <w:snapToGrid w:val="0"/>
          <w:w w:val="95"/>
          <w:kern w:val="40"/>
          <w:sz w:val="32"/>
          <w:szCs w:val="32"/>
          <w:rtl/>
          <w:lang w:eastAsia="ar-SA" w:bidi="ar-JO"/>
        </w:rPr>
        <w:t>يشكل الرئيس لجنة عليا للتفوق الفني برئاسة العميد وعضوية عميد كلية الآداب وعميد كلية العلوم التربوية ومدير القبول والتسجيل ومدير الرقابة والتدقيق الداخلي ومدير دائرة النشاط الثقافي والاجتماعي والفني لتحديد الأسس الفنية التي يجب اتباعها لتطبيق أسس التفوق الفني.</w:t>
      </w:r>
    </w:p>
    <w:p w:rsidR="005C7FFE" w:rsidRPr="005C7FFE" w:rsidRDefault="005C7FFE" w:rsidP="005C7FFE">
      <w:pPr>
        <w:ind w:left="318" w:hanging="318"/>
        <w:jc w:val="both"/>
        <w:rPr>
          <w:rFonts w:cs="AL-Mohanad"/>
          <w:b/>
          <w:bCs/>
          <w:snapToGrid w:val="0"/>
          <w:w w:val="95"/>
          <w:kern w:val="40"/>
          <w:sz w:val="32"/>
          <w:szCs w:val="32"/>
          <w:rtl/>
          <w:lang w:eastAsia="ar-SA" w:bidi="ar-JO"/>
        </w:rPr>
      </w:pPr>
      <w:r w:rsidRPr="005C7FFE">
        <w:rPr>
          <w:rFonts w:cs="AL-Mohanad" w:hint="cs"/>
          <w:b/>
          <w:bCs/>
          <w:snapToGrid w:val="0"/>
          <w:w w:val="95"/>
          <w:kern w:val="40"/>
          <w:sz w:val="32"/>
          <w:szCs w:val="32"/>
          <w:rtl/>
          <w:lang w:eastAsia="ar-SA" w:bidi="ar-JO"/>
        </w:rPr>
        <w:t>المادة (7)</w:t>
      </w:r>
    </w:p>
    <w:p w:rsidR="005C7FFE" w:rsidRPr="005C7FFE" w:rsidRDefault="005C7FFE" w:rsidP="005C7FFE">
      <w:pPr>
        <w:ind w:left="318" w:hanging="318"/>
        <w:jc w:val="both"/>
        <w:rPr>
          <w:rFonts w:cs="AL-Mohanad"/>
          <w:snapToGrid w:val="0"/>
          <w:w w:val="95"/>
          <w:kern w:val="40"/>
          <w:sz w:val="32"/>
          <w:szCs w:val="32"/>
          <w:rtl/>
          <w:lang w:eastAsia="ar-SA" w:bidi="ar-JO"/>
        </w:rPr>
      </w:pPr>
      <w:r w:rsidRPr="005C7FFE">
        <w:rPr>
          <w:rFonts w:cs="AL-Mohanad" w:hint="cs"/>
          <w:b/>
          <w:bCs/>
          <w:snapToGrid w:val="0"/>
          <w:w w:val="95"/>
          <w:kern w:val="40"/>
          <w:sz w:val="32"/>
          <w:szCs w:val="32"/>
          <w:rtl/>
          <w:lang w:eastAsia="ar-SA" w:bidi="ar-JO"/>
        </w:rPr>
        <w:t>أولاً:</w:t>
      </w:r>
      <w:r w:rsidRPr="005C7FFE">
        <w:rPr>
          <w:rFonts w:cs="AL-Mohanad" w:hint="cs"/>
          <w:snapToGrid w:val="0"/>
          <w:w w:val="95"/>
          <w:kern w:val="40"/>
          <w:sz w:val="32"/>
          <w:szCs w:val="32"/>
          <w:rtl/>
          <w:lang w:eastAsia="ar-SA" w:bidi="ar-JO"/>
        </w:rPr>
        <w:t xml:space="preserve"> يشترط في المتقدم أن يكون حاصلا على ما يأتي:</w:t>
      </w:r>
    </w:p>
    <w:p w:rsidR="005C7FFE" w:rsidRPr="005C7FFE" w:rsidRDefault="005C7FFE" w:rsidP="005C7FFE">
      <w:pPr>
        <w:ind w:left="318" w:hanging="318"/>
        <w:jc w:val="both"/>
        <w:rPr>
          <w:rFonts w:cs="AL-Mohanad"/>
          <w:snapToGrid w:val="0"/>
          <w:w w:val="95"/>
          <w:kern w:val="40"/>
          <w:sz w:val="32"/>
          <w:szCs w:val="32"/>
          <w:rtl/>
          <w:lang w:eastAsia="ar-SA" w:bidi="ar-JO"/>
        </w:rPr>
      </w:pPr>
      <w:r w:rsidRPr="005C7FFE">
        <w:rPr>
          <w:rFonts w:cs="AL-Mohanad" w:hint="cs"/>
          <w:snapToGrid w:val="0"/>
          <w:w w:val="95"/>
          <w:kern w:val="40"/>
          <w:sz w:val="32"/>
          <w:szCs w:val="32"/>
          <w:rtl/>
          <w:lang w:eastAsia="ar-SA" w:bidi="ar-JO"/>
        </w:rPr>
        <w:t>1. شهادة الثانوية العامة بمعدل لا يقل عن 65% وبما لا يتعارض مع أسس القبول في الجامعات الأردنية التي يقرها مجلس التعليم العالي.</w:t>
      </w:r>
    </w:p>
    <w:p w:rsidR="005C7FFE" w:rsidRPr="005C7FFE" w:rsidRDefault="005C7FFE" w:rsidP="005C7FFE">
      <w:pPr>
        <w:rPr>
          <w:rFonts w:cs="AL-Mohanad"/>
          <w:snapToGrid w:val="0"/>
          <w:w w:val="95"/>
          <w:kern w:val="40"/>
          <w:sz w:val="32"/>
          <w:szCs w:val="32"/>
          <w:rtl/>
          <w:lang w:eastAsia="ar-SA" w:bidi="ar-JO"/>
        </w:rPr>
      </w:pPr>
      <w:r w:rsidRPr="005C7FFE">
        <w:rPr>
          <w:rFonts w:cs="AL-Mohanad" w:hint="cs"/>
          <w:snapToGrid w:val="0"/>
          <w:w w:val="95"/>
          <w:kern w:val="40"/>
          <w:sz w:val="32"/>
          <w:szCs w:val="32"/>
          <w:rtl/>
          <w:lang w:eastAsia="ar-SA" w:bidi="ar-JO"/>
        </w:rPr>
        <w:t>2. أي من  الآتي:</w:t>
      </w:r>
    </w:p>
    <w:p w:rsidR="005C7FFE" w:rsidRPr="005C7FFE" w:rsidRDefault="005C7FFE" w:rsidP="005C7FFE">
      <w:pPr>
        <w:pStyle w:val="ListParagraph"/>
        <w:numPr>
          <w:ilvl w:val="0"/>
          <w:numId w:val="44"/>
        </w:numPr>
        <w:spacing w:after="200" w:line="276" w:lineRule="auto"/>
        <w:rPr>
          <w:rFonts w:cs="AL-Mohanad"/>
          <w:snapToGrid w:val="0"/>
          <w:w w:val="95"/>
          <w:kern w:val="40"/>
          <w:sz w:val="32"/>
          <w:szCs w:val="32"/>
          <w:rtl/>
          <w:lang w:eastAsia="ar-SA" w:bidi="ar-JO"/>
        </w:rPr>
      </w:pPr>
      <w:r w:rsidRPr="005C7FFE">
        <w:rPr>
          <w:rFonts w:cs="AL-Mohanad" w:hint="cs"/>
          <w:snapToGrid w:val="0"/>
          <w:w w:val="95"/>
          <w:kern w:val="40"/>
          <w:sz w:val="32"/>
          <w:szCs w:val="32"/>
          <w:rtl/>
          <w:lang w:eastAsia="ar-SA" w:bidi="ar-JO"/>
        </w:rPr>
        <w:t>شهادة تفوق فني  صادرة من مديرية التربية والتعليم في المحافظة أو اللواء الذي تتبع له مدرسة الطالب على أن يتم اعتمادها من قبل اللجنة العليا .</w:t>
      </w:r>
    </w:p>
    <w:p w:rsidR="005C7FFE" w:rsidRPr="005C7FFE" w:rsidRDefault="005C7FFE" w:rsidP="005C7FFE">
      <w:pPr>
        <w:pStyle w:val="ListParagraph"/>
        <w:numPr>
          <w:ilvl w:val="0"/>
          <w:numId w:val="44"/>
        </w:numPr>
        <w:spacing w:after="200" w:line="276" w:lineRule="auto"/>
        <w:rPr>
          <w:rFonts w:cs="AL-Mohanad"/>
          <w:snapToGrid w:val="0"/>
          <w:w w:val="95"/>
          <w:kern w:val="40"/>
          <w:sz w:val="32"/>
          <w:szCs w:val="32"/>
          <w:rtl/>
          <w:lang w:eastAsia="ar-SA" w:bidi="ar-JO"/>
        </w:rPr>
      </w:pPr>
      <w:r w:rsidRPr="005C7FFE">
        <w:rPr>
          <w:rFonts w:cs="AL-Mohanad" w:hint="cs"/>
          <w:snapToGrid w:val="0"/>
          <w:w w:val="95"/>
          <w:kern w:val="40"/>
          <w:sz w:val="32"/>
          <w:szCs w:val="32"/>
          <w:rtl/>
          <w:lang w:eastAsia="ar-SA" w:bidi="ar-JO"/>
        </w:rPr>
        <w:t>شهادة صادرة عن المراكز والأندية والفرق المختصة في المجالات  الفنية مصدقة من وزارة التربية والتعليم ووزارة الثقافة على أن يتم اعتمادها من قبل اللجنة العليا.</w:t>
      </w:r>
    </w:p>
    <w:p w:rsidR="005C7FFE" w:rsidRPr="005C7FFE" w:rsidRDefault="005C7FFE" w:rsidP="005C7FFE">
      <w:pPr>
        <w:pStyle w:val="ListParagraph"/>
        <w:numPr>
          <w:ilvl w:val="0"/>
          <w:numId w:val="44"/>
        </w:numPr>
        <w:spacing w:after="200" w:line="276" w:lineRule="auto"/>
        <w:rPr>
          <w:rFonts w:cs="AL-Mohanad"/>
          <w:snapToGrid w:val="0"/>
          <w:w w:val="95"/>
          <w:kern w:val="40"/>
          <w:sz w:val="32"/>
          <w:szCs w:val="32"/>
          <w:rtl/>
          <w:lang w:eastAsia="ar-SA" w:bidi="ar-JO"/>
        </w:rPr>
      </w:pPr>
      <w:r w:rsidRPr="005C7FFE">
        <w:rPr>
          <w:rFonts w:cs="AL-Mohanad" w:hint="cs"/>
          <w:snapToGrid w:val="0"/>
          <w:w w:val="95"/>
          <w:kern w:val="40"/>
          <w:sz w:val="32"/>
          <w:szCs w:val="32"/>
          <w:rtl/>
          <w:lang w:eastAsia="ar-SA" w:bidi="ar-JO"/>
        </w:rPr>
        <w:t xml:space="preserve"> أن يكون الطالب حاصلاً على براءة اختراع مسجلة  في مجال تفوقه أو جائرة على مستوى وطني أو دولي.</w:t>
      </w:r>
    </w:p>
    <w:p w:rsidR="005C7FFE" w:rsidRPr="005C7FFE" w:rsidRDefault="005C7FFE" w:rsidP="005C7FFE">
      <w:pPr>
        <w:pStyle w:val="ListParagraph"/>
        <w:numPr>
          <w:ilvl w:val="0"/>
          <w:numId w:val="44"/>
        </w:numPr>
        <w:spacing w:after="200" w:line="276" w:lineRule="auto"/>
        <w:rPr>
          <w:rFonts w:cs="AL-Mohanad"/>
          <w:snapToGrid w:val="0"/>
          <w:w w:val="95"/>
          <w:kern w:val="40"/>
          <w:sz w:val="32"/>
          <w:szCs w:val="32"/>
          <w:lang w:eastAsia="ar-SA" w:bidi="ar-JO"/>
        </w:rPr>
      </w:pPr>
      <w:r w:rsidRPr="005C7FFE">
        <w:rPr>
          <w:rFonts w:cs="AL-Mohanad" w:hint="cs"/>
          <w:snapToGrid w:val="0"/>
          <w:w w:val="95"/>
          <w:kern w:val="40"/>
          <w:sz w:val="32"/>
          <w:szCs w:val="32"/>
          <w:rtl/>
          <w:lang w:eastAsia="ar-SA" w:bidi="ar-JO"/>
        </w:rPr>
        <w:lastRenderedPageBreak/>
        <w:t>شهادة في مجاله من جهة دولية معتمدة عالمياً (خاص بالتصميم الجرافيكي وبرمجة الحاسوب وتطبيقاتها والرسم الهندسي).</w:t>
      </w:r>
    </w:p>
    <w:p w:rsidR="005C7FFE" w:rsidRPr="005C7FFE" w:rsidRDefault="005C7FFE" w:rsidP="005C7FFE">
      <w:pPr>
        <w:spacing w:after="0" w:line="240" w:lineRule="auto"/>
        <w:ind w:left="425" w:hanging="426"/>
        <w:rPr>
          <w:rFonts w:cs="AL-Mohanad"/>
          <w:snapToGrid w:val="0"/>
          <w:w w:val="95"/>
          <w:kern w:val="40"/>
          <w:sz w:val="32"/>
          <w:szCs w:val="32"/>
          <w:rtl/>
          <w:lang w:eastAsia="ar-SA" w:bidi="ar-JO"/>
        </w:rPr>
      </w:pPr>
      <w:r w:rsidRPr="005C7FFE">
        <w:rPr>
          <w:rFonts w:cs="AL-Mohanad" w:hint="cs"/>
          <w:b/>
          <w:bCs/>
          <w:snapToGrid w:val="0"/>
          <w:w w:val="95"/>
          <w:kern w:val="40"/>
          <w:sz w:val="32"/>
          <w:szCs w:val="32"/>
          <w:rtl/>
          <w:lang w:eastAsia="ar-SA" w:bidi="ar-JO"/>
        </w:rPr>
        <w:t>ثانياً:</w:t>
      </w:r>
      <w:r w:rsidRPr="005C7FFE">
        <w:rPr>
          <w:rFonts w:cs="AL-Mohanad" w:hint="cs"/>
          <w:snapToGrid w:val="0"/>
          <w:w w:val="95"/>
          <w:kern w:val="40"/>
          <w:sz w:val="32"/>
          <w:szCs w:val="32"/>
          <w:rtl/>
          <w:lang w:eastAsia="ar-SA" w:bidi="ar-JO"/>
        </w:rPr>
        <w:t xml:space="preserve"> يخضع الطالب إلى مقابلة شخصية (اختبار) يستدعي لها أحد الخبراء المختصين في هذا المجال من داخل الجامعة وإذا لم يتوفر يدعى  من خارجها. (تعديل وإضافة)</w:t>
      </w:r>
    </w:p>
    <w:p w:rsidR="005C7FFE" w:rsidRPr="005C7FFE" w:rsidRDefault="005C7FFE" w:rsidP="005C7FFE">
      <w:pPr>
        <w:ind w:firstLine="283"/>
        <w:jc w:val="both"/>
        <w:rPr>
          <w:rFonts w:cs="AL-Mohanad"/>
          <w:b/>
          <w:bCs/>
          <w:snapToGrid w:val="0"/>
          <w:w w:val="95"/>
          <w:kern w:val="40"/>
          <w:sz w:val="30"/>
          <w:szCs w:val="30"/>
          <w:rtl/>
          <w:lang w:eastAsia="ar-SA" w:bidi="ar-JO"/>
        </w:rPr>
      </w:pPr>
    </w:p>
    <w:p w:rsidR="005C7FFE" w:rsidRPr="005C7FFE" w:rsidRDefault="005C7FFE" w:rsidP="005C7FFE">
      <w:pPr>
        <w:ind w:hanging="142"/>
        <w:jc w:val="both"/>
        <w:rPr>
          <w:rFonts w:cs="AL-Mohanad"/>
          <w:snapToGrid w:val="0"/>
          <w:w w:val="95"/>
          <w:kern w:val="40"/>
          <w:sz w:val="32"/>
          <w:szCs w:val="32"/>
          <w:rtl/>
          <w:lang w:eastAsia="ar-SA" w:bidi="ar-JO"/>
        </w:rPr>
      </w:pPr>
      <w:r w:rsidRPr="005C7FFE">
        <w:rPr>
          <w:rFonts w:cs="AL-Mohanad" w:hint="cs"/>
          <w:b/>
          <w:bCs/>
          <w:snapToGrid w:val="0"/>
          <w:w w:val="95"/>
          <w:kern w:val="40"/>
          <w:sz w:val="32"/>
          <w:szCs w:val="32"/>
          <w:rtl/>
          <w:lang w:eastAsia="ar-SA" w:bidi="ar-JO"/>
        </w:rPr>
        <w:t>المادة (8):</w:t>
      </w:r>
      <w:r w:rsidRPr="005C7FFE">
        <w:rPr>
          <w:rFonts w:cs="AL-Mohanad" w:hint="cs"/>
          <w:snapToGrid w:val="0"/>
          <w:w w:val="95"/>
          <w:kern w:val="40"/>
          <w:sz w:val="32"/>
          <w:szCs w:val="32"/>
          <w:rtl/>
          <w:lang w:eastAsia="ar-SA" w:bidi="ar-JO"/>
        </w:rPr>
        <w:t>يشترط في المتقدم إحضار الأوراق الثبوتية التالية:</w:t>
      </w:r>
    </w:p>
    <w:p w:rsidR="005C7FFE" w:rsidRPr="005C7FFE" w:rsidRDefault="005C7FFE" w:rsidP="005C7FFE">
      <w:pPr>
        <w:spacing w:line="240" w:lineRule="auto"/>
        <w:ind w:firstLine="567"/>
        <w:jc w:val="both"/>
        <w:rPr>
          <w:rFonts w:cs="AL-Mohanad"/>
          <w:snapToGrid w:val="0"/>
          <w:w w:val="95"/>
          <w:kern w:val="40"/>
          <w:sz w:val="32"/>
          <w:szCs w:val="32"/>
          <w:rtl/>
          <w:lang w:eastAsia="ar-SA" w:bidi="ar-JO"/>
        </w:rPr>
      </w:pPr>
      <w:r w:rsidRPr="005C7FFE">
        <w:rPr>
          <w:rFonts w:cs="AL-Mohanad" w:hint="cs"/>
          <w:snapToGrid w:val="0"/>
          <w:w w:val="95"/>
          <w:kern w:val="40"/>
          <w:sz w:val="32"/>
          <w:szCs w:val="32"/>
          <w:rtl/>
          <w:lang w:eastAsia="ar-SA" w:bidi="ar-JO"/>
        </w:rPr>
        <w:t>1. كشف علامات الثانوية العامة أو ما يعادلها.</w:t>
      </w:r>
    </w:p>
    <w:p w:rsidR="005C7FFE" w:rsidRPr="005C7FFE" w:rsidRDefault="005C7FFE" w:rsidP="005C7FFE">
      <w:pPr>
        <w:spacing w:line="240" w:lineRule="auto"/>
        <w:ind w:firstLine="567"/>
        <w:jc w:val="both"/>
        <w:rPr>
          <w:rFonts w:cs="AL-Mohanad"/>
          <w:snapToGrid w:val="0"/>
          <w:w w:val="95"/>
          <w:kern w:val="40"/>
          <w:sz w:val="32"/>
          <w:szCs w:val="32"/>
          <w:rtl/>
          <w:lang w:eastAsia="ar-SA" w:bidi="ar-JO"/>
        </w:rPr>
      </w:pPr>
      <w:r w:rsidRPr="005C7FFE">
        <w:rPr>
          <w:rFonts w:cs="AL-Mohanad" w:hint="cs"/>
          <w:snapToGrid w:val="0"/>
          <w:w w:val="95"/>
          <w:kern w:val="40"/>
          <w:sz w:val="32"/>
          <w:szCs w:val="32"/>
          <w:rtl/>
          <w:lang w:eastAsia="ar-SA" w:bidi="ar-JO"/>
        </w:rPr>
        <w:t>2. شهادة التفوق الفني مصدقة حسب الأصول.</w:t>
      </w:r>
    </w:p>
    <w:p w:rsidR="005C7FFE" w:rsidRPr="005C7FFE" w:rsidRDefault="005C7FFE" w:rsidP="005C7FFE">
      <w:pPr>
        <w:spacing w:line="240" w:lineRule="auto"/>
        <w:ind w:firstLine="567"/>
        <w:jc w:val="both"/>
        <w:rPr>
          <w:rFonts w:cs="AL-Mohanad"/>
          <w:snapToGrid w:val="0"/>
          <w:w w:val="95"/>
          <w:kern w:val="40"/>
          <w:sz w:val="32"/>
          <w:szCs w:val="32"/>
          <w:lang w:eastAsia="ar-SA" w:bidi="ar-JO"/>
        </w:rPr>
      </w:pPr>
      <w:r w:rsidRPr="005C7FFE">
        <w:rPr>
          <w:rFonts w:cs="AL-Mohanad" w:hint="cs"/>
          <w:snapToGrid w:val="0"/>
          <w:w w:val="95"/>
          <w:kern w:val="40"/>
          <w:sz w:val="32"/>
          <w:szCs w:val="32"/>
          <w:rtl/>
          <w:lang w:eastAsia="ar-SA" w:bidi="ar-JO"/>
        </w:rPr>
        <w:t xml:space="preserve">3. صورة مصدقة عن هوية الأحوال المدنية. </w:t>
      </w:r>
    </w:p>
    <w:p w:rsidR="005C7FFE" w:rsidRPr="005C7FFE" w:rsidRDefault="005C7FFE" w:rsidP="005C7FFE">
      <w:pPr>
        <w:spacing w:line="240" w:lineRule="auto"/>
        <w:ind w:firstLine="567"/>
        <w:jc w:val="both"/>
        <w:rPr>
          <w:rFonts w:cs="AL-Mohanad"/>
          <w:snapToGrid w:val="0"/>
          <w:w w:val="95"/>
          <w:kern w:val="40"/>
          <w:sz w:val="32"/>
          <w:szCs w:val="32"/>
          <w:lang w:eastAsia="ar-SA" w:bidi="ar-JO"/>
        </w:rPr>
      </w:pPr>
      <w:r w:rsidRPr="005C7FFE">
        <w:rPr>
          <w:rFonts w:cs="AL-Mohanad" w:hint="cs"/>
          <w:snapToGrid w:val="0"/>
          <w:w w:val="95"/>
          <w:kern w:val="40"/>
          <w:sz w:val="32"/>
          <w:szCs w:val="32"/>
          <w:rtl/>
          <w:lang w:eastAsia="ar-SA" w:bidi="ar-JO"/>
        </w:rPr>
        <w:t>4. صورة شخصية عدد (2).</w:t>
      </w:r>
    </w:p>
    <w:p w:rsidR="005C7FFE" w:rsidRPr="005C7FFE" w:rsidRDefault="005C7FFE" w:rsidP="005C7FFE">
      <w:pPr>
        <w:spacing w:line="240" w:lineRule="auto"/>
        <w:ind w:firstLine="567"/>
        <w:jc w:val="both"/>
        <w:rPr>
          <w:rFonts w:cs="AL-Mohanad"/>
          <w:snapToGrid w:val="0"/>
          <w:w w:val="95"/>
          <w:kern w:val="40"/>
          <w:sz w:val="32"/>
          <w:szCs w:val="32"/>
          <w:lang w:eastAsia="ar-SA" w:bidi="ar-JO"/>
        </w:rPr>
      </w:pPr>
      <w:r w:rsidRPr="005C7FFE">
        <w:rPr>
          <w:rFonts w:cs="AL-Mohanad" w:hint="cs"/>
          <w:snapToGrid w:val="0"/>
          <w:w w:val="95"/>
          <w:kern w:val="40"/>
          <w:sz w:val="32"/>
          <w:szCs w:val="32"/>
          <w:rtl/>
          <w:lang w:eastAsia="ar-SA" w:bidi="ar-JO"/>
        </w:rPr>
        <w:t>5. صورة مصدقة عن شهادة الميلاد.</w:t>
      </w:r>
    </w:p>
    <w:p w:rsidR="005C7FFE" w:rsidRPr="005C7FFE" w:rsidRDefault="005C7FFE" w:rsidP="005C7FFE">
      <w:pPr>
        <w:spacing w:line="240" w:lineRule="auto"/>
        <w:ind w:left="992" w:hanging="425"/>
        <w:jc w:val="both"/>
        <w:rPr>
          <w:rFonts w:cs="AL-Mohanad"/>
          <w:snapToGrid w:val="0"/>
          <w:w w:val="95"/>
          <w:kern w:val="40"/>
          <w:sz w:val="32"/>
          <w:szCs w:val="32"/>
          <w:lang w:eastAsia="ar-SA" w:bidi="ar-JO"/>
        </w:rPr>
      </w:pPr>
      <w:r w:rsidRPr="005C7FFE">
        <w:rPr>
          <w:rFonts w:cs="AL-Mohanad" w:hint="cs"/>
          <w:snapToGrid w:val="0"/>
          <w:w w:val="95"/>
          <w:kern w:val="40"/>
          <w:sz w:val="32"/>
          <w:szCs w:val="32"/>
          <w:rtl/>
          <w:lang w:eastAsia="ar-SA" w:bidi="ar-JO"/>
        </w:rPr>
        <w:t xml:space="preserve">6. تقديم تقرير طبي رسمي يسمح للمتقدم بممارسة الأنشطة الفنية مبينا خلوه من الأمراض وتمتعه بكامل الصحة البدنية. </w:t>
      </w:r>
    </w:p>
    <w:p w:rsidR="005C7FFE" w:rsidRPr="005C7FFE" w:rsidRDefault="005C7FFE" w:rsidP="005C7FFE">
      <w:pPr>
        <w:spacing w:line="240" w:lineRule="auto"/>
        <w:ind w:left="992" w:hanging="425"/>
        <w:jc w:val="both"/>
        <w:rPr>
          <w:rFonts w:cs="AL-Mohanad"/>
          <w:snapToGrid w:val="0"/>
          <w:w w:val="95"/>
          <w:kern w:val="40"/>
          <w:sz w:val="32"/>
          <w:szCs w:val="32"/>
          <w:lang w:eastAsia="ar-SA" w:bidi="ar-JO"/>
        </w:rPr>
      </w:pPr>
      <w:r w:rsidRPr="005C7FFE">
        <w:rPr>
          <w:rFonts w:cs="AL-Mohanad" w:hint="cs"/>
          <w:snapToGrid w:val="0"/>
          <w:w w:val="95"/>
          <w:kern w:val="40"/>
          <w:sz w:val="32"/>
          <w:szCs w:val="32"/>
          <w:rtl/>
          <w:lang w:eastAsia="ar-SA" w:bidi="ar-JO"/>
        </w:rPr>
        <w:t>7. تقرير طبي من المركز الصحي في الجامعة يسمح للمتقدم بممارسة الأنشطة الفنية.</w:t>
      </w:r>
    </w:p>
    <w:p w:rsidR="005C7FFE" w:rsidRPr="005C7FFE" w:rsidRDefault="005C7FFE" w:rsidP="005C7FFE">
      <w:pPr>
        <w:spacing w:after="0"/>
        <w:rPr>
          <w:rFonts w:cs="AL-Mohanad"/>
          <w:snapToGrid w:val="0"/>
          <w:w w:val="95"/>
          <w:kern w:val="40"/>
          <w:sz w:val="30"/>
          <w:szCs w:val="30"/>
          <w:rtl/>
          <w:lang w:eastAsia="ar-SA" w:bidi="ar-JO"/>
        </w:rPr>
      </w:pPr>
    </w:p>
    <w:p w:rsidR="005C7FFE" w:rsidRPr="005C7FFE" w:rsidRDefault="005C7FFE" w:rsidP="005C7FFE">
      <w:pPr>
        <w:spacing w:after="0" w:line="240" w:lineRule="auto"/>
        <w:ind w:left="708" w:hanging="709"/>
        <w:jc w:val="both"/>
        <w:rPr>
          <w:rFonts w:cs="AL-Mohanad"/>
          <w:snapToGrid w:val="0"/>
          <w:w w:val="95"/>
          <w:kern w:val="40"/>
          <w:sz w:val="32"/>
          <w:szCs w:val="32"/>
          <w:rtl/>
          <w:lang w:eastAsia="ar-SA" w:bidi="ar-JO"/>
        </w:rPr>
      </w:pPr>
      <w:r w:rsidRPr="005C7FFE">
        <w:rPr>
          <w:rFonts w:cs="AL-Mohanad" w:hint="cs"/>
          <w:b/>
          <w:bCs/>
          <w:snapToGrid w:val="0"/>
          <w:w w:val="95"/>
          <w:kern w:val="40"/>
          <w:sz w:val="32"/>
          <w:szCs w:val="32"/>
          <w:rtl/>
          <w:lang w:eastAsia="ar-SA" w:bidi="ar-JO"/>
        </w:rPr>
        <w:t>المادة (9):</w:t>
      </w:r>
      <w:r w:rsidRPr="005C7FFE">
        <w:rPr>
          <w:rFonts w:cs="AL-Mohanad" w:hint="cs"/>
          <w:snapToGrid w:val="0"/>
          <w:w w:val="95"/>
          <w:kern w:val="40"/>
          <w:sz w:val="32"/>
          <w:szCs w:val="32"/>
          <w:rtl/>
          <w:lang w:eastAsia="ar-SA" w:bidi="ar-JO"/>
        </w:rPr>
        <w:t>تشكل اللجنة العليا لجاناً مساندة لاستقبال الطلبات  وفرزها حسب أسس التفوق الفني ولجاناً فنية متخصصة لأجراء اختبارات التفوق الفني لكل مجال فني على أن تضم كل لجنة فنية عضو هيئة تدريس من كلية الآداب أو العلوم التربوية متخصص في نفس المجال، وترفع اللجان الفنية نتائج اختبارات التفوق الفني إلى اللجنة العليا ضمن استمارات خاصة لاعتمادها.</w:t>
      </w:r>
    </w:p>
    <w:p w:rsidR="005C7FFE" w:rsidRPr="005C7FFE" w:rsidRDefault="005C7FFE" w:rsidP="005C7FFE">
      <w:pPr>
        <w:jc w:val="both"/>
        <w:rPr>
          <w:rFonts w:cs="AL-Mohanad"/>
          <w:snapToGrid w:val="0"/>
          <w:w w:val="95"/>
          <w:kern w:val="40"/>
          <w:sz w:val="32"/>
          <w:szCs w:val="32"/>
          <w:rtl/>
          <w:lang w:eastAsia="ar-SA" w:bidi="ar-JO"/>
        </w:rPr>
      </w:pPr>
      <w:r w:rsidRPr="005C7FFE">
        <w:rPr>
          <w:rFonts w:cs="AL-Mohanad" w:hint="cs"/>
          <w:b/>
          <w:bCs/>
          <w:snapToGrid w:val="0"/>
          <w:w w:val="95"/>
          <w:kern w:val="40"/>
          <w:sz w:val="32"/>
          <w:szCs w:val="32"/>
          <w:rtl/>
          <w:lang w:eastAsia="ar-SA" w:bidi="ar-JO"/>
        </w:rPr>
        <w:lastRenderedPageBreak/>
        <w:t>المادة (10):</w:t>
      </w:r>
      <w:r w:rsidRPr="005C7FFE">
        <w:rPr>
          <w:rFonts w:cs="AL-Mohanad" w:hint="cs"/>
          <w:snapToGrid w:val="0"/>
          <w:w w:val="95"/>
          <w:kern w:val="40"/>
          <w:sz w:val="32"/>
          <w:szCs w:val="32"/>
          <w:rtl/>
          <w:lang w:eastAsia="ar-SA" w:bidi="ar-JO"/>
        </w:rPr>
        <w:t>توزع علامات اختبارات التفوق الفني كما يلي:</w:t>
      </w:r>
    </w:p>
    <w:p w:rsidR="005C7FFE" w:rsidRPr="005C7FFE" w:rsidRDefault="005C7FFE" w:rsidP="005C7FFE">
      <w:pPr>
        <w:spacing w:line="240" w:lineRule="auto"/>
        <w:ind w:left="850"/>
        <w:jc w:val="both"/>
        <w:rPr>
          <w:rFonts w:cs="AL-Mohanad"/>
          <w:snapToGrid w:val="0"/>
          <w:w w:val="95"/>
          <w:kern w:val="40"/>
          <w:sz w:val="32"/>
          <w:szCs w:val="32"/>
          <w:rtl/>
          <w:lang w:eastAsia="ar-SA" w:bidi="ar-JO"/>
        </w:rPr>
      </w:pPr>
      <w:r w:rsidRPr="005C7FFE">
        <w:rPr>
          <w:rFonts w:cs="AL-Mohanad" w:hint="cs"/>
          <w:snapToGrid w:val="0"/>
          <w:w w:val="95"/>
          <w:kern w:val="40"/>
          <w:sz w:val="32"/>
          <w:szCs w:val="32"/>
          <w:rtl/>
          <w:lang w:eastAsia="ar-SA" w:bidi="ar-JO"/>
        </w:rPr>
        <w:t xml:space="preserve">الاختبار العملي (المهارة و الأداء العام): </w:t>
      </w:r>
      <w:r w:rsidRPr="005C7FFE">
        <w:rPr>
          <w:rFonts w:cs="AL-Mohanad"/>
          <w:snapToGrid w:val="0"/>
          <w:w w:val="95"/>
          <w:kern w:val="40"/>
          <w:sz w:val="32"/>
          <w:szCs w:val="32"/>
          <w:lang w:eastAsia="ar-SA" w:bidi="ar-JO"/>
        </w:rPr>
        <w:t>70</w:t>
      </w:r>
      <w:r w:rsidRPr="005C7FFE">
        <w:rPr>
          <w:rFonts w:cs="AL-Mohanad" w:hint="cs"/>
          <w:snapToGrid w:val="0"/>
          <w:w w:val="95"/>
          <w:kern w:val="40"/>
          <w:sz w:val="32"/>
          <w:szCs w:val="32"/>
          <w:rtl/>
          <w:lang w:eastAsia="ar-SA" w:bidi="ar-JO"/>
        </w:rPr>
        <w:t>%</w:t>
      </w:r>
    </w:p>
    <w:p w:rsidR="005C7FFE" w:rsidRPr="005C7FFE" w:rsidRDefault="005C7FFE" w:rsidP="005C7FFE">
      <w:pPr>
        <w:spacing w:line="240" w:lineRule="auto"/>
        <w:ind w:left="850"/>
        <w:jc w:val="both"/>
        <w:rPr>
          <w:rFonts w:cs="AL-Mohanad"/>
          <w:snapToGrid w:val="0"/>
          <w:w w:val="95"/>
          <w:kern w:val="40"/>
          <w:sz w:val="32"/>
          <w:szCs w:val="32"/>
          <w:rtl/>
          <w:lang w:eastAsia="ar-SA" w:bidi="ar-JO"/>
        </w:rPr>
      </w:pPr>
      <w:r w:rsidRPr="005C7FFE">
        <w:rPr>
          <w:rFonts w:cs="AL-Mohanad" w:hint="cs"/>
          <w:snapToGrid w:val="0"/>
          <w:w w:val="95"/>
          <w:kern w:val="40"/>
          <w:sz w:val="32"/>
          <w:szCs w:val="32"/>
          <w:rtl/>
          <w:lang w:eastAsia="ar-SA" w:bidi="ar-JO"/>
        </w:rPr>
        <w:t xml:space="preserve">عـــلامة الثــــانوية العـــامة:               </w:t>
      </w:r>
      <w:r w:rsidRPr="005C7FFE">
        <w:rPr>
          <w:rFonts w:cs="AL-Mohanad"/>
          <w:snapToGrid w:val="0"/>
          <w:w w:val="95"/>
          <w:kern w:val="40"/>
          <w:sz w:val="32"/>
          <w:szCs w:val="32"/>
          <w:lang w:eastAsia="ar-SA" w:bidi="ar-JO"/>
        </w:rPr>
        <w:t>30</w:t>
      </w:r>
      <w:r w:rsidRPr="005C7FFE">
        <w:rPr>
          <w:rFonts w:cs="AL-Mohanad" w:hint="cs"/>
          <w:snapToGrid w:val="0"/>
          <w:w w:val="95"/>
          <w:kern w:val="40"/>
          <w:sz w:val="32"/>
          <w:szCs w:val="32"/>
          <w:rtl/>
          <w:lang w:eastAsia="ar-SA" w:bidi="ar-JO"/>
        </w:rPr>
        <w:t>%</w:t>
      </w:r>
    </w:p>
    <w:p w:rsidR="005C7FFE" w:rsidRPr="005C7FFE" w:rsidRDefault="005C7FFE" w:rsidP="005C7FFE">
      <w:pPr>
        <w:spacing w:after="0" w:line="240" w:lineRule="auto"/>
        <w:ind w:left="708" w:hanging="709"/>
        <w:jc w:val="both"/>
        <w:rPr>
          <w:rFonts w:cs="AL-Mohanad"/>
          <w:snapToGrid w:val="0"/>
          <w:w w:val="95"/>
          <w:kern w:val="40"/>
          <w:sz w:val="32"/>
          <w:szCs w:val="32"/>
          <w:rtl/>
          <w:lang w:eastAsia="ar-SA" w:bidi="ar-JO"/>
        </w:rPr>
      </w:pPr>
      <w:r w:rsidRPr="005C7FFE">
        <w:rPr>
          <w:rFonts w:cs="AL-Mohanad" w:hint="cs"/>
          <w:b/>
          <w:bCs/>
          <w:snapToGrid w:val="0"/>
          <w:w w:val="95"/>
          <w:kern w:val="40"/>
          <w:sz w:val="32"/>
          <w:szCs w:val="32"/>
          <w:rtl/>
          <w:lang w:eastAsia="ar-SA" w:bidi="ar-JO"/>
        </w:rPr>
        <w:t>المادة (11):</w:t>
      </w:r>
      <w:r w:rsidRPr="005C7FFE">
        <w:rPr>
          <w:rFonts w:cs="AL-Mohanad" w:hint="cs"/>
          <w:snapToGrid w:val="0"/>
          <w:w w:val="95"/>
          <w:kern w:val="40"/>
          <w:sz w:val="32"/>
          <w:szCs w:val="32"/>
          <w:rtl/>
          <w:lang w:eastAsia="ar-SA" w:bidi="ar-JO"/>
        </w:rPr>
        <w:t>ترفع اللجنة العليا توصياتها بقبول الطلبة الذين تم اختيارهم وتوزيعهم على كليات الجامعة بحسب المقاعد المقررة إلى الأستاذ الدكتور رئيس الجامعة لإقرارها وبما لا يتعارض مع أسس القبول الصادرة عن مجلس التعليم العالي.</w:t>
      </w:r>
    </w:p>
    <w:p w:rsidR="005C7FFE" w:rsidRPr="005C7FFE" w:rsidRDefault="005C7FFE" w:rsidP="005C7FFE">
      <w:pPr>
        <w:spacing w:after="0" w:line="240" w:lineRule="auto"/>
        <w:ind w:left="425" w:hanging="426"/>
        <w:jc w:val="both"/>
        <w:rPr>
          <w:rFonts w:cs="AL-Mohanad"/>
          <w:snapToGrid w:val="0"/>
          <w:w w:val="95"/>
          <w:kern w:val="40"/>
          <w:sz w:val="32"/>
          <w:szCs w:val="32"/>
          <w:rtl/>
          <w:lang w:eastAsia="ar-SA" w:bidi="ar-JO"/>
        </w:rPr>
      </w:pPr>
    </w:p>
    <w:p w:rsidR="005C7FFE" w:rsidRPr="005C7FFE" w:rsidRDefault="005C7FFE" w:rsidP="005C7FFE">
      <w:pPr>
        <w:spacing w:after="0" w:line="240" w:lineRule="auto"/>
        <w:ind w:left="708" w:hanging="709"/>
        <w:jc w:val="both"/>
        <w:rPr>
          <w:rFonts w:cs="AL-Mohanad"/>
          <w:snapToGrid w:val="0"/>
          <w:w w:val="95"/>
          <w:kern w:val="40"/>
          <w:sz w:val="32"/>
          <w:szCs w:val="32"/>
          <w:rtl/>
          <w:lang w:eastAsia="ar-SA" w:bidi="ar-JO"/>
        </w:rPr>
      </w:pPr>
      <w:r w:rsidRPr="005C7FFE">
        <w:rPr>
          <w:rFonts w:cs="AL-Mohanad" w:hint="cs"/>
          <w:b/>
          <w:bCs/>
          <w:snapToGrid w:val="0"/>
          <w:w w:val="95"/>
          <w:kern w:val="40"/>
          <w:sz w:val="32"/>
          <w:szCs w:val="32"/>
          <w:rtl/>
          <w:lang w:eastAsia="ar-SA" w:bidi="ar-JO"/>
        </w:rPr>
        <w:t>المادة (12):</w:t>
      </w:r>
      <w:r w:rsidRPr="005C7FFE">
        <w:rPr>
          <w:rFonts w:cs="AL-Mohanad" w:hint="cs"/>
          <w:snapToGrid w:val="0"/>
          <w:w w:val="95"/>
          <w:kern w:val="40"/>
          <w:sz w:val="32"/>
          <w:szCs w:val="32"/>
          <w:rtl/>
          <w:lang w:eastAsia="ar-SA" w:bidi="ar-JO"/>
        </w:rPr>
        <w:t>يحدد كل مشرف فني لكل مجال احتياجاته من الطلبة مبينا الأسباب والمبررات وبما يتوافق مع مضمون المادة (4) لرفعها إلى مدير دائرة النشاط الثقافي والاجتماعي والفني ومن ثم إلى اللجنة العليا التي تحدد العدد المطلوب من الأصلاء والبدلاء من الجنسين قبل الإعلان عن الاحتياجات وقبل البدء في اجراءات القبول.</w:t>
      </w:r>
    </w:p>
    <w:p w:rsidR="005C7FFE" w:rsidRPr="005C7FFE" w:rsidRDefault="005C7FFE" w:rsidP="005C7FFE">
      <w:pPr>
        <w:spacing w:after="0" w:line="240" w:lineRule="auto"/>
        <w:ind w:left="425" w:hanging="426"/>
        <w:jc w:val="both"/>
        <w:rPr>
          <w:rFonts w:cs="AL-Mohanad"/>
          <w:snapToGrid w:val="0"/>
          <w:w w:val="95"/>
          <w:kern w:val="40"/>
          <w:sz w:val="30"/>
          <w:szCs w:val="30"/>
          <w:rtl/>
          <w:lang w:eastAsia="ar-SA" w:bidi="ar-JO"/>
        </w:rPr>
      </w:pPr>
    </w:p>
    <w:p w:rsidR="005C7FFE" w:rsidRPr="005C7FFE" w:rsidRDefault="005C7FFE" w:rsidP="005C7FFE">
      <w:pPr>
        <w:spacing w:after="0" w:line="240" w:lineRule="auto"/>
        <w:ind w:left="708" w:hanging="709"/>
        <w:jc w:val="both"/>
        <w:rPr>
          <w:rFonts w:cs="AL-Mohanad"/>
          <w:sz w:val="32"/>
          <w:szCs w:val="32"/>
          <w:rtl/>
          <w:lang w:bidi="ar-JO"/>
        </w:rPr>
      </w:pPr>
      <w:r w:rsidRPr="005C7FFE">
        <w:rPr>
          <w:rFonts w:cs="AL-Mohanad" w:hint="cs"/>
          <w:b/>
          <w:bCs/>
          <w:snapToGrid w:val="0"/>
          <w:w w:val="95"/>
          <w:kern w:val="40"/>
          <w:sz w:val="32"/>
          <w:szCs w:val="32"/>
          <w:rtl/>
          <w:lang w:eastAsia="ar-SA" w:bidi="ar-JO"/>
        </w:rPr>
        <w:t>المادة (13):</w:t>
      </w:r>
      <w:r w:rsidRPr="005C7FFE">
        <w:rPr>
          <w:rFonts w:cs="AL-Mohanad" w:hint="cs"/>
          <w:snapToGrid w:val="0"/>
          <w:w w:val="95"/>
          <w:kern w:val="40"/>
          <w:sz w:val="32"/>
          <w:szCs w:val="32"/>
          <w:rtl/>
          <w:lang w:eastAsia="ar-SA" w:bidi="ar-JO"/>
        </w:rPr>
        <w:t xml:space="preserve"> </w:t>
      </w:r>
      <w:r w:rsidRPr="005C7FFE">
        <w:rPr>
          <w:rFonts w:cs="AL-Mohanad" w:hint="cs"/>
          <w:sz w:val="32"/>
          <w:szCs w:val="32"/>
          <w:rtl/>
          <w:lang w:bidi="ar-JO"/>
        </w:rPr>
        <w:t xml:space="preserve">يعتبر الطلبة المقبولين على أساس التفوق الفني ملزمين بممارسة النشاط الفني وتمثيل </w:t>
      </w:r>
      <w:r w:rsidRPr="005C7FFE">
        <w:rPr>
          <w:rFonts w:cs="AL-Mohanad" w:hint="cs"/>
          <w:snapToGrid w:val="0"/>
          <w:w w:val="95"/>
          <w:kern w:val="40"/>
          <w:sz w:val="32"/>
          <w:szCs w:val="32"/>
          <w:rtl/>
          <w:lang w:eastAsia="ar-SA" w:bidi="ar-JO"/>
        </w:rPr>
        <w:t>الجامعة</w:t>
      </w:r>
      <w:r w:rsidRPr="005C7FFE">
        <w:rPr>
          <w:rFonts w:cs="AL-Mohanad" w:hint="cs"/>
          <w:sz w:val="32"/>
          <w:szCs w:val="32"/>
          <w:rtl/>
          <w:lang w:bidi="ar-JO"/>
        </w:rPr>
        <w:t xml:space="preserve"> داخل المملكة وخارجها وفق البرامج التي تعدها عمادة شؤون الطلبة في الجامعة، وإذا أخل بهذا الالتزام يحق للجهات المختصة في الجامعة اتخاذ الإجراءات التأديبية المناسبة استنادا لتعليمات الجامعة بهذا الخصوص بما في ذلك الفصل من الجامعة.</w:t>
      </w:r>
    </w:p>
    <w:p w:rsidR="005C7FFE" w:rsidRPr="005C7FFE" w:rsidRDefault="005C7FFE" w:rsidP="005C7FFE">
      <w:pPr>
        <w:spacing w:after="0" w:line="240" w:lineRule="auto"/>
        <w:rPr>
          <w:rFonts w:cs="AL-Mohanad"/>
          <w:snapToGrid w:val="0"/>
          <w:w w:val="95"/>
          <w:kern w:val="40"/>
          <w:sz w:val="30"/>
          <w:szCs w:val="30"/>
          <w:rtl/>
          <w:lang w:eastAsia="ar-SA" w:bidi="ar-JO"/>
        </w:rPr>
      </w:pPr>
    </w:p>
    <w:p w:rsidR="005C7FFE" w:rsidRPr="005C7FFE" w:rsidRDefault="005C7FFE" w:rsidP="005C7FFE">
      <w:pPr>
        <w:spacing w:after="0" w:line="240" w:lineRule="auto"/>
        <w:rPr>
          <w:rFonts w:cs="AL-Mohanad"/>
          <w:snapToGrid w:val="0"/>
          <w:w w:val="95"/>
          <w:kern w:val="40"/>
          <w:sz w:val="30"/>
          <w:szCs w:val="30"/>
          <w:rtl/>
          <w:lang w:eastAsia="ar-SA" w:bidi="ar-JO"/>
        </w:rPr>
      </w:pPr>
      <w:r w:rsidRPr="005C7FFE">
        <w:rPr>
          <w:rFonts w:cs="AL-Mohanad" w:hint="cs"/>
          <w:b/>
          <w:bCs/>
          <w:snapToGrid w:val="0"/>
          <w:w w:val="95"/>
          <w:kern w:val="40"/>
          <w:sz w:val="30"/>
          <w:szCs w:val="30"/>
          <w:rtl/>
          <w:lang w:eastAsia="ar-SA" w:bidi="ar-JO"/>
        </w:rPr>
        <w:t>المادة (14):</w:t>
      </w:r>
      <w:r w:rsidRPr="005C7FFE">
        <w:rPr>
          <w:rFonts w:cs="AL-Mohanad" w:hint="cs"/>
          <w:snapToGrid w:val="0"/>
          <w:w w:val="95"/>
          <w:kern w:val="40"/>
          <w:sz w:val="30"/>
          <w:szCs w:val="30"/>
          <w:rtl/>
          <w:lang w:eastAsia="ar-SA" w:bidi="ar-JO"/>
        </w:rPr>
        <w:t>تلغى هذه الأسس أي تعليمات أو قرارات أو أسس تتعارض معها.</w:t>
      </w:r>
    </w:p>
    <w:p w:rsidR="005C7FFE" w:rsidRPr="005C7FFE" w:rsidRDefault="005C7FFE" w:rsidP="005C7FFE">
      <w:pPr>
        <w:spacing w:after="0" w:line="240" w:lineRule="auto"/>
        <w:rPr>
          <w:rFonts w:cs="AL-Mohanad"/>
          <w:snapToGrid w:val="0"/>
          <w:w w:val="95"/>
          <w:kern w:val="40"/>
          <w:sz w:val="30"/>
          <w:szCs w:val="30"/>
          <w:rtl/>
          <w:lang w:eastAsia="ar-SA" w:bidi="ar-JO"/>
        </w:rPr>
      </w:pPr>
    </w:p>
    <w:p w:rsidR="005C7FFE" w:rsidRPr="005C7FFE" w:rsidRDefault="005C7FFE" w:rsidP="005C7FFE">
      <w:pPr>
        <w:spacing w:after="0" w:line="240" w:lineRule="auto"/>
        <w:rPr>
          <w:rFonts w:cs="AL-Mohanad"/>
          <w:sz w:val="32"/>
          <w:szCs w:val="32"/>
          <w:rtl/>
          <w:lang w:bidi="ar-JO"/>
        </w:rPr>
      </w:pPr>
      <w:r w:rsidRPr="005C7FFE">
        <w:rPr>
          <w:rFonts w:cs="AL-Mohanad" w:hint="cs"/>
          <w:b/>
          <w:bCs/>
          <w:snapToGrid w:val="0"/>
          <w:w w:val="95"/>
          <w:kern w:val="40"/>
          <w:sz w:val="32"/>
          <w:szCs w:val="32"/>
          <w:rtl/>
          <w:lang w:eastAsia="ar-SA" w:bidi="ar-JO"/>
        </w:rPr>
        <w:t>المادة (15):</w:t>
      </w:r>
      <w:r w:rsidRPr="005C7FFE">
        <w:rPr>
          <w:rFonts w:cs="AL-Mohanad" w:hint="cs"/>
          <w:snapToGrid w:val="0"/>
          <w:w w:val="95"/>
          <w:kern w:val="40"/>
          <w:sz w:val="30"/>
          <w:szCs w:val="30"/>
          <w:rtl/>
          <w:lang w:eastAsia="ar-SA" w:bidi="ar-JO"/>
        </w:rPr>
        <w:t xml:space="preserve"> </w:t>
      </w:r>
      <w:r w:rsidRPr="005C7FFE">
        <w:rPr>
          <w:rFonts w:cs="AL-Mohanad" w:hint="cs"/>
          <w:sz w:val="32"/>
          <w:szCs w:val="32"/>
          <w:rtl/>
          <w:lang w:bidi="ar-JO"/>
        </w:rPr>
        <w:t>يبت الرئيس في الحالات التي لم يرد عليها نص في هذه الأسس.</w:t>
      </w:r>
    </w:p>
    <w:p w:rsidR="005C7FFE" w:rsidRPr="005C7FFE" w:rsidRDefault="005C7FFE" w:rsidP="005C7FFE">
      <w:pPr>
        <w:rPr>
          <w:rFonts w:cs="AL-Mohanad"/>
          <w:snapToGrid w:val="0"/>
          <w:w w:val="95"/>
          <w:kern w:val="40"/>
          <w:sz w:val="30"/>
          <w:szCs w:val="30"/>
          <w:rtl/>
          <w:lang w:eastAsia="ar-SA" w:bidi="ar-JO"/>
        </w:rPr>
      </w:pPr>
    </w:p>
    <w:p w:rsidR="0087096A" w:rsidRPr="005C7FFE" w:rsidRDefault="0087096A" w:rsidP="005C7FFE">
      <w:pPr>
        <w:rPr>
          <w:rFonts w:cs="AL-Mohanad"/>
          <w:sz w:val="26"/>
          <w:szCs w:val="26"/>
          <w:rtl/>
          <w:lang w:bidi="ar-JO"/>
        </w:rPr>
      </w:pPr>
    </w:p>
    <w:sectPr w:rsidR="0087096A" w:rsidRPr="005C7FFE" w:rsidSect="00BE303A">
      <w:headerReference w:type="default" r:id="rId9"/>
      <w:footerReference w:type="default" r:id="rId10"/>
      <w:footnotePr>
        <w:numRestart w:val="eachPage"/>
      </w:footnotePr>
      <w:pgSz w:w="11664" w:h="18720" w:code="9"/>
      <w:pgMar w:top="2880" w:right="1440" w:bottom="0" w:left="1440" w:header="864" w:footer="2592"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C87" w:rsidRDefault="00BD6C87" w:rsidP="00F33429">
      <w:pPr>
        <w:spacing w:after="0" w:line="240" w:lineRule="auto"/>
      </w:pPr>
      <w:r>
        <w:separator/>
      </w:r>
    </w:p>
  </w:endnote>
  <w:endnote w:type="continuationSeparator" w:id="0">
    <w:p w:rsidR="00BD6C87" w:rsidRDefault="00BD6C87" w:rsidP="00F3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ylotus">
    <w:altName w:val="Times New Roman"/>
    <w:charset w:val="00"/>
    <w:family w:val="auto"/>
    <w:pitch w:val="variable"/>
    <w:sig w:usb0="00000000" w:usb1="80000000" w:usb2="00000008" w:usb3="00000000" w:csb0="00000043" w:csb1="00000000"/>
  </w:font>
  <w:font w:name="AL-Mohana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L-Mohanad Bold">
    <w:altName w:val="Times New Roman"/>
    <w:charset w:val="B2"/>
    <w:family w:val="auto"/>
    <w:pitch w:val="variable"/>
    <w:sig w:usb0="00002000" w:usb1="00000000" w:usb2="00000000" w:usb3="00000000" w:csb0="00000040" w:csb1="00000000"/>
  </w:font>
  <w:font w:name="Sultan normal">
    <w:panose1 w:val="00000000000000000000"/>
    <w:charset w:val="B2"/>
    <w:family w:val="auto"/>
    <w:pitch w:val="variable"/>
    <w:sig w:usb0="00002001" w:usb1="00000000" w:usb2="00000000" w:usb3="00000000" w:csb0="00000040" w:csb1="00000000"/>
  </w:font>
  <w:font w:name="PT Simple Bold Ruled">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272B15" w:rsidRDefault="009F1D6D" w:rsidP="004B1644">
    <w:pPr>
      <w:pStyle w:val="Footer"/>
      <w:jc w:val="right"/>
      <w:rPr>
        <w:rFonts w:asciiTheme="majorHAnsi" w:hAnsiTheme="majorHAnsi"/>
        <w:b/>
        <w:bCs/>
        <w:sz w:val="26"/>
        <w:szCs w:val="26"/>
      </w:rPr>
    </w:pPr>
    <w:r w:rsidRPr="00272B15">
      <w:rPr>
        <w:b/>
        <w:bCs/>
        <w:sz w:val="26"/>
        <w:szCs w:val="26"/>
      </w:rPr>
      <w:fldChar w:fldCharType="begin"/>
    </w:r>
    <w:r w:rsidR="00FD276C" w:rsidRPr="00272B15">
      <w:rPr>
        <w:b/>
        <w:bCs/>
        <w:sz w:val="26"/>
        <w:szCs w:val="26"/>
      </w:rPr>
      <w:instrText xml:space="preserve"> PAGE   \* MERGEFORMAT </w:instrText>
    </w:r>
    <w:r w:rsidRPr="00272B15">
      <w:rPr>
        <w:b/>
        <w:bCs/>
        <w:sz w:val="26"/>
        <w:szCs w:val="26"/>
      </w:rPr>
      <w:fldChar w:fldCharType="separate"/>
    </w:r>
    <w:r w:rsidR="00686352" w:rsidRPr="00686352">
      <w:rPr>
        <w:rFonts w:asciiTheme="majorHAnsi" w:hAnsiTheme="majorHAnsi"/>
        <w:b/>
        <w:bCs/>
        <w:noProof/>
        <w:sz w:val="26"/>
        <w:szCs w:val="26"/>
        <w:rtl/>
      </w:rPr>
      <w:t>4</w:t>
    </w:r>
    <w:r w:rsidRPr="00272B15">
      <w:rPr>
        <w:b/>
        <w:bCs/>
        <w:sz w:val="26"/>
        <w:szCs w:val="26"/>
      </w:rPr>
      <w:fldChar w:fldCharType="end"/>
    </w:r>
    <w:r w:rsidR="00FD276C">
      <w:rPr>
        <w:rFonts w:asciiTheme="majorHAnsi" w:hAnsiTheme="majorHAnsi" w:hint="cs"/>
        <w:b/>
        <w:bCs/>
        <w:sz w:val="26"/>
        <w:szCs w:val="26"/>
        <w:rtl/>
      </w:rPr>
      <w:t xml:space="preserve">                                    </w:t>
    </w:r>
  </w:p>
  <w:p w:rsidR="00FD276C" w:rsidRPr="00F33429" w:rsidRDefault="00FD276C" w:rsidP="009E5CEF">
    <w:pPr>
      <w:pStyle w:val="Footer"/>
      <w:tabs>
        <w:tab w:val="left" w:pos="3164"/>
      </w:tabs>
      <w:rPr>
        <w:b/>
        <w:bCs/>
        <w:sz w:val="26"/>
        <w:szCs w:val="26"/>
        <w:rtl/>
        <w:lang w:bidi="ar-DZ"/>
      </w:rPr>
    </w:pPr>
    <w:r>
      <w:rPr>
        <w:b/>
        <w:bCs/>
        <w:sz w:val="26"/>
        <w:szCs w:val="26"/>
        <w:rtl/>
        <w:lang w:bidi="ar-DZ"/>
      </w:rPr>
      <w:tab/>
    </w:r>
    <w:r>
      <w:rPr>
        <w:b/>
        <w:bCs/>
        <w:sz w:val="26"/>
        <w:szCs w:val="26"/>
        <w:rtl/>
        <w:lang w:bidi="ar-DZ"/>
      </w:rPr>
      <w:tab/>
    </w:r>
    <w:r>
      <w:rPr>
        <w:b/>
        <w:bCs/>
        <w:sz w:val="26"/>
        <w:szCs w:val="26"/>
        <w:rtl/>
        <w:lang w:bidi="ar-D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C87" w:rsidRDefault="00BD6C87" w:rsidP="00F33429">
      <w:pPr>
        <w:spacing w:after="0" w:line="240" w:lineRule="auto"/>
      </w:pPr>
      <w:r>
        <w:separator/>
      </w:r>
    </w:p>
  </w:footnote>
  <w:footnote w:type="continuationSeparator" w:id="0">
    <w:p w:rsidR="00BD6C87" w:rsidRDefault="00BD6C87" w:rsidP="00F33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461D6D" w:rsidRDefault="00FD276C" w:rsidP="00544848">
    <w:pPr>
      <w:pStyle w:val="Header"/>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FD276C" w:rsidRDefault="00FD276C" w:rsidP="00544848">
    <w:pPr>
      <w:pStyle w:val="Header"/>
      <w:rPr>
        <w:rFonts w:asciiTheme="majorHAnsi" w:eastAsiaTheme="majorEastAsia" w:hAnsiTheme="majorHAnsi" w:cs="PT Simple Bold Ruled"/>
        <w:sz w:val="32"/>
        <w:szCs w:val="32"/>
        <w:rtl/>
        <w:lang w:bidi="ar-DZ"/>
      </w:rPr>
    </w:pPr>
    <w:r w:rsidRPr="00A05D1D">
      <w:rPr>
        <w:rFonts w:asciiTheme="majorHAnsi" w:eastAsiaTheme="majorEastAsia" w:hAnsiTheme="majorHAnsi" w:cs="PT Simple Bold Ruled" w:hint="cs"/>
        <w:sz w:val="32"/>
        <w:szCs w:val="32"/>
        <w:rtl/>
        <w:lang w:bidi="ar-DZ"/>
      </w:rPr>
      <w:t xml:space="preserve">التعليمات </w:t>
    </w:r>
    <w:r w:rsidRPr="00461D6D">
      <w:rPr>
        <w:rFonts w:asciiTheme="majorHAnsi" w:eastAsiaTheme="majorEastAsia" w:hAnsiTheme="majorHAnsi" w:cs="PT Simple Bold Ruled" w:hint="cs"/>
        <w:b/>
        <w:bCs/>
        <w:sz w:val="32"/>
        <w:szCs w:val="32"/>
        <w:rtl/>
        <w:lang w:bidi="ar-DZ"/>
      </w:rPr>
      <w:t>والأسس</w:t>
    </w:r>
  </w:p>
  <w:p w:rsidR="00FD276C" w:rsidRDefault="007966D4" w:rsidP="00F33429">
    <w:pPr>
      <w:pStyle w:val="Header"/>
      <w:rPr>
        <w:lang w:bidi="ar-DZ"/>
      </w:rPr>
    </w:pPr>
    <w:r>
      <mc:AlternateContent>
        <mc:Choice Requires="wps">
          <w:drawing>
            <wp:anchor distT="0" distB="0" distL="114300" distR="114300" simplePos="0" relativeHeight="251664384" behindDoc="0" locked="0" layoutInCell="1" allowOverlap="1">
              <wp:simplePos x="0" y="0"/>
              <wp:positionH relativeFrom="column">
                <wp:posOffset>493395</wp:posOffset>
              </wp:positionH>
              <wp:positionV relativeFrom="paragraph">
                <wp:posOffset>155575</wp:posOffset>
              </wp:positionV>
              <wp:extent cx="2474595" cy="7620"/>
              <wp:effectExtent l="45720" t="41275" r="41910" b="463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4595"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8.85pt;margin-top:12.25pt;width:194.85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fJwIAAEkEAAAOAAAAZHJzL2Uyb0RvYy54bWysVE2P2yAQvVfqf0C+J/6o82XFWa3spJdt&#10;N9JueyeAY1QMCEicqOp/74CTNNteqqo+4MHMvHkz8/Dy4dQJdGTGciXLKB0nEWKSKMrlvoy+vG5G&#10;8whZhyXFQklWRmdmo4fV+3fLXhcsU60SlBkEINIWvS6j1jldxLElLeuwHSvNJBw2ynTYwdbsY2pw&#10;D+idiLMkmca9MlQbRZi18LUeDqNVwG8aRtxz01jmkCgj4ObCasK682u8WuJib7BuObnQwP/AosNc&#10;QtIbVI0dRgfD/4DqODHKqsaNiepi1TScsFADVJMmv1Xz0mLNQi3QHKtvbbL/D5Z8Pm4N4hRmFyGJ&#10;OxjR48GpkBllvj29tgV4VXJrfIHkJF/0kyLfLJKqarHcs+D8etYQm/qI+E2I31gNSXb9J0XBBwN+&#10;6NWpMR1qBNdffaAHh36gUxjO+TYcdnKIwMcsn+WTxSRCBM5m0yzMLsaFR/Gx2lj3kakOeaOMrDOY&#10;71tXKSlBBcoMGfDxyTrP8VeAD5Zqw4UIYhAS9UOCJHCySnDqT72fNftdJQw6Yq+n8ISK4eTezaiD&#10;pAGtZZiuL7bDXAw2ZBfS40FxwOdiDYL5vkgW6/l6no/ybLoe5Uldjx43VT6abtLZpP5QV1Wd/vDU&#10;0rxoOaVMenZX8ab534njco0G2d3ke+tD/BY9NAzIXt+BdJizH+0gkp2i5625zh/0Gpwvd8tfiPs9&#10;2Pd/gNVPAAAA//8DAFBLAwQUAAYACAAAACEA55ODctwAAAAIAQAADwAAAGRycy9kb3ducmV2Lnht&#10;bEyPwU7DMBBE70j8g7VI3KhDSesS4lQICaGKE4EPcOMliRqv09h1w9+znOhxdkYzb8vt7AaRcAq9&#10;Jw33iwwEUuNtT62Gr8/Xuw2IEA1ZM3hCDT8YYFtdX5WmsP5MH5jq2AouoVAYDV2MYyFlaDp0Jiz8&#10;iMTet5+ciSynVtrJnLncDXKZZWvpTE+80JkRXzpsDvXJadgc3jC5kI5j/T77h8ddOu6U1Pr2Zn5+&#10;AhFxjv9h+MNndKiYae9PZIMYNCilOKlhma9AsJ+vVQ5iz4eVAlmV8vKB6hcAAP//AwBQSwECLQAU&#10;AAYACAAAACEAtoM4kv4AAADhAQAAEwAAAAAAAAAAAAAAAAAAAAAAW0NvbnRlbnRfVHlwZXNdLnht&#10;bFBLAQItABQABgAIAAAAIQA4/SH/1gAAAJQBAAALAAAAAAAAAAAAAAAAAC8BAABfcmVscy8ucmVs&#10;c1BLAQItABQABgAIAAAAIQCyC+HfJwIAAEkEAAAOAAAAAAAAAAAAAAAAAC4CAABkcnMvZTJvRG9j&#10;LnhtbFBLAQItABQABgAIAAAAIQDnk4Ny3AAAAAgBAAAPAAAAAAAAAAAAAAAAAIEEAABkcnMvZG93&#10;bnJldi54bWxQSwUGAAAAAAQABADzAAAAigUAAAAA&#10;" strokeweight="6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A1D"/>
    <w:multiLevelType w:val="hybridMultilevel"/>
    <w:tmpl w:val="32A41AD4"/>
    <w:lvl w:ilvl="0" w:tplc="D18225B2">
      <w:start w:val="1"/>
      <w:numFmt w:val="arabicAbjad"/>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E37F80"/>
    <w:multiLevelType w:val="hybridMultilevel"/>
    <w:tmpl w:val="B2D6384A"/>
    <w:lvl w:ilvl="0" w:tplc="70CEEA30">
      <w:start w:val="5"/>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C7058D"/>
    <w:multiLevelType w:val="hybridMultilevel"/>
    <w:tmpl w:val="E760F0B8"/>
    <w:lvl w:ilvl="0" w:tplc="A8B23F62">
      <w:start w:val="8"/>
      <w:numFmt w:val="arabicAlpha"/>
      <w:lvlText w:val="%1."/>
      <w:lvlJc w:val="left"/>
      <w:pPr>
        <w:tabs>
          <w:tab w:val="num" w:pos="1684"/>
        </w:tabs>
        <w:ind w:left="1684"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3E46322"/>
    <w:multiLevelType w:val="hybridMultilevel"/>
    <w:tmpl w:val="ABC63D20"/>
    <w:lvl w:ilvl="0" w:tplc="772C6902">
      <w:start w:val="1"/>
      <w:numFmt w:val="decimal"/>
      <w:lvlText w:val="%1-"/>
      <w:lvlJc w:val="left"/>
      <w:pPr>
        <w:tabs>
          <w:tab w:val="num" w:pos="392"/>
        </w:tabs>
        <w:spacing w:beforeLines="0" w:beforeAutospacing="0" w:afterLines="0" w:afterAutospacing="0"/>
        <w:ind w:left="392" w:right="392" w:hanging="360"/>
      </w:pPr>
    </w:lvl>
    <w:lvl w:ilvl="1" w:tplc="60C0FBCE">
      <w:start w:val="1"/>
      <w:numFmt w:val="decimal"/>
      <w:lvlText w:val="%2."/>
      <w:lvlJc w:val="left"/>
      <w:pPr>
        <w:tabs>
          <w:tab w:val="num" w:pos="1112"/>
        </w:tabs>
        <w:spacing w:beforeLines="0" w:beforeAutospacing="0" w:afterLines="0" w:afterAutospacing="0"/>
        <w:ind w:left="1112" w:right="1112" w:hanging="360"/>
      </w:pPr>
    </w:lvl>
    <w:lvl w:ilvl="2" w:tplc="0401001B">
      <w:start w:val="1"/>
      <w:numFmt w:val="lowerRoman"/>
      <w:lvlText w:val="%3."/>
      <w:lvlJc w:val="right"/>
      <w:pPr>
        <w:tabs>
          <w:tab w:val="num" w:pos="1832"/>
        </w:tabs>
        <w:spacing w:beforeLines="0" w:beforeAutospacing="0" w:afterLines="0" w:afterAutospacing="0"/>
        <w:ind w:left="1832" w:right="1832" w:hanging="18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4">
    <w:nsid w:val="03F929A1"/>
    <w:multiLevelType w:val="hybridMultilevel"/>
    <w:tmpl w:val="0F4297B2"/>
    <w:lvl w:ilvl="0" w:tplc="2D300040">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EC6E82"/>
    <w:multiLevelType w:val="hybridMultilevel"/>
    <w:tmpl w:val="6F708924"/>
    <w:lvl w:ilvl="0" w:tplc="04010001">
      <w:start w:val="1"/>
      <w:numFmt w:val="bullet"/>
      <w:lvlText w:val=""/>
      <w:lvlJc w:val="left"/>
      <w:pPr>
        <w:tabs>
          <w:tab w:val="num" w:pos="1080"/>
        </w:tabs>
        <w:spacing w:beforeLines="0" w:beforeAutospacing="0" w:afterLines="0" w:afterAutospacing="0"/>
        <w:ind w:left="1080" w:right="1080" w:hanging="360"/>
      </w:pPr>
      <w:rPr>
        <w:rFonts w:ascii="Symbol" w:hAnsi="Symbol" w:hint="default"/>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6">
    <w:nsid w:val="14095C8C"/>
    <w:multiLevelType w:val="hybridMultilevel"/>
    <w:tmpl w:val="79AA044A"/>
    <w:lvl w:ilvl="0" w:tplc="08DC643A">
      <w:start w:val="1"/>
      <w:numFmt w:val="decimal"/>
      <w:lvlText w:val="%1."/>
      <w:lvlJc w:val="left"/>
      <w:pPr>
        <w:ind w:left="1144" w:hanging="72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7">
    <w:nsid w:val="19DB0B84"/>
    <w:multiLevelType w:val="hybridMultilevel"/>
    <w:tmpl w:val="B83A1D42"/>
    <w:lvl w:ilvl="0" w:tplc="4BA46114">
      <w:start w:val="1"/>
      <w:numFmt w:val="decimal"/>
      <w:lvlText w:val="(%1)"/>
      <w:lvlJc w:val="left"/>
      <w:pPr>
        <w:tabs>
          <w:tab w:val="num" w:pos="386"/>
        </w:tabs>
        <w:ind w:left="386" w:hanging="360"/>
      </w:pPr>
      <w:rPr>
        <w:rFonts w:hint="default"/>
      </w:rPr>
    </w:lvl>
    <w:lvl w:ilvl="1" w:tplc="BC14E250">
      <w:start w:val="1"/>
      <w:numFmt w:val="bullet"/>
      <w:lvlText w:val="-"/>
      <w:lvlJc w:val="left"/>
      <w:pPr>
        <w:tabs>
          <w:tab w:val="num" w:pos="1106"/>
        </w:tabs>
        <w:ind w:left="1106" w:hanging="360"/>
      </w:pPr>
      <w:rPr>
        <w:rFonts w:ascii="mylotus" w:eastAsia="Times New Roman" w:hAnsi="mylotus" w:cs="mylotu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8">
    <w:nsid w:val="1DAD344E"/>
    <w:multiLevelType w:val="hybridMultilevel"/>
    <w:tmpl w:val="42A05F06"/>
    <w:lvl w:ilvl="0" w:tplc="B5AE6CB2">
      <w:start w:val="1"/>
      <w:numFmt w:val="decimal"/>
      <w:lvlText w:val="%1-"/>
      <w:lvlJc w:val="left"/>
      <w:pPr>
        <w:tabs>
          <w:tab w:val="num" w:pos="3086"/>
        </w:tabs>
        <w:ind w:left="3086" w:hanging="360"/>
      </w:pPr>
    </w:lvl>
    <w:lvl w:ilvl="1" w:tplc="04090019">
      <w:start w:val="1"/>
      <w:numFmt w:val="decimal"/>
      <w:lvlText w:val="%2."/>
      <w:lvlJc w:val="left"/>
      <w:pPr>
        <w:tabs>
          <w:tab w:val="num" w:pos="1440"/>
        </w:tabs>
        <w:ind w:left="144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1834A4E"/>
    <w:multiLevelType w:val="hybridMultilevel"/>
    <w:tmpl w:val="1556EB34"/>
    <w:lvl w:ilvl="0" w:tplc="D18225B2">
      <w:start w:val="1"/>
      <w:numFmt w:val="arabicAbjad"/>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D18225B2">
      <w:start w:val="1"/>
      <w:numFmt w:val="arabicAbjad"/>
      <w:lvlText w:val="%3."/>
      <w:lvlJc w:val="left"/>
      <w:pPr>
        <w:tabs>
          <w:tab w:val="num" w:pos="1260"/>
        </w:tabs>
        <w:ind w:left="12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1EC122D"/>
    <w:multiLevelType w:val="hybridMultilevel"/>
    <w:tmpl w:val="DD40857E"/>
    <w:lvl w:ilvl="0" w:tplc="30B8757C">
      <w:start w:val="1"/>
      <w:numFmt w:val="arabicAlpha"/>
      <w:lvlText w:val="%1-"/>
      <w:lvlJc w:val="center"/>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3DF6491"/>
    <w:multiLevelType w:val="hybridMultilevel"/>
    <w:tmpl w:val="96908758"/>
    <w:lvl w:ilvl="0" w:tplc="AC4C89CA">
      <w:start w:val="1"/>
      <w:numFmt w:val="decimal"/>
      <w:lvlText w:val="%1."/>
      <w:lvlJc w:val="left"/>
      <w:pPr>
        <w:ind w:left="735" w:hanging="375"/>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4B16416"/>
    <w:multiLevelType w:val="hybridMultilevel"/>
    <w:tmpl w:val="C01EE92E"/>
    <w:lvl w:ilvl="0" w:tplc="3FCC03EA">
      <w:start w:val="1"/>
      <w:numFmt w:val="arabicAbjad"/>
      <w:lvlText w:val="%1-"/>
      <w:lvlJc w:val="center"/>
      <w:pPr>
        <w:tabs>
          <w:tab w:val="num" w:pos="1684"/>
        </w:tabs>
        <w:spacing w:beforeLines="0" w:beforeAutospacing="0" w:afterLines="0" w:afterAutospacing="0"/>
        <w:ind w:left="1684" w:right="16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4F74DAE"/>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14">
    <w:nsid w:val="27094954"/>
    <w:multiLevelType w:val="hybridMultilevel"/>
    <w:tmpl w:val="A600BC18"/>
    <w:lvl w:ilvl="0" w:tplc="E208D6E4">
      <w:start w:val="1"/>
      <w:numFmt w:val="arabicAbjad"/>
      <w:lvlText w:val="%1."/>
      <w:lvlJc w:val="left"/>
      <w:pPr>
        <w:ind w:left="720" w:hanging="360"/>
      </w:pPr>
      <w:rPr>
        <w:rFonts w:ascii="Times New Roman" w:eastAsia="Times New Roman" w:hAnsi="Times New Roman" w:cs="AL-Mohanad"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8502D0E"/>
    <w:multiLevelType w:val="hybridMultilevel"/>
    <w:tmpl w:val="60481ED2"/>
    <w:lvl w:ilvl="0" w:tplc="83D06AFC">
      <w:start w:val="1"/>
      <w:numFmt w:val="decimal"/>
      <w:lvlText w:val="%1."/>
      <w:lvlJc w:val="left"/>
      <w:pPr>
        <w:ind w:left="825" w:hanging="465"/>
      </w:pPr>
    </w:lvl>
    <w:lvl w:ilvl="1" w:tplc="19A052A6">
      <w:start w:val="1"/>
      <w:numFmt w:val="arabicAlpha"/>
      <w:lvlText w:val="%2-"/>
      <w:lvlJc w:val="left"/>
      <w:pPr>
        <w:ind w:left="1455" w:hanging="375"/>
      </w:pPr>
      <w:rPr>
        <w:b/>
        <w:bC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9432ACD"/>
    <w:multiLevelType w:val="hybridMultilevel"/>
    <w:tmpl w:val="CB8A18FC"/>
    <w:lvl w:ilvl="0" w:tplc="0AF0DF0E">
      <w:start w:val="1"/>
      <w:numFmt w:val="arabicAbjad"/>
      <w:lvlText w:val="%1."/>
      <w:lvlJc w:val="left"/>
      <w:pPr>
        <w:tabs>
          <w:tab w:val="num" w:pos="1646"/>
        </w:tabs>
        <w:spacing w:beforeLines="0" w:beforeAutospacing="0" w:afterLines="0" w:afterAutospacing="0"/>
        <w:ind w:left="1646" w:righ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BD665EF"/>
    <w:multiLevelType w:val="hybridMultilevel"/>
    <w:tmpl w:val="C2642D30"/>
    <w:lvl w:ilvl="0" w:tplc="19A052A6">
      <w:start w:val="1"/>
      <w:numFmt w:val="arabicAlpha"/>
      <w:lvlText w:val="%1-"/>
      <w:lvlJc w:val="left"/>
      <w:pPr>
        <w:ind w:left="435" w:hanging="360"/>
      </w:pPr>
      <w:rPr>
        <w:b/>
        <w:bC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2C7113B1"/>
    <w:multiLevelType w:val="hybridMultilevel"/>
    <w:tmpl w:val="245ADE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3254A43"/>
    <w:multiLevelType w:val="hybridMultilevel"/>
    <w:tmpl w:val="7700AF74"/>
    <w:lvl w:ilvl="0" w:tplc="D18225B2">
      <w:start w:val="1"/>
      <w:numFmt w:val="arabicAbjad"/>
      <w:lvlText w:val="%1."/>
      <w:lvlJc w:val="left"/>
      <w:pPr>
        <w:tabs>
          <w:tab w:val="num" w:pos="1646"/>
        </w:tabs>
        <w:ind w:lef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8A542EA"/>
    <w:multiLevelType w:val="hybridMultilevel"/>
    <w:tmpl w:val="BB5AE112"/>
    <w:lvl w:ilvl="0" w:tplc="3FCC03EA">
      <w:start w:val="1"/>
      <w:numFmt w:val="arabicAbjad"/>
      <w:lvlText w:val="%1-"/>
      <w:lvlJc w:val="center"/>
      <w:pPr>
        <w:tabs>
          <w:tab w:val="num" w:pos="1890"/>
        </w:tabs>
        <w:spacing w:beforeLines="0" w:beforeAutospacing="0" w:afterLines="0" w:afterAutospacing="0"/>
        <w:ind w:left="1890" w:righ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902367B"/>
    <w:multiLevelType w:val="hybridMultilevel"/>
    <w:tmpl w:val="186EB932"/>
    <w:lvl w:ilvl="0" w:tplc="4E62931C">
      <w:start w:val="5"/>
      <w:numFmt w:val="arabicAlpha"/>
      <w:lvlText w:val="%1."/>
      <w:lvlJc w:val="left"/>
      <w:pPr>
        <w:tabs>
          <w:tab w:val="num" w:pos="720"/>
        </w:tabs>
        <w:ind w:left="72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2">
    <w:nsid w:val="3BC7748F"/>
    <w:multiLevelType w:val="hybridMultilevel"/>
    <w:tmpl w:val="E99493F2"/>
    <w:lvl w:ilvl="0" w:tplc="E3D4CD02">
      <w:start w:val="1"/>
      <w:numFmt w:val="arabicAlpha"/>
      <w:lvlText w:val="%1-"/>
      <w:lvlJc w:val="left"/>
      <w:pPr>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C7C10BB"/>
    <w:multiLevelType w:val="hybridMultilevel"/>
    <w:tmpl w:val="9A868900"/>
    <w:lvl w:ilvl="0" w:tplc="0401000F">
      <w:start w:val="1"/>
      <w:numFmt w:val="decimal"/>
      <w:lvlText w:val="%1."/>
      <w:lvlJc w:val="left"/>
      <w:pPr>
        <w:tabs>
          <w:tab w:val="num" w:pos="1080"/>
        </w:tabs>
        <w:spacing w:beforeLines="0" w:beforeAutospacing="0" w:afterLines="0" w:afterAutospacing="0"/>
        <w:ind w:left="1080" w:right="108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4">
    <w:nsid w:val="3CD336BB"/>
    <w:multiLevelType w:val="hybridMultilevel"/>
    <w:tmpl w:val="0234FA3E"/>
    <w:lvl w:ilvl="0" w:tplc="D18225B2">
      <w:start w:val="1"/>
      <w:numFmt w:val="arabicAbjad"/>
      <w:lvlText w:val="%1."/>
      <w:lvlJc w:val="left"/>
      <w:pPr>
        <w:tabs>
          <w:tab w:val="num" w:pos="1646"/>
        </w:tabs>
        <w:ind w:lef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D5815E5"/>
    <w:multiLevelType w:val="hybridMultilevel"/>
    <w:tmpl w:val="2EA84572"/>
    <w:lvl w:ilvl="0" w:tplc="24924438">
      <w:start w:val="1"/>
      <w:numFmt w:val="arabicAbjad"/>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EF50F20"/>
    <w:multiLevelType w:val="hybridMultilevel"/>
    <w:tmpl w:val="F3AEED9C"/>
    <w:lvl w:ilvl="0" w:tplc="210E9B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405843"/>
    <w:multiLevelType w:val="hybridMultilevel"/>
    <w:tmpl w:val="9432C71E"/>
    <w:lvl w:ilvl="0" w:tplc="D18225B2">
      <w:start w:val="1"/>
      <w:numFmt w:val="arabicAbjad"/>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AFB3E1E"/>
    <w:multiLevelType w:val="hybridMultilevel"/>
    <w:tmpl w:val="9F32C2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B49615A"/>
    <w:multiLevelType w:val="hybridMultilevel"/>
    <w:tmpl w:val="EB18B1F4"/>
    <w:lvl w:ilvl="0" w:tplc="4A0ABEAC">
      <w:start w:val="1"/>
      <w:numFmt w:val="arabicAlpha"/>
      <w:lvlText w:val="%1."/>
      <w:lvlJc w:val="left"/>
      <w:pPr>
        <w:tabs>
          <w:tab w:val="num" w:pos="1440"/>
        </w:tabs>
        <w:spacing w:beforeLines="0" w:beforeAutospacing="0" w:afterLines="0" w:afterAutospacing="0"/>
        <w:ind w:left="1440" w:right="1530" w:hanging="360"/>
      </w:pPr>
      <w:rPr>
        <w:b/>
        <w:lang w:bidi="ar-J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FE0000E"/>
    <w:multiLevelType w:val="hybridMultilevel"/>
    <w:tmpl w:val="9A868900"/>
    <w:lvl w:ilvl="0" w:tplc="0401000F">
      <w:start w:val="1"/>
      <w:numFmt w:val="decimal"/>
      <w:lvlText w:val="%1."/>
      <w:lvlJc w:val="left"/>
      <w:pPr>
        <w:tabs>
          <w:tab w:val="num" w:pos="1080"/>
        </w:tabs>
        <w:spacing w:beforeLines="0" w:beforeAutospacing="0" w:afterLines="0" w:afterAutospacing="0"/>
        <w:ind w:left="1080" w:right="108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1">
    <w:nsid w:val="50633C6A"/>
    <w:multiLevelType w:val="hybridMultilevel"/>
    <w:tmpl w:val="0FC45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D07CCB"/>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3">
    <w:nsid w:val="51BF6120"/>
    <w:multiLevelType w:val="hybridMultilevel"/>
    <w:tmpl w:val="0EE0ED92"/>
    <w:lvl w:ilvl="0" w:tplc="2C842CD4">
      <w:start w:val="1"/>
      <w:numFmt w:val="arabicAlpha"/>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4">
    <w:nsid w:val="53D85FE4"/>
    <w:multiLevelType w:val="hybridMultilevel"/>
    <w:tmpl w:val="F5D8F87A"/>
    <w:lvl w:ilvl="0" w:tplc="D18225B2">
      <w:start w:val="1"/>
      <w:numFmt w:val="arabicAbjad"/>
      <w:lvlText w:val="%1."/>
      <w:lvlJc w:val="left"/>
      <w:pPr>
        <w:tabs>
          <w:tab w:val="num" w:pos="1826"/>
        </w:tabs>
        <w:ind w:left="182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45D38BC"/>
    <w:multiLevelType w:val="hybridMultilevel"/>
    <w:tmpl w:val="47F86C44"/>
    <w:lvl w:ilvl="0" w:tplc="1E62FEAA">
      <w:start w:val="5"/>
      <w:numFmt w:val="arabicAlpha"/>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5735B33"/>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7">
    <w:nsid w:val="57C742C5"/>
    <w:multiLevelType w:val="hybridMultilevel"/>
    <w:tmpl w:val="4936F41C"/>
    <w:lvl w:ilvl="0" w:tplc="86D416C0">
      <w:start w:val="1"/>
      <w:numFmt w:val="arabicAlpha"/>
      <w:lvlText w:val="%1."/>
      <w:lvlJc w:val="left"/>
      <w:pPr>
        <w:tabs>
          <w:tab w:val="num" w:pos="720"/>
        </w:tabs>
        <w:ind w:left="72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8">
    <w:nsid w:val="59485C43"/>
    <w:multiLevelType w:val="hybridMultilevel"/>
    <w:tmpl w:val="82F80592"/>
    <w:lvl w:ilvl="0" w:tplc="B5AE6CB2">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0264A40"/>
    <w:multiLevelType w:val="hybridMultilevel"/>
    <w:tmpl w:val="84DEDBDE"/>
    <w:lvl w:ilvl="0" w:tplc="24924438">
      <w:start w:val="1"/>
      <w:numFmt w:val="arabicAbjad"/>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1ED104F"/>
    <w:multiLevelType w:val="hybridMultilevel"/>
    <w:tmpl w:val="E1FCFC54"/>
    <w:lvl w:ilvl="0" w:tplc="968E5BD8">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3D5375F"/>
    <w:multiLevelType w:val="hybridMultilevel"/>
    <w:tmpl w:val="463240BE"/>
    <w:lvl w:ilvl="0" w:tplc="D6E486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D2764C"/>
    <w:multiLevelType w:val="hybridMultilevel"/>
    <w:tmpl w:val="5EB6D07E"/>
    <w:lvl w:ilvl="0" w:tplc="AB62781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3252BF4"/>
    <w:multiLevelType w:val="hybridMultilevel"/>
    <w:tmpl w:val="B5C270C2"/>
    <w:lvl w:ilvl="0" w:tplc="24924438">
      <w:start w:val="1"/>
      <w:numFmt w:val="arabicAbjad"/>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9684DC4"/>
    <w:multiLevelType w:val="hybridMultilevel"/>
    <w:tmpl w:val="DEF8816C"/>
    <w:lvl w:ilvl="0" w:tplc="77CC3DF2">
      <w:start w:val="1"/>
      <w:numFmt w:val="arabicAlpha"/>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26"/>
  </w:num>
  <w:num w:numId="13">
    <w:abstractNumId w:val="31"/>
  </w:num>
  <w:num w:numId="14">
    <w:abstractNumId w:val="6"/>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29"/>
    <w:rsid w:val="00001B29"/>
    <w:rsid w:val="00016D4F"/>
    <w:rsid w:val="00023107"/>
    <w:rsid w:val="00024F22"/>
    <w:rsid w:val="00043633"/>
    <w:rsid w:val="00043F54"/>
    <w:rsid w:val="00047324"/>
    <w:rsid w:val="0005031F"/>
    <w:rsid w:val="0005335C"/>
    <w:rsid w:val="00074C4E"/>
    <w:rsid w:val="00080118"/>
    <w:rsid w:val="000968DE"/>
    <w:rsid w:val="000A7A0F"/>
    <w:rsid w:val="000B30FA"/>
    <w:rsid w:val="000C27B3"/>
    <w:rsid w:val="000F0403"/>
    <w:rsid w:val="000F2E41"/>
    <w:rsid w:val="00106991"/>
    <w:rsid w:val="00115DB4"/>
    <w:rsid w:val="0014459F"/>
    <w:rsid w:val="00144681"/>
    <w:rsid w:val="00150F87"/>
    <w:rsid w:val="00151149"/>
    <w:rsid w:val="00151FFC"/>
    <w:rsid w:val="001560A4"/>
    <w:rsid w:val="00160369"/>
    <w:rsid w:val="00162339"/>
    <w:rsid w:val="00170D9C"/>
    <w:rsid w:val="00176688"/>
    <w:rsid w:val="00187293"/>
    <w:rsid w:val="00195D4D"/>
    <w:rsid w:val="001A495A"/>
    <w:rsid w:val="001C52C6"/>
    <w:rsid w:val="001D4E52"/>
    <w:rsid w:val="001E2687"/>
    <w:rsid w:val="001F024A"/>
    <w:rsid w:val="00202591"/>
    <w:rsid w:val="00212110"/>
    <w:rsid w:val="002158D5"/>
    <w:rsid w:val="00217BFB"/>
    <w:rsid w:val="00221270"/>
    <w:rsid w:val="00223FED"/>
    <w:rsid w:val="002256DC"/>
    <w:rsid w:val="00231D1C"/>
    <w:rsid w:val="00232A27"/>
    <w:rsid w:val="00251601"/>
    <w:rsid w:val="00253024"/>
    <w:rsid w:val="0026222E"/>
    <w:rsid w:val="00272B15"/>
    <w:rsid w:val="0028426D"/>
    <w:rsid w:val="00286495"/>
    <w:rsid w:val="002948FC"/>
    <w:rsid w:val="002A1D06"/>
    <w:rsid w:val="002C0BDA"/>
    <w:rsid w:val="002C32A8"/>
    <w:rsid w:val="002C334E"/>
    <w:rsid w:val="002F09C9"/>
    <w:rsid w:val="002F6249"/>
    <w:rsid w:val="00303668"/>
    <w:rsid w:val="00311ABC"/>
    <w:rsid w:val="0031611C"/>
    <w:rsid w:val="00321CFF"/>
    <w:rsid w:val="00331681"/>
    <w:rsid w:val="00337175"/>
    <w:rsid w:val="00343112"/>
    <w:rsid w:val="00343694"/>
    <w:rsid w:val="00361A65"/>
    <w:rsid w:val="0038033F"/>
    <w:rsid w:val="003878EB"/>
    <w:rsid w:val="00396EE6"/>
    <w:rsid w:val="003A15B9"/>
    <w:rsid w:val="003A57BA"/>
    <w:rsid w:val="003B7FA8"/>
    <w:rsid w:val="003D1C95"/>
    <w:rsid w:val="003D4184"/>
    <w:rsid w:val="003E5EBC"/>
    <w:rsid w:val="003F323C"/>
    <w:rsid w:val="00402424"/>
    <w:rsid w:val="004131F1"/>
    <w:rsid w:val="00420FBF"/>
    <w:rsid w:val="00421C75"/>
    <w:rsid w:val="00436CFE"/>
    <w:rsid w:val="00442592"/>
    <w:rsid w:val="00444842"/>
    <w:rsid w:val="00454374"/>
    <w:rsid w:val="00461D6D"/>
    <w:rsid w:val="00482E91"/>
    <w:rsid w:val="004922B6"/>
    <w:rsid w:val="004979BB"/>
    <w:rsid w:val="004A30C0"/>
    <w:rsid w:val="004A3F22"/>
    <w:rsid w:val="004B1644"/>
    <w:rsid w:val="004C54F5"/>
    <w:rsid w:val="004C6C2E"/>
    <w:rsid w:val="004E0E0F"/>
    <w:rsid w:val="004E18CE"/>
    <w:rsid w:val="004E7873"/>
    <w:rsid w:val="0051366D"/>
    <w:rsid w:val="00531645"/>
    <w:rsid w:val="00537C2D"/>
    <w:rsid w:val="00544848"/>
    <w:rsid w:val="00553D2E"/>
    <w:rsid w:val="00555774"/>
    <w:rsid w:val="0058261C"/>
    <w:rsid w:val="005838E4"/>
    <w:rsid w:val="005A4CEA"/>
    <w:rsid w:val="005B76B1"/>
    <w:rsid w:val="005C7FFE"/>
    <w:rsid w:val="005D2023"/>
    <w:rsid w:val="005D6825"/>
    <w:rsid w:val="005F7660"/>
    <w:rsid w:val="00611871"/>
    <w:rsid w:val="00622BA7"/>
    <w:rsid w:val="006336A8"/>
    <w:rsid w:val="00645C47"/>
    <w:rsid w:val="00686352"/>
    <w:rsid w:val="0069137A"/>
    <w:rsid w:val="006A7337"/>
    <w:rsid w:val="006C376A"/>
    <w:rsid w:val="006D4BA9"/>
    <w:rsid w:val="006F17B7"/>
    <w:rsid w:val="006F3576"/>
    <w:rsid w:val="00716591"/>
    <w:rsid w:val="00733678"/>
    <w:rsid w:val="00733F08"/>
    <w:rsid w:val="0073651F"/>
    <w:rsid w:val="00747FE6"/>
    <w:rsid w:val="00770683"/>
    <w:rsid w:val="00770FE0"/>
    <w:rsid w:val="00772EAA"/>
    <w:rsid w:val="00793C27"/>
    <w:rsid w:val="00795915"/>
    <w:rsid w:val="007966D4"/>
    <w:rsid w:val="007A426D"/>
    <w:rsid w:val="007A4C59"/>
    <w:rsid w:val="007B2AAC"/>
    <w:rsid w:val="007D3828"/>
    <w:rsid w:val="007E6763"/>
    <w:rsid w:val="00815986"/>
    <w:rsid w:val="0082100D"/>
    <w:rsid w:val="00823C7D"/>
    <w:rsid w:val="008339D8"/>
    <w:rsid w:val="008561A8"/>
    <w:rsid w:val="00857C92"/>
    <w:rsid w:val="008676D9"/>
    <w:rsid w:val="0087096A"/>
    <w:rsid w:val="00874881"/>
    <w:rsid w:val="0087670A"/>
    <w:rsid w:val="00886385"/>
    <w:rsid w:val="008A15C2"/>
    <w:rsid w:val="008A3D3E"/>
    <w:rsid w:val="008D2094"/>
    <w:rsid w:val="008D369C"/>
    <w:rsid w:val="008D41CE"/>
    <w:rsid w:val="008D4659"/>
    <w:rsid w:val="008F6166"/>
    <w:rsid w:val="008F787D"/>
    <w:rsid w:val="008F7F04"/>
    <w:rsid w:val="00902282"/>
    <w:rsid w:val="00907F3C"/>
    <w:rsid w:val="00914052"/>
    <w:rsid w:val="00923636"/>
    <w:rsid w:val="00935B7C"/>
    <w:rsid w:val="00946784"/>
    <w:rsid w:val="00954875"/>
    <w:rsid w:val="00955C2B"/>
    <w:rsid w:val="009725FF"/>
    <w:rsid w:val="009833B2"/>
    <w:rsid w:val="00996B88"/>
    <w:rsid w:val="009A4F94"/>
    <w:rsid w:val="009C13D3"/>
    <w:rsid w:val="009D59F0"/>
    <w:rsid w:val="009E5CEF"/>
    <w:rsid w:val="009E772D"/>
    <w:rsid w:val="009F1D6D"/>
    <w:rsid w:val="009F74FC"/>
    <w:rsid w:val="00A007EB"/>
    <w:rsid w:val="00A05E93"/>
    <w:rsid w:val="00A13999"/>
    <w:rsid w:val="00A204A3"/>
    <w:rsid w:val="00A32F7F"/>
    <w:rsid w:val="00A33B07"/>
    <w:rsid w:val="00A43EDC"/>
    <w:rsid w:val="00A474C0"/>
    <w:rsid w:val="00A5026D"/>
    <w:rsid w:val="00A516CC"/>
    <w:rsid w:val="00A5578D"/>
    <w:rsid w:val="00A63497"/>
    <w:rsid w:val="00A71855"/>
    <w:rsid w:val="00A73F56"/>
    <w:rsid w:val="00A851FD"/>
    <w:rsid w:val="00AA6CCD"/>
    <w:rsid w:val="00AB21CC"/>
    <w:rsid w:val="00AB3466"/>
    <w:rsid w:val="00AB5071"/>
    <w:rsid w:val="00AC2E51"/>
    <w:rsid w:val="00AC35FB"/>
    <w:rsid w:val="00AE059B"/>
    <w:rsid w:val="00AE58E1"/>
    <w:rsid w:val="00B01824"/>
    <w:rsid w:val="00B05073"/>
    <w:rsid w:val="00B27B9B"/>
    <w:rsid w:val="00B32F31"/>
    <w:rsid w:val="00B4497D"/>
    <w:rsid w:val="00B45030"/>
    <w:rsid w:val="00B5182C"/>
    <w:rsid w:val="00B565BC"/>
    <w:rsid w:val="00B63B25"/>
    <w:rsid w:val="00B728FC"/>
    <w:rsid w:val="00B72D5C"/>
    <w:rsid w:val="00B80F8F"/>
    <w:rsid w:val="00B858C7"/>
    <w:rsid w:val="00B93509"/>
    <w:rsid w:val="00BA09F5"/>
    <w:rsid w:val="00BB04FF"/>
    <w:rsid w:val="00BB39A2"/>
    <w:rsid w:val="00BB3E04"/>
    <w:rsid w:val="00BB6A4E"/>
    <w:rsid w:val="00BC3D4C"/>
    <w:rsid w:val="00BC48C5"/>
    <w:rsid w:val="00BD5802"/>
    <w:rsid w:val="00BD6C87"/>
    <w:rsid w:val="00BD726C"/>
    <w:rsid w:val="00BD7BA7"/>
    <w:rsid w:val="00BE303A"/>
    <w:rsid w:val="00BE602C"/>
    <w:rsid w:val="00BF13FB"/>
    <w:rsid w:val="00BF1DD9"/>
    <w:rsid w:val="00C03666"/>
    <w:rsid w:val="00C15AFE"/>
    <w:rsid w:val="00C329F0"/>
    <w:rsid w:val="00C40FC8"/>
    <w:rsid w:val="00C44C42"/>
    <w:rsid w:val="00C64E66"/>
    <w:rsid w:val="00C73FC8"/>
    <w:rsid w:val="00C87E14"/>
    <w:rsid w:val="00C90297"/>
    <w:rsid w:val="00C9175D"/>
    <w:rsid w:val="00CA1B33"/>
    <w:rsid w:val="00CB2083"/>
    <w:rsid w:val="00CB59E8"/>
    <w:rsid w:val="00CB6041"/>
    <w:rsid w:val="00CD205B"/>
    <w:rsid w:val="00CD66E2"/>
    <w:rsid w:val="00CE1E02"/>
    <w:rsid w:val="00CF0CBE"/>
    <w:rsid w:val="00CF79AE"/>
    <w:rsid w:val="00D0296B"/>
    <w:rsid w:val="00D10A39"/>
    <w:rsid w:val="00D1242C"/>
    <w:rsid w:val="00D15DB8"/>
    <w:rsid w:val="00D1782C"/>
    <w:rsid w:val="00D21802"/>
    <w:rsid w:val="00D246B0"/>
    <w:rsid w:val="00D3576F"/>
    <w:rsid w:val="00D401E4"/>
    <w:rsid w:val="00D42F64"/>
    <w:rsid w:val="00D431E1"/>
    <w:rsid w:val="00D51D2C"/>
    <w:rsid w:val="00D71290"/>
    <w:rsid w:val="00D921DA"/>
    <w:rsid w:val="00D94F66"/>
    <w:rsid w:val="00DA4A47"/>
    <w:rsid w:val="00DB05ED"/>
    <w:rsid w:val="00DD32F8"/>
    <w:rsid w:val="00DE6F80"/>
    <w:rsid w:val="00DE797B"/>
    <w:rsid w:val="00DF1895"/>
    <w:rsid w:val="00DF5DA2"/>
    <w:rsid w:val="00E24201"/>
    <w:rsid w:val="00E26B1B"/>
    <w:rsid w:val="00E30E8B"/>
    <w:rsid w:val="00E31E9E"/>
    <w:rsid w:val="00E439E7"/>
    <w:rsid w:val="00E51B07"/>
    <w:rsid w:val="00E672AA"/>
    <w:rsid w:val="00E67AD5"/>
    <w:rsid w:val="00E728C9"/>
    <w:rsid w:val="00E86E0B"/>
    <w:rsid w:val="00E90E71"/>
    <w:rsid w:val="00EA60BE"/>
    <w:rsid w:val="00EB66C8"/>
    <w:rsid w:val="00ED31F4"/>
    <w:rsid w:val="00EF2789"/>
    <w:rsid w:val="00F10BCC"/>
    <w:rsid w:val="00F27A35"/>
    <w:rsid w:val="00F33429"/>
    <w:rsid w:val="00F425D4"/>
    <w:rsid w:val="00F54349"/>
    <w:rsid w:val="00F65DE7"/>
    <w:rsid w:val="00F7689C"/>
    <w:rsid w:val="00F76D3A"/>
    <w:rsid w:val="00F84DE7"/>
    <w:rsid w:val="00F856D5"/>
    <w:rsid w:val="00F959EF"/>
    <w:rsid w:val="00F9790B"/>
    <w:rsid w:val="00FD276C"/>
    <w:rsid w:val="00FD44FD"/>
    <w:rsid w:val="00FE19EF"/>
    <w:rsid w:val="00FF5C08"/>
    <w:rsid w:val="00FF6F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A8"/>
    <w:pPr>
      <w:bidi/>
    </w:pPr>
  </w:style>
  <w:style w:type="paragraph" w:styleId="Heading1">
    <w:name w:val="heading 1"/>
    <w:basedOn w:val="Normal"/>
    <w:next w:val="Normal"/>
    <w:link w:val="Heading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Heading2">
    <w:name w:val="heading 2"/>
    <w:basedOn w:val="Normal"/>
    <w:next w:val="Normal"/>
    <w:link w:val="Heading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Heading3">
    <w:name w:val="heading 3"/>
    <w:basedOn w:val="Normal"/>
    <w:next w:val="Normal"/>
    <w:link w:val="Heading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Heading4">
    <w:name w:val="heading 4"/>
    <w:basedOn w:val="Normal"/>
    <w:next w:val="Normal"/>
    <w:link w:val="Heading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Heading6">
    <w:name w:val="heading 6"/>
    <w:basedOn w:val="Normal"/>
    <w:next w:val="Normal"/>
    <w:link w:val="Heading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4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3429"/>
  </w:style>
  <w:style w:type="paragraph" w:styleId="Header">
    <w:name w:val="header"/>
    <w:basedOn w:val="Normal"/>
    <w:link w:val="HeaderChar"/>
    <w:uiPriority w:val="99"/>
    <w:unhideWhenUsed/>
    <w:rsid w:val="00F33429"/>
    <w:pPr>
      <w:tabs>
        <w:tab w:val="center" w:pos="4153"/>
        <w:tab w:val="right" w:pos="8306"/>
      </w:tabs>
      <w:spacing w:after="0" w:line="240" w:lineRule="auto"/>
    </w:pPr>
    <w:rPr>
      <w:noProof/>
    </w:rPr>
  </w:style>
  <w:style w:type="character" w:customStyle="1" w:styleId="HeaderChar">
    <w:name w:val="Header Char"/>
    <w:basedOn w:val="DefaultParagraphFont"/>
    <w:link w:val="Header"/>
    <w:uiPriority w:val="99"/>
    <w:rsid w:val="00F33429"/>
    <w:rPr>
      <w:noProof/>
    </w:rPr>
  </w:style>
  <w:style w:type="paragraph" w:styleId="BalloonText">
    <w:name w:val="Balloon Text"/>
    <w:basedOn w:val="Normal"/>
    <w:link w:val="BalloonTextChar"/>
    <w:uiPriority w:val="99"/>
    <w:unhideWhenUsed/>
    <w:rsid w:val="00A4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474C0"/>
    <w:rPr>
      <w:rFonts w:ascii="Tahoma" w:hAnsi="Tahoma" w:cs="Tahoma"/>
      <w:sz w:val="16"/>
      <w:szCs w:val="16"/>
    </w:rPr>
  </w:style>
  <w:style w:type="paragraph" w:styleId="FootnoteText">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Normal"/>
    <w:link w:val="FootnoteTextChar"/>
    <w:rsid w:val="00747FE6"/>
    <w:pPr>
      <w:spacing w:after="0" w:line="240" w:lineRule="auto"/>
    </w:pPr>
    <w:rPr>
      <w:rFonts w:ascii="Times New Roman" w:eastAsia="Times New Roman" w:hAnsi="Times New Roman" w:cs="Simplified Arabic"/>
      <w:sz w:val="20"/>
      <w:szCs w:val="20"/>
      <w:lang w:bidi="ar-JO"/>
    </w:rPr>
  </w:style>
  <w:style w:type="character" w:customStyle="1" w:styleId="FootnoteTextChar">
    <w:name w:val="Footnote Text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DefaultParagraphFont"/>
    <w:link w:val="FootnoteText"/>
    <w:rsid w:val="00747FE6"/>
    <w:rPr>
      <w:rFonts w:ascii="Times New Roman" w:eastAsia="Times New Roman" w:hAnsi="Times New Roman" w:cs="Simplified Arabic"/>
      <w:sz w:val="20"/>
      <w:szCs w:val="20"/>
      <w:lang w:bidi="ar-JO"/>
    </w:rPr>
  </w:style>
  <w:style w:type="character" w:styleId="FootnoteReference">
    <w:name w:val="footnote reference"/>
    <w:rsid w:val="00747FE6"/>
    <w:rPr>
      <w:vertAlign w:val="superscript"/>
    </w:rPr>
  </w:style>
  <w:style w:type="paragraph" w:styleId="BodyTextIndent">
    <w:name w:val="Body Text Indent"/>
    <w:basedOn w:val="Normal"/>
    <w:link w:val="BodyTextIndentChar"/>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BodyTextIndentChar">
    <w:name w:val="Body Text Indent Char"/>
    <w:basedOn w:val="DefaultParagraphFont"/>
    <w:link w:val="BodyTextIndent"/>
    <w:rsid w:val="008339D8"/>
    <w:rPr>
      <w:rFonts w:ascii="Times New Roman" w:eastAsia="Times New Roman" w:hAnsi="Times New Roman" w:cs="AL-Mohanad Bold"/>
      <w:b/>
      <w:bCs/>
      <w:sz w:val="28"/>
      <w:szCs w:val="28"/>
    </w:rPr>
  </w:style>
  <w:style w:type="paragraph" w:styleId="BodyTextIndent3">
    <w:name w:val="Body Text Indent 3"/>
    <w:basedOn w:val="Normal"/>
    <w:link w:val="BodyTextIndent3Char"/>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BodyTextIndent3Char">
    <w:name w:val="Body Text Indent 3 Char"/>
    <w:basedOn w:val="DefaultParagraphFont"/>
    <w:link w:val="BodyTextIndent3"/>
    <w:rsid w:val="008339D8"/>
    <w:rPr>
      <w:rFonts w:ascii="Times New Roman" w:eastAsia="Times New Roman" w:hAnsi="Times New Roman" w:cs="AL-Mohanad Bold"/>
      <w:b/>
      <w:bCs/>
      <w:sz w:val="28"/>
      <w:szCs w:val="28"/>
    </w:rPr>
  </w:style>
  <w:style w:type="paragraph" w:styleId="BodyTextIndent2">
    <w:name w:val="Body Text Indent 2"/>
    <w:basedOn w:val="Normal"/>
    <w:link w:val="BodyTextIndent2Char"/>
    <w:uiPriority w:val="99"/>
    <w:semiHidden/>
    <w:unhideWhenUsed/>
    <w:rsid w:val="00A516CC"/>
    <w:pPr>
      <w:spacing w:after="120" w:line="480" w:lineRule="auto"/>
      <w:ind w:left="360"/>
    </w:pPr>
  </w:style>
  <w:style w:type="character" w:customStyle="1" w:styleId="BodyTextIndent2Char">
    <w:name w:val="Body Text Indent 2 Char"/>
    <w:basedOn w:val="DefaultParagraphFont"/>
    <w:link w:val="BodyTextIndent2"/>
    <w:uiPriority w:val="99"/>
    <w:semiHidden/>
    <w:rsid w:val="00A516CC"/>
  </w:style>
  <w:style w:type="character" w:customStyle="1" w:styleId="Heading1Char">
    <w:name w:val="Heading 1 Char"/>
    <w:basedOn w:val="DefaultParagraphFont"/>
    <w:link w:val="Heading1"/>
    <w:rsid w:val="00A516CC"/>
    <w:rPr>
      <w:rFonts w:ascii="Times New Roman" w:eastAsia="Times New Roman" w:hAnsi="Times New Roman" w:cs="Arabic Transparent"/>
      <w:b/>
      <w:bCs/>
      <w:snapToGrid w:val="0"/>
      <w:kern w:val="40"/>
      <w:sz w:val="24"/>
      <w:szCs w:val="24"/>
      <w:lang w:eastAsia="ar-SA" w:bidi="ar-JO"/>
    </w:rPr>
  </w:style>
  <w:style w:type="paragraph" w:styleId="Subtitle">
    <w:name w:val="Subtitle"/>
    <w:basedOn w:val="Normal"/>
    <w:link w:val="SubtitleChar"/>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A516CC"/>
    <w:rPr>
      <w:rFonts w:ascii="Times New Roman" w:eastAsia="Times New Roman" w:hAnsi="Times New Roman" w:cs="Times New Roman"/>
      <w:b/>
      <w:bCs/>
      <w:sz w:val="28"/>
      <w:szCs w:val="28"/>
    </w:rPr>
  </w:style>
  <w:style w:type="paragraph" w:styleId="NormalWeb">
    <w:name w:val="Normal (Web)"/>
    <w:basedOn w:val="Normal"/>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PlainText">
    <w:name w:val="Plain Text"/>
    <w:basedOn w:val="Normal"/>
    <w:link w:val="PlainTextChar"/>
    <w:rsid w:val="0028426D"/>
    <w:pPr>
      <w:spacing w:after="0" w:line="240" w:lineRule="auto"/>
    </w:pPr>
    <w:rPr>
      <w:rFonts w:ascii="Courier New" w:eastAsia="Times New Roman" w:hAnsi="Times New Roman" w:cs="Traditional Arabic"/>
      <w:sz w:val="20"/>
      <w:szCs w:val="20"/>
    </w:rPr>
  </w:style>
  <w:style w:type="character" w:customStyle="1" w:styleId="PlainTextChar">
    <w:name w:val="Plain Text Char"/>
    <w:basedOn w:val="DefaultParagraphFont"/>
    <w:link w:val="PlainText"/>
    <w:rsid w:val="0028426D"/>
    <w:rPr>
      <w:rFonts w:ascii="Courier New" w:eastAsia="Times New Roman" w:hAnsi="Times New Roman" w:cs="Traditional Arabic"/>
      <w:sz w:val="20"/>
      <w:szCs w:val="20"/>
    </w:rPr>
  </w:style>
  <w:style w:type="paragraph" w:styleId="ListParagraph">
    <w:name w:val="List Paragraph"/>
    <w:basedOn w:val="Normal"/>
    <w:link w:val="ListParagraphChar"/>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01824"/>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rsid w:val="00B01824"/>
    <w:rPr>
      <w:rFonts w:ascii="Times New Roman" w:eastAsia="Times New Roman" w:hAnsi="Times New Roman" w:cs="Traditional Arabic"/>
      <w:b/>
      <w:sz w:val="20"/>
      <w:szCs w:val="20"/>
      <w:u w:val="single"/>
      <w:lang w:eastAsia="ar-SA"/>
    </w:rPr>
  </w:style>
  <w:style w:type="character" w:customStyle="1" w:styleId="Heading3Char">
    <w:name w:val="Heading 3 Char"/>
    <w:basedOn w:val="DefaultParagraphFont"/>
    <w:link w:val="Heading3"/>
    <w:rsid w:val="00B01824"/>
    <w:rPr>
      <w:rFonts w:ascii="Times New Roman" w:eastAsia="Times New Roman" w:hAnsi="Times New Roman" w:cs="Traditional Arabic"/>
      <w:b/>
      <w:sz w:val="20"/>
      <w:szCs w:val="20"/>
      <w:u w:val="single"/>
      <w:lang w:eastAsia="ar-SA"/>
    </w:rPr>
  </w:style>
  <w:style w:type="character" w:customStyle="1" w:styleId="Heading5Char">
    <w:name w:val="Heading 5 Char"/>
    <w:basedOn w:val="DefaultParagraphFont"/>
    <w:link w:val="Heading5"/>
    <w:rsid w:val="00B01824"/>
    <w:rPr>
      <w:rFonts w:ascii="Times New Roman" w:eastAsia="Times New Roman" w:hAnsi="Times New Roman" w:cs="Traditional Arabic"/>
      <w:b/>
      <w:sz w:val="20"/>
      <w:szCs w:val="20"/>
      <w:u w:val="single"/>
      <w:lang w:eastAsia="ar-SA"/>
    </w:rPr>
  </w:style>
  <w:style w:type="paragraph" w:customStyle="1" w:styleId="1">
    <w:name w:val="نص في بالون1"/>
    <w:basedOn w:val="Normal"/>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Normal"/>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PageNumber">
    <w:name w:val="page number"/>
    <w:rsid w:val="00B01824"/>
    <w:rPr>
      <w:rFonts w:cs="Times New Roman"/>
    </w:rPr>
  </w:style>
  <w:style w:type="table" w:styleId="TableGrid">
    <w:name w:val="Table Grid"/>
    <w:basedOn w:val="TableNormal"/>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968D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Normal"/>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FD44FD"/>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E31E9E"/>
    <w:rPr>
      <w:rFonts w:cs="Times New Roman"/>
      <w:sz w:val="16"/>
      <w:szCs w:val="16"/>
    </w:rPr>
  </w:style>
  <w:style w:type="paragraph" w:styleId="CommentSubject">
    <w:name w:val="annotation subject"/>
    <w:basedOn w:val="CommentText"/>
    <w:next w:val="CommentText"/>
    <w:link w:val="CommentSubjectChar"/>
    <w:uiPriority w:val="99"/>
    <w:semiHidden/>
    <w:unhideWhenUsed/>
    <w:rsid w:val="00E31E9E"/>
    <w:pPr>
      <w:bidi w:val="0"/>
      <w:spacing w:after="200"/>
    </w:pPr>
    <w:rPr>
      <w:rFonts w:asciiTheme="minorHAnsi" w:hAnsiTheme="minorHAnsi" w:cs="Arial"/>
      <w:b/>
      <w:bCs/>
      <w:lang w:eastAsia="en-US"/>
    </w:rPr>
  </w:style>
  <w:style w:type="character" w:customStyle="1" w:styleId="CommentSubjectChar">
    <w:name w:val="Comment Subject Char"/>
    <w:basedOn w:val="CommentTextChar"/>
    <w:link w:val="CommentSubject"/>
    <w:uiPriority w:val="99"/>
    <w:semiHidden/>
    <w:rsid w:val="00E31E9E"/>
    <w:rPr>
      <w:rFonts w:ascii="Times New Roman" w:eastAsia="Times New Roman" w:hAnsi="Times New Roman" w:cs="Arial"/>
      <w:b/>
      <w:bCs/>
      <w:sz w:val="20"/>
      <w:szCs w:val="20"/>
      <w:lang w:eastAsia="ar-SA"/>
    </w:rPr>
  </w:style>
  <w:style w:type="character" w:customStyle="1" w:styleId="ListParagraphChar">
    <w:name w:val="List Paragraph Char"/>
    <w:link w:val="ListParagraph"/>
    <w:uiPriority w:val="34"/>
    <w:locked/>
    <w:rsid w:val="00E31E9E"/>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BD5802"/>
    <w:pPr>
      <w:bidi w:val="0"/>
      <w:spacing w:after="0" w:line="240" w:lineRule="auto"/>
    </w:pPr>
    <w:rPr>
      <w:sz w:val="20"/>
      <w:szCs w:val="20"/>
    </w:rPr>
  </w:style>
  <w:style w:type="character" w:customStyle="1" w:styleId="EndnoteTextChar">
    <w:name w:val="Endnote Text Char"/>
    <w:basedOn w:val="DefaultParagraphFont"/>
    <w:link w:val="EndnoteText"/>
    <w:uiPriority w:val="99"/>
    <w:semiHidden/>
    <w:rsid w:val="00BD5802"/>
    <w:rPr>
      <w:sz w:val="20"/>
      <w:szCs w:val="20"/>
    </w:rPr>
  </w:style>
  <w:style w:type="character" w:styleId="EndnoteReference">
    <w:name w:val="endnote reference"/>
    <w:basedOn w:val="DefaultParagraphFont"/>
    <w:uiPriority w:val="99"/>
    <w:semiHidden/>
    <w:unhideWhenUsed/>
    <w:rsid w:val="00BD5802"/>
    <w:rPr>
      <w:vertAlign w:val="superscript"/>
    </w:rPr>
  </w:style>
  <w:style w:type="paragraph" w:styleId="Title">
    <w:name w:val="Title"/>
    <w:basedOn w:val="Normal"/>
    <w:link w:val="TitleChar"/>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TitleChar">
    <w:name w:val="Title Char"/>
    <w:basedOn w:val="DefaultParagraphFont"/>
    <w:link w:val="Title"/>
    <w:rsid w:val="00793C27"/>
    <w:rPr>
      <w:rFonts w:ascii="Times New Roman" w:eastAsia="Times New Roman" w:hAnsi="Times New Roman" w:cs="Simplified Arabic"/>
      <w:b/>
      <w:bCs/>
      <w:sz w:val="28"/>
      <w:szCs w:val="28"/>
      <w:lang w:bidi="ar-JO"/>
    </w:rPr>
  </w:style>
  <w:style w:type="paragraph" w:styleId="BodyText">
    <w:name w:val="Body Text"/>
    <w:basedOn w:val="Normal"/>
    <w:link w:val="BodyTextChar"/>
    <w:uiPriority w:val="99"/>
    <w:semiHidden/>
    <w:unhideWhenUsed/>
    <w:rsid w:val="00BE602C"/>
    <w:pPr>
      <w:spacing w:after="120"/>
    </w:pPr>
  </w:style>
  <w:style w:type="character" w:customStyle="1" w:styleId="BodyTextChar">
    <w:name w:val="Body Text Char"/>
    <w:basedOn w:val="DefaultParagraphFont"/>
    <w:link w:val="BodyText"/>
    <w:uiPriority w:val="99"/>
    <w:semiHidden/>
    <w:rsid w:val="00BE6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A8"/>
    <w:pPr>
      <w:bidi/>
    </w:pPr>
  </w:style>
  <w:style w:type="paragraph" w:styleId="Heading1">
    <w:name w:val="heading 1"/>
    <w:basedOn w:val="Normal"/>
    <w:next w:val="Normal"/>
    <w:link w:val="Heading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Heading2">
    <w:name w:val="heading 2"/>
    <w:basedOn w:val="Normal"/>
    <w:next w:val="Normal"/>
    <w:link w:val="Heading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Heading3">
    <w:name w:val="heading 3"/>
    <w:basedOn w:val="Normal"/>
    <w:next w:val="Normal"/>
    <w:link w:val="Heading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Heading4">
    <w:name w:val="heading 4"/>
    <w:basedOn w:val="Normal"/>
    <w:next w:val="Normal"/>
    <w:link w:val="Heading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Heading6">
    <w:name w:val="heading 6"/>
    <w:basedOn w:val="Normal"/>
    <w:next w:val="Normal"/>
    <w:link w:val="Heading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4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3429"/>
  </w:style>
  <w:style w:type="paragraph" w:styleId="Header">
    <w:name w:val="header"/>
    <w:basedOn w:val="Normal"/>
    <w:link w:val="HeaderChar"/>
    <w:uiPriority w:val="99"/>
    <w:unhideWhenUsed/>
    <w:rsid w:val="00F33429"/>
    <w:pPr>
      <w:tabs>
        <w:tab w:val="center" w:pos="4153"/>
        <w:tab w:val="right" w:pos="8306"/>
      </w:tabs>
      <w:spacing w:after="0" w:line="240" w:lineRule="auto"/>
    </w:pPr>
    <w:rPr>
      <w:noProof/>
    </w:rPr>
  </w:style>
  <w:style w:type="character" w:customStyle="1" w:styleId="HeaderChar">
    <w:name w:val="Header Char"/>
    <w:basedOn w:val="DefaultParagraphFont"/>
    <w:link w:val="Header"/>
    <w:uiPriority w:val="99"/>
    <w:rsid w:val="00F33429"/>
    <w:rPr>
      <w:noProof/>
    </w:rPr>
  </w:style>
  <w:style w:type="paragraph" w:styleId="BalloonText">
    <w:name w:val="Balloon Text"/>
    <w:basedOn w:val="Normal"/>
    <w:link w:val="BalloonTextChar"/>
    <w:uiPriority w:val="99"/>
    <w:unhideWhenUsed/>
    <w:rsid w:val="00A4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474C0"/>
    <w:rPr>
      <w:rFonts w:ascii="Tahoma" w:hAnsi="Tahoma" w:cs="Tahoma"/>
      <w:sz w:val="16"/>
      <w:szCs w:val="16"/>
    </w:rPr>
  </w:style>
  <w:style w:type="paragraph" w:styleId="FootnoteText">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Normal"/>
    <w:link w:val="FootnoteTextChar"/>
    <w:rsid w:val="00747FE6"/>
    <w:pPr>
      <w:spacing w:after="0" w:line="240" w:lineRule="auto"/>
    </w:pPr>
    <w:rPr>
      <w:rFonts w:ascii="Times New Roman" w:eastAsia="Times New Roman" w:hAnsi="Times New Roman" w:cs="Simplified Arabic"/>
      <w:sz w:val="20"/>
      <w:szCs w:val="20"/>
      <w:lang w:bidi="ar-JO"/>
    </w:rPr>
  </w:style>
  <w:style w:type="character" w:customStyle="1" w:styleId="FootnoteTextChar">
    <w:name w:val="Footnote Text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DefaultParagraphFont"/>
    <w:link w:val="FootnoteText"/>
    <w:rsid w:val="00747FE6"/>
    <w:rPr>
      <w:rFonts w:ascii="Times New Roman" w:eastAsia="Times New Roman" w:hAnsi="Times New Roman" w:cs="Simplified Arabic"/>
      <w:sz w:val="20"/>
      <w:szCs w:val="20"/>
      <w:lang w:bidi="ar-JO"/>
    </w:rPr>
  </w:style>
  <w:style w:type="character" w:styleId="FootnoteReference">
    <w:name w:val="footnote reference"/>
    <w:rsid w:val="00747FE6"/>
    <w:rPr>
      <w:vertAlign w:val="superscript"/>
    </w:rPr>
  </w:style>
  <w:style w:type="paragraph" w:styleId="BodyTextIndent">
    <w:name w:val="Body Text Indent"/>
    <w:basedOn w:val="Normal"/>
    <w:link w:val="BodyTextIndentChar"/>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BodyTextIndentChar">
    <w:name w:val="Body Text Indent Char"/>
    <w:basedOn w:val="DefaultParagraphFont"/>
    <w:link w:val="BodyTextIndent"/>
    <w:rsid w:val="008339D8"/>
    <w:rPr>
      <w:rFonts w:ascii="Times New Roman" w:eastAsia="Times New Roman" w:hAnsi="Times New Roman" w:cs="AL-Mohanad Bold"/>
      <w:b/>
      <w:bCs/>
      <w:sz w:val="28"/>
      <w:szCs w:val="28"/>
    </w:rPr>
  </w:style>
  <w:style w:type="paragraph" w:styleId="BodyTextIndent3">
    <w:name w:val="Body Text Indent 3"/>
    <w:basedOn w:val="Normal"/>
    <w:link w:val="BodyTextIndent3Char"/>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BodyTextIndent3Char">
    <w:name w:val="Body Text Indent 3 Char"/>
    <w:basedOn w:val="DefaultParagraphFont"/>
    <w:link w:val="BodyTextIndent3"/>
    <w:rsid w:val="008339D8"/>
    <w:rPr>
      <w:rFonts w:ascii="Times New Roman" w:eastAsia="Times New Roman" w:hAnsi="Times New Roman" w:cs="AL-Mohanad Bold"/>
      <w:b/>
      <w:bCs/>
      <w:sz w:val="28"/>
      <w:szCs w:val="28"/>
    </w:rPr>
  </w:style>
  <w:style w:type="paragraph" w:styleId="BodyTextIndent2">
    <w:name w:val="Body Text Indent 2"/>
    <w:basedOn w:val="Normal"/>
    <w:link w:val="BodyTextIndent2Char"/>
    <w:uiPriority w:val="99"/>
    <w:semiHidden/>
    <w:unhideWhenUsed/>
    <w:rsid w:val="00A516CC"/>
    <w:pPr>
      <w:spacing w:after="120" w:line="480" w:lineRule="auto"/>
      <w:ind w:left="360"/>
    </w:pPr>
  </w:style>
  <w:style w:type="character" w:customStyle="1" w:styleId="BodyTextIndent2Char">
    <w:name w:val="Body Text Indent 2 Char"/>
    <w:basedOn w:val="DefaultParagraphFont"/>
    <w:link w:val="BodyTextIndent2"/>
    <w:uiPriority w:val="99"/>
    <w:semiHidden/>
    <w:rsid w:val="00A516CC"/>
  </w:style>
  <w:style w:type="character" w:customStyle="1" w:styleId="Heading1Char">
    <w:name w:val="Heading 1 Char"/>
    <w:basedOn w:val="DefaultParagraphFont"/>
    <w:link w:val="Heading1"/>
    <w:rsid w:val="00A516CC"/>
    <w:rPr>
      <w:rFonts w:ascii="Times New Roman" w:eastAsia="Times New Roman" w:hAnsi="Times New Roman" w:cs="Arabic Transparent"/>
      <w:b/>
      <w:bCs/>
      <w:snapToGrid w:val="0"/>
      <w:kern w:val="40"/>
      <w:sz w:val="24"/>
      <w:szCs w:val="24"/>
      <w:lang w:eastAsia="ar-SA" w:bidi="ar-JO"/>
    </w:rPr>
  </w:style>
  <w:style w:type="paragraph" w:styleId="Subtitle">
    <w:name w:val="Subtitle"/>
    <w:basedOn w:val="Normal"/>
    <w:link w:val="SubtitleChar"/>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A516CC"/>
    <w:rPr>
      <w:rFonts w:ascii="Times New Roman" w:eastAsia="Times New Roman" w:hAnsi="Times New Roman" w:cs="Times New Roman"/>
      <w:b/>
      <w:bCs/>
      <w:sz w:val="28"/>
      <w:szCs w:val="28"/>
    </w:rPr>
  </w:style>
  <w:style w:type="paragraph" w:styleId="NormalWeb">
    <w:name w:val="Normal (Web)"/>
    <w:basedOn w:val="Normal"/>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PlainText">
    <w:name w:val="Plain Text"/>
    <w:basedOn w:val="Normal"/>
    <w:link w:val="PlainTextChar"/>
    <w:rsid w:val="0028426D"/>
    <w:pPr>
      <w:spacing w:after="0" w:line="240" w:lineRule="auto"/>
    </w:pPr>
    <w:rPr>
      <w:rFonts w:ascii="Courier New" w:eastAsia="Times New Roman" w:hAnsi="Times New Roman" w:cs="Traditional Arabic"/>
      <w:sz w:val="20"/>
      <w:szCs w:val="20"/>
    </w:rPr>
  </w:style>
  <w:style w:type="character" w:customStyle="1" w:styleId="PlainTextChar">
    <w:name w:val="Plain Text Char"/>
    <w:basedOn w:val="DefaultParagraphFont"/>
    <w:link w:val="PlainText"/>
    <w:rsid w:val="0028426D"/>
    <w:rPr>
      <w:rFonts w:ascii="Courier New" w:eastAsia="Times New Roman" w:hAnsi="Times New Roman" w:cs="Traditional Arabic"/>
      <w:sz w:val="20"/>
      <w:szCs w:val="20"/>
    </w:rPr>
  </w:style>
  <w:style w:type="paragraph" w:styleId="ListParagraph">
    <w:name w:val="List Paragraph"/>
    <w:basedOn w:val="Normal"/>
    <w:link w:val="ListParagraphChar"/>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01824"/>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rsid w:val="00B01824"/>
    <w:rPr>
      <w:rFonts w:ascii="Times New Roman" w:eastAsia="Times New Roman" w:hAnsi="Times New Roman" w:cs="Traditional Arabic"/>
      <w:b/>
      <w:sz w:val="20"/>
      <w:szCs w:val="20"/>
      <w:u w:val="single"/>
      <w:lang w:eastAsia="ar-SA"/>
    </w:rPr>
  </w:style>
  <w:style w:type="character" w:customStyle="1" w:styleId="Heading3Char">
    <w:name w:val="Heading 3 Char"/>
    <w:basedOn w:val="DefaultParagraphFont"/>
    <w:link w:val="Heading3"/>
    <w:rsid w:val="00B01824"/>
    <w:rPr>
      <w:rFonts w:ascii="Times New Roman" w:eastAsia="Times New Roman" w:hAnsi="Times New Roman" w:cs="Traditional Arabic"/>
      <w:b/>
      <w:sz w:val="20"/>
      <w:szCs w:val="20"/>
      <w:u w:val="single"/>
      <w:lang w:eastAsia="ar-SA"/>
    </w:rPr>
  </w:style>
  <w:style w:type="character" w:customStyle="1" w:styleId="Heading5Char">
    <w:name w:val="Heading 5 Char"/>
    <w:basedOn w:val="DefaultParagraphFont"/>
    <w:link w:val="Heading5"/>
    <w:rsid w:val="00B01824"/>
    <w:rPr>
      <w:rFonts w:ascii="Times New Roman" w:eastAsia="Times New Roman" w:hAnsi="Times New Roman" w:cs="Traditional Arabic"/>
      <w:b/>
      <w:sz w:val="20"/>
      <w:szCs w:val="20"/>
      <w:u w:val="single"/>
      <w:lang w:eastAsia="ar-SA"/>
    </w:rPr>
  </w:style>
  <w:style w:type="paragraph" w:customStyle="1" w:styleId="1">
    <w:name w:val="نص في بالون1"/>
    <w:basedOn w:val="Normal"/>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Normal"/>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PageNumber">
    <w:name w:val="page number"/>
    <w:rsid w:val="00B01824"/>
    <w:rPr>
      <w:rFonts w:cs="Times New Roman"/>
    </w:rPr>
  </w:style>
  <w:style w:type="table" w:styleId="TableGrid">
    <w:name w:val="Table Grid"/>
    <w:basedOn w:val="TableNormal"/>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968D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Normal"/>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FD44FD"/>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E31E9E"/>
    <w:rPr>
      <w:rFonts w:cs="Times New Roman"/>
      <w:sz w:val="16"/>
      <w:szCs w:val="16"/>
    </w:rPr>
  </w:style>
  <w:style w:type="paragraph" w:styleId="CommentSubject">
    <w:name w:val="annotation subject"/>
    <w:basedOn w:val="CommentText"/>
    <w:next w:val="CommentText"/>
    <w:link w:val="CommentSubjectChar"/>
    <w:uiPriority w:val="99"/>
    <w:semiHidden/>
    <w:unhideWhenUsed/>
    <w:rsid w:val="00E31E9E"/>
    <w:pPr>
      <w:bidi w:val="0"/>
      <w:spacing w:after="200"/>
    </w:pPr>
    <w:rPr>
      <w:rFonts w:asciiTheme="minorHAnsi" w:hAnsiTheme="minorHAnsi" w:cs="Arial"/>
      <w:b/>
      <w:bCs/>
      <w:lang w:eastAsia="en-US"/>
    </w:rPr>
  </w:style>
  <w:style w:type="character" w:customStyle="1" w:styleId="CommentSubjectChar">
    <w:name w:val="Comment Subject Char"/>
    <w:basedOn w:val="CommentTextChar"/>
    <w:link w:val="CommentSubject"/>
    <w:uiPriority w:val="99"/>
    <w:semiHidden/>
    <w:rsid w:val="00E31E9E"/>
    <w:rPr>
      <w:rFonts w:ascii="Times New Roman" w:eastAsia="Times New Roman" w:hAnsi="Times New Roman" w:cs="Arial"/>
      <w:b/>
      <w:bCs/>
      <w:sz w:val="20"/>
      <w:szCs w:val="20"/>
      <w:lang w:eastAsia="ar-SA"/>
    </w:rPr>
  </w:style>
  <w:style w:type="character" w:customStyle="1" w:styleId="ListParagraphChar">
    <w:name w:val="List Paragraph Char"/>
    <w:link w:val="ListParagraph"/>
    <w:uiPriority w:val="34"/>
    <w:locked/>
    <w:rsid w:val="00E31E9E"/>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BD5802"/>
    <w:pPr>
      <w:bidi w:val="0"/>
      <w:spacing w:after="0" w:line="240" w:lineRule="auto"/>
    </w:pPr>
    <w:rPr>
      <w:sz w:val="20"/>
      <w:szCs w:val="20"/>
    </w:rPr>
  </w:style>
  <w:style w:type="character" w:customStyle="1" w:styleId="EndnoteTextChar">
    <w:name w:val="Endnote Text Char"/>
    <w:basedOn w:val="DefaultParagraphFont"/>
    <w:link w:val="EndnoteText"/>
    <w:uiPriority w:val="99"/>
    <w:semiHidden/>
    <w:rsid w:val="00BD5802"/>
    <w:rPr>
      <w:sz w:val="20"/>
      <w:szCs w:val="20"/>
    </w:rPr>
  </w:style>
  <w:style w:type="character" w:styleId="EndnoteReference">
    <w:name w:val="endnote reference"/>
    <w:basedOn w:val="DefaultParagraphFont"/>
    <w:uiPriority w:val="99"/>
    <w:semiHidden/>
    <w:unhideWhenUsed/>
    <w:rsid w:val="00BD5802"/>
    <w:rPr>
      <w:vertAlign w:val="superscript"/>
    </w:rPr>
  </w:style>
  <w:style w:type="paragraph" w:styleId="Title">
    <w:name w:val="Title"/>
    <w:basedOn w:val="Normal"/>
    <w:link w:val="TitleChar"/>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TitleChar">
    <w:name w:val="Title Char"/>
    <w:basedOn w:val="DefaultParagraphFont"/>
    <w:link w:val="Title"/>
    <w:rsid w:val="00793C27"/>
    <w:rPr>
      <w:rFonts w:ascii="Times New Roman" w:eastAsia="Times New Roman" w:hAnsi="Times New Roman" w:cs="Simplified Arabic"/>
      <w:b/>
      <w:bCs/>
      <w:sz w:val="28"/>
      <w:szCs w:val="28"/>
      <w:lang w:bidi="ar-JO"/>
    </w:rPr>
  </w:style>
  <w:style w:type="paragraph" w:styleId="BodyText">
    <w:name w:val="Body Text"/>
    <w:basedOn w:val="Normal"/>
    <w:link w:val="BodyTextChar"/>
    <w:uiPriority w:val="99"/>
    <w:semiHidden/>
    <w:unhideWhenUsed/>
    <w:rsid w:val="00BE602C"/>
    <w:pPr>
      <w:spacing w:after="120"/>
    </w:pPr>
  </w:style>
  <w:style w:type="character" w:customStyle="1" w:styleId="BodyTextChar">
    <w:name w:val="Body Text Char"/>
    <w:basedOn w:val="DefaultParagraphFont"/>
    <w:link w:val="BodyText"/>
    <w:uiPriority w:val="99"/>
    <w:semiHidden/>
    <w:rsid w:val="00BE6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299043556">
      <w:bodyDiv w:val="1"/>
      <w:marLeft w:val="0"/>
      <w:marRight w:val="0"/>
      <w:marTop w:val="0"/>
      <w:marBottom w:val="0"/>
      <w:divBdr>
        <w:top w:val="none" w:sz="0" w:space="0" w:color="auto"/>
        <w:left w:val="none" w:sz="0" w:space="0" w:color="auto"/>
        <w:bottom w:val="none" w:sz="0" w:space="0" w:color="auto"/>
        <w:right w:val="none" w:sz="0" w:space="0" w:color="auto"/>
      </w:divBdr>
    </w:div>
    <w:div w:id="327681359">
      <w:bodyDiv w:val="1"/>
      <w:marLeft w:val="0"/>
      <w:marRight w:val="0"/>
      <w:marTop w:val="0"/>
      <w:marBottom w:val="0"/>
      <w:divBdr>
        <w:top w:val="none" w:sz="0" w:space="0" w:color="auto"/>
        <w:left w:val="none" w:sz="0" w:space="0" w:color="auto"/>
        <w:bottom w:val="none" w:sz="0" w:space="0" w:color="auto"/>
        <w:right w:val="none" w:sz="0" w:space="0" w:color="auto"/>
      </w:divBdr>
    </w:div>
    <w:div w:id="353307557">
      <w:bodyDiv w:val="1"/>
      <w:marLeft w:val="0"/>
      <w:marRight w:val="0"/>
      <w:marTop w:val="0"/>
      <w:marBottom w:val="0"/>
      <w:divBdr>
        <w:top w:val="none" w:sz="0" w:space="0" w:color="auto"/>
        <w:left w:val="none" w:sz="0" w:space="0" w:color="auto"/>
        <w:bottom w:val="none" w:sz="0" w:space="0" w:color="auto"/>
        <w:right w:val="none" w:sz="0" w:space="0" w:color="auto"/>
      </w:divBdr>
    </w:div>
    <w:div w:id="360669699">
      <w:bodyDiv w:val="1"/>
      <w:marLeft w:val="0"/>
      <w:marRight w:val="0"/>
      <w:marTop w:val="0"/>
      <w:marBottom w:val="0"/>
      <w:divBdr>
        <w:top w:val="none" w:sz="0" w:space="0" w:color="auto"/>
        <w:left w:val="none" w:sz="0" w:space="0" w:color="auto"/>
        <w:bottom w:val="none" w:sz="0" w:space="0" w:color="auto"/>
        <w:right w:val="none" w:sz="0" w:space="0" w:color="auto"/>
      </w:divBdr>
    </w:div>
    <w:div w:id="483467837">
      <w:bodyDiv w:val="1"/>
      <w:marLeft w:val="0"/>
      <w:marRight w:val="0"/>
      <w:marTop w:val="0"/>
      <w:marBottom w:val="0"/>
      <w:divBdr>
        <w:top w:val="none" w:sz="0" w:space="0" w:color="auto"/>
        <w:left w:val="none" w:sz="0" w:space="0" w:color="auto"/>
        <w:bottom w:val="none" w:sz="0" w:space="0" w:color="auto"/>
        <w:right w:val="none" w:sz="0" w:space="0" w:color="auto"/>
      </w:divBdr>
    </w:div>
    <w:div w:id="610749675">
      <w:bodyDiv w:val="1"/>
      <w:marLeft w:val="0"/>
      <w:marRight w:val="0"/>
      <w:marTop w:val="0"/>
      <w:marBottom w:val="0"/>
      <w:divBdr>
        <w:top w:val="none" w:sz="0" w:space="0" w:color="auto"/>
        <w:left w:val="none" w:sz="0" w:space="0" w:color="auto"/>
        <w:bottom w:val="none" w:sz="0" w:space="0" w:color="auto"/>
        <w:right w:val="none" w:sz="0" w:space="0" w:color="auto"/>
      </w:divBdr>
    </w:div>
    <w:div w:id="649095572">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845483325">
      <w:bodyDiv w:val="1"/>
      <w:marLeft w:val="0"/>
      <w:marRight w:val="0"/>
      <w:marTop w:val="0"/>
      <w:marBottom w:val="0"/>
      <w:divBdr>
        <w:top w:val="none" w:sz="0" w:space="0" w:color="auto"/>
        <w:left w:val="none" w:sz="0" w:space="0" w:color="auto"/>
        <w:bottom w:val="none" w:sz="0" w:space="0" w:color="auto"/>
        <w:right w:val="none" w:sz="0" w:space="0" w:color="auto"/>
      </w:divBdr>
    </w:div>
    <w:div w:id="899680440">
      <w:bodyDiv w:val="1"/>
      <w:marLeft w:val="0"/>
      <w:marRight w:val="0"/>
      <w:marTop w:val="0"/>
      <w:marBottom w:val="0"/>
      <w:divBdr>
        <w:top w:val="none" w:sz="0" w:space="0" w:color="auto"/>
        <w:left w:val="none" w:sz="0" w:space="0" w:color="auto"/>
        <w:bottom w:val="none" w:sz="0" w:space="0" w:color="auto"/>
        <w:right w:val="none" w:sz="0" w:space="0" w:color="auto"/>
      </w:divBdr>
    </w:div>
    <w:div w:id="1035698152">
      <w:bodyDiv w:val="1"/>
      <w:marLeft w:val="0"/>
      <w:marRight w:val="0"/>
      <w:marTop w:val="0"/>
      <w:marBottom w:val="0"/>
      <w:divBdr>
        <w:top w:val="none" w:sz="0" w:space="0" w:color="auto"/>
        <w:left w:val="none" w:sz="0" w:space="0" w:color="auto"/>
        <w:bottom w:val="none" w:sz="0" w:space="0" w:color="auto"/>
        <w:right w:val="none" w:sz="0" w:space="0" w:color="auto"/>
      </w:divBdr>
    </w:div>
    <w:div w:id="1094015203">
      <w:bodyDiv w:val="1"/>
      <w:marLeft w:val="0"/>
      <w:marRight w:val="0"/>
      <w:marTop w:val="0"/>
      <w:marBottom w:val="0"/>
      <w:divBdr>
        <w:top w:val="none" w:sz="0" w:space="0" w:color="auto"/>
        <w:left w:val="none" w:sz="0" w:space="0" w:color="auto"/>
        <w:bottom w:val="none" w:sz="0" w:space="0" w:color="auto"/>
        <w:right w:val="none" w:sz="0" w:space="0" w:color="auto"/>
      </w:divBdr>
    </w:div>
    <w:div w:id="1207989948">
      <w:bodyDiv w:val="1"/>
      <w:marLeft w:val="0"/>
      <w:marRight w:val="0"/>
      <w:marTop w:val="0"/>
      <w:marBottom w:val="0"/>
      <w:divBdr>
        <w:top w:val="none" w:sz="0" w:space="0" w:color="auto"/>
        <w:left w:val="none" w:sz="0" w:space="0" w:color="auto"/>
        <w:bottom w:val="none" w:sz="0" w:space="0" w:color="auto"/>
        <w:right w:val="none" w:sz="0" w:space="0" w:color="auto"/>
      </w:divBdr>
    </w:div>
    <w:div w:id="1269508165">
      <w:bodyDiv w:val="1"/>
      <w:marLeft w:val="0"/>
      <w:marRight w:val="0"/>
      <w:marTop w:val="0"/>
      <w:marBottom w:val="0"/>
      <w:divBdr>
        <w:top w:val="none" w:sz="0" w:space="0" w:color="auto"/>
        <w:left w:val="none" w:sz="0" w:space="0" w:color="auto"/>
        <w:bottom w:val="none" w:sz="0" w:space="0" w:color="auto"/>
        <w:right w:val="none" w:sz="0" w:space="0" w:color="auto"/>
      </w:divBdr>
    </w:div>
    <w:div w:id="1280180692">
      <w:bodyDiv w:val="1"/>
      <w:marLeft w:val="0"/>
      <w:marRight w:val="0"/>
      <w:marTop w:val="0"/>
      <w:marBottom w:val="0"/>
      <w:divBdr>
        <w:top w:val="none" w:sz="0" w:space="0" w:color="auto"/>
        <w:left w:val="none" w:sz="0" w:space="0" w:color="auto"/>
        <w:bottom w:val="none" w:sz="0" w:space="0" w:color="auto"/>
        <w:right w:val="none" w:sz="0" w:space="0" w:color="auto"/>
      </w:divBdr>
    </w:div>
    <w:div w:id="1513177770">
      <w:bodyDiv w:val="1"/>
      <w:marLeft w:val="0"/>
      <w:marRight w:val="0"/>
      <w:marTop w:val="0"/>
      <w:marBottom w:val="0"/>
      <w:divBdr>
        <w:top w:val="none" w:sz="0" w:space="0" w:color="auto"/>
        <w:left w:val="none" w:sz="0" w:space="0" w:color="auto"/>
        <w:bottom w:val="none" w:sz="0" w:space="0" w:color="auto"/>
        <w:right w:val="none" w:sz="0" w:space="0" w:color="auto"/>
      </w:divBdr>
    </w:div>
    <w:div w:id="1654602161">
      <w:bodyDiv w:val="1"/>
      <w:marLeft w:val="0"/>
      <w:marRight w:val="0"/>
      <w:marTop w:val="0"/>
      <w:marBottom w:val="0"/>
      <w:divBdr>
        <w:top w:val="none" w:sz="0" w:space="0" w:color="auto"/>
        <w:left w:val="none" w:sz="0" w:space="0" w:color="auto"/>
        <w:bottom w:val="none" w:sz="0" w:space="0" w:color="auto"/>
        <w:right w:val="none" w:sz="0" w:space="0" w:color="auto"/>
      </w:divBdr>
    </w:div>
    <w:div w:id="1725061600">
      <w:bodyDiv w:val="1"/>
      <w:marLeft w:val="0"/>
      <w:marRight w:val="0"/>
      <w:marTop w:val="0"/>
      <w:marBottom w:val="0"/>
      <w:divBdr>
        <w:top w:val="none" w:sz="0" w:space="0" w:color="auto"/>
        <w:left w:val="none" w:sz="0" w:space="0" w:color="auto"/>
        <w:bottom w:val="none" w:sz="0" w:space="0" w:color="auto"/>
        <w:right w:val="none" w:sz="0" w:space="0" w:color="auto"/>
      </w:divBdr>
    </w:div>
    <w:div w:id="1779595389">
      <w:bodyDiv w:val="1"/>
      <w:marLeft w:val="0"/>
      <w:marRight w:val="0"/>
      <w:marTop w:val="0"/>
      <w:marBottom w:val="0"/>
      <w:divBdr>
        <w:top w:val="none" w:sz="0" w:space="0" w:color="auto"/>
        <w:left w:val="none" w:sz="0" w:space="0" w:color="auto"/>
        <w:bottom w:val="none" w:sz="0" w:space="0" w:color="auto"/>
        <w:right w:val="none" w:sz="0" w:space="0" w:color="auto"/>
      </w:divBdr>
    </w:div>
    <w:div w:id="2002005286">
      <w:bodyDiv w:val="1"/>
      <w:marLeft w:val="0"/>
      <w:marRight w:val="0"/>
      <w:marTop w:val="0"/>
      <w:marBottom w:val="0"/>
      <w:divBdr>
        <w:top w:val="none" w:sz="0" w:space="0" w:color="auto"/>
        <w:left w:val="none" w:sz="0" w:space="0" w:color="auto"/>
        <w:bottom w:val="none" w:sz="0" w:space="0" w:color="auto"/>
        <w:right w:val="none" w:sz="0" w:space="0" w:color="auto"/>
      </w:divBdr>
    </w:div>
    <w:div w:id="2033870592">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 w:id="20863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34C87D-11E9-469D-A804-55D701744A71}"/>
</file>

<file path=customXml/itemProps2.xml><?xml version="1.0" encoding="utf-8"?>
<ds:datastoreItem xmlns:ds="http://schemas.openxmlformats.org/officeDocument/2006/customXml" ds:itemID="{AA7C8489-FD6D-41D1-BEA4-30A0B4F01ECD}"/>
</file>

<file path=customXml/itemProps3.xml><?xml version="1.0" encoding="utf-8"?>
<ds:datastoreItem xmlns:ds="http://schemas.openxmlformats.org/officeDocument/2006/customXml" ds:itemID="{40009855-144C-4FE7-9734-E57568D75096}"/>
</file>

<file path=customXml/itemProps4.xml><?xml version="1.0" encoding="utf-8"?>
<ds:datastoreItem xmlns:ds="http://schemas.openxmlformats.org/officeDocument/2006/customXml" ds:itemID="{8245A8A8-0264-47D0-B5A4-B1C3B303753D}"/>
</file>

<file path=docProps/app.xml><?xml version="1.0" encoding="utf-8"?>
<Properties xmlns="http://schemas.openxmlformats.org/officeDocument/2006/extended-properties" xmlns:vt="http://schemas.openxmlformats.org/officeDocument/2006/docPropsVTypes">
  <Template>Normal.dotm</Template>
  <TotalTime>1</TotalTime>
  <Pages>1</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samar</cp:lastModifiedBy>
  <cp:revision>4</cp:revision>
  <cp:lastPrinted>2022-09-05T18:38:00Z</cp:lastPrinted>
  <dcterms:created xsi:type="dcterms:W3CDTF">2022-09-05T18:38:00Z</dcterms:created>
  <dcterms:modified xsi:type="dcterms:W3CDTF">2022-09-05T18:39:00Z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