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AE4" w:rsidRDefault="00194AE4" w:rsidP="00194AE4">
      <w:pPr>
        <w:pStyle w:val="ab"/>
        <w:ind w:left="1286" w:hanging="1286"/>
        <w:jc w:val="center"/>
        <w:rPr>
          <w:rFonts w:eastAsia="MS Mincho" w:cs="Simplified Arabic"/>
          <w:b/>
          <w:bCs/>
          <w:sz w:val="28"/>
          <w:szCs w:val="28"/>
        </w:rPr>
      </w:pPr>
      <w:bookmarkStart w:id="0" w:name="_GoBack"/>
      <w:bookmarkEnd w:id="0"/>
      <w:r>
        <w:rPr>
          <w:rFonts w:eastAsia="MS Mincho" w:cs="Simplified Arabic"/>
          <w:b/>
          <w:bCs/>
          <w:sz w:val="28"/>
          <w:szCs w:val="28"/>
          <w:rtl/>
        </w:rPr>
        <w:t xml:space="preserve">الأسس الداخلية الخاصة بإجراء انتخابات مجلس الطلبة في جامعة آل البيت لعام </w:t>
      </w:r>
      <w:r>
        <w:rPr>
          <w:rFonts w:eastAsia="MS Mincho" w:cs="Simplified Arabic"/>
          <w:b/>
          <w:bCs/>
          <w:sz w:val="28"/>
          <w:szCs w:val="28"/>
          <w:rtl/>
          <w:lang w:bidi="ar-JO"/>
        </w:rPr>
        <w:t>2007م</w:t>
      </w:r>
    </w:p>
    <w:p w:rsidR="00194AE4" w:rsidRDefault="00194AE4" w:rsidP="00194AE4">
      <w:pPr>
        <w:pStyle w:val="ab"/>
        <w:pBdr>
          <w:bottom w:val="single" w:sz="18" w:space="1" w:color="auto"/>
        </w:pBdr>
        <w:jc w:val="center"/>
        <w:rPr>
          <w:rFonts w:eastAsia="MS Mincho" w:cs="Simplified Arabic"/>
          <w:b/>
          <w:bCs/>
          <w:sz w:val="24"/>
          <w:szCs w:val="24"/>
          <w:rtl/>
        </w:rPr>
      </w:pPr>
      <w:r>
        <w:rPr>
          <w:rFonts w:eastAsia="MS Mincho" w:cs="Simplified Arabic"/>
          <w:b/>
          <w:bCs/>
          <w:sz w:val="24"/>
          <w:szCs w:val="24"/>
          <w:rtl/>
        </w:rPr>
        <w:t>صادرة استناداً إلى أحكام الفقرة (ج) من المادة (6)</w:t>
      </w:r>
      <w:r>
        <w:rPr>
          <w:rFonts w:eastAsia="MS Mincho" w:cs="Simplified Arabic"/>
          <w:b/>
          <w:bCs/>
          <w:sz w:val="24"/>
          <w:szCs w:val="24"/>
          <w:rtl/>
          <w:lang w:bidi="ar-JO"/>
        </w:rPr>
        <w:t xml:space="preserve"> </w:t>
      </w:r>
      <w:r>
        <w:rPr>
          <w:rFonts w:eastAsia="MS Mincho" w:cs="Simplified Arabic"/>
          <w:b/>
          <w:bCs/>
          <w:sz w:val="24"/>
          <w:szCs w:val="24"/>
          <w:rtl/>
        </w:rPr>
        <w:t>من تعليمات مجلس طلبة جامعة آل البيت</w:t>
      </w:r>
    </w:p>
    <w:p w:rsidR="00194AE4" w:rsidRDefault="00194AE4" w:rsidP="00194AE4">
      <w:pPr>
        <w:pStyle w:val="ab"/>
        <w:jc w:val="center"/>
        <w:rPr>
          <w:rFonts w:eastAsia="MS Mincho" w:cs="Simplified Arabic"/>
          <w:sz w:val="28"/>
          <w:szCs w:val="28"/>
          <w:rtl/>
          <w:lang w:bidi="ar-JO"/>
        </w:rPr>
      </w:pPr>
    </w:p>
    <w:p w:rsidR="00194AE4" w:rsidRDefault="00194AE4" w:rsidP="00194AE4">
      <w:pPr>
        <w:pStyle w:val="ab"/>
        <w:jc w:val="center"/>
        <w:rPr>
          <w:rFonts w:eastAsia="MS Mincho" w:cs="Simplified Arabic"/>
          <w:b/>
          <w:bCs/>
          <w:sz w:val="28"/>
          <w:szCs w:val="28"/>
          <w:rtl/>
        </w:rPr>
      </w:pPr>
      <w:r>
        <w:rPr>
          <w:rFonts w:eastAsia="MS Mincho" w:cs="Simplified Arabic"/>
          <w:b/>
          <w:bCs/>
          <w:sz w:val="28"/>
          <w:szCs w:val="28"/>
          <w:rtl/>
        </w:rPr>
        <w:t>الفصـــل الأول</w:t>
      </w:r>
    </w:p>
    <w:p w:rsidR="00194AE4" w:rsidRDefault="00194AE4" w:rsidP="00194AE4">
      <w:pPr>
        <w:pStyle w:val="ab"/>
        <w:jc w:val="center"/>
        <w:rPr>
          <w:rFonts w:eastAsia="MS Mincho" w:cs="Simplified Arabic"/>
          <w:sz w:val="28"/>
          <w:szCs w:val="28"/>
          <w:rtl/>
        </w:rPr>
      </w:pPr>
      <w:r>
        <w:rPr>
          <w:rFonts w:eastAsia="MS Mincho" w:cs="Simplified Arabic"/>
          <w:b/>
          <w:bCs/>
          <w:sz w:val="28"/>
          <w:szCs w:val="28"/>
          <w:rtl/>
        </w:rPr>
        <w:t>التسمية</w:t>
      </w:r>
    </w:p>
    <w:p w:rsidR="00194AE4" w:rsidRDefault="00194AE4" w:rsidP="00194AE4">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(1)</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 xml:space="preserve"> تسمى هذه الأسس  (الأسس الداخلية الخاصة بانتخابات مجلس طلبة جامعة آل البيت لسنة </w:t>
      </w:r>
      <w:r>
        <w:rPr>
          <w:rFonts w:eastAsia="MS Mincho" w:cs="Simplified Arabic"/>
          <w:sz w:val="28"/>
          <w:szCs w:val="28"/>
          <w:rtl/>
          <w:lang w:bidi="ar-JO"/>
        </w:rPr>
        <w:t>2007م</w:t>
      </w:r>
      <w:r>
        <w:rPr>
          <w:rFonts w:eastAsia="MS Mincho" w:cs="Simplified Arabic"/>
          <w:sz w:val="28"/>
          <w:szCs w:val="28"/>
          <w:rtl/>
        </w:rPr>
        <w:t>) ويعمل بها اعتباراً من تاريخ إقرارها.</w:t>
      </w:r>
    </w:p>
    <w:p w:rsidR="00194AE4" w:rsidRDefault="00194AE4" w:rsidP="00194AE4">
      <w:pPr>
        <w:pStyle w:val="ab"/>
        <w:jc w:val="center"/>
        <w:rPr>
          <w:rFonts w:eastAsia="MS Mincho" w:cs="Simplified Arabic"/>
          <w:b/>
          <w:bCs/>
          <w:sz w:val="28"/>
          <w:szCs w:val="28"/>
          <w:rtl/>
        </w:rPr>
      </w:pPr>
      <w:r>
        <w:rPr>
          <w:rFonts w:eastAsia="MS Mincho" w:cs="Simplified Arabic"/>
          <w:b/>
          <w:bCs/>
          <w:sz w:val="28"/>
          <w:szCs w:val="28"/>
          <w:rtl/>
        </w:rPr>
        <w:t>الفصــل الثــاني</w:t>
      </w:r>
    </w:p>
    <w:p w:rsidR="00194AE4" w:rsidRDefault="00194AE4" w:rsidP="00194AE4">
      <w:pPr>
        <w:pStyle w:val="ab"/>
        <w:jc w:val="center"/>
        <w:rPr>
          <w:rFonts w:eastAsia="MS Mincho" w:cs="Simplified Arabic"/>
          <w:b/>
          <w:bCs/>
          <w:sz w:val="28"/>
          <w:szCs w:val="28"/>
          <w:rtl/>
        </w:rPr>
      </w:pPr>
      <w:r>
        <w:rPr>
          <w:rFonts w:eastAsia="MS Mincho" w:cs="Simplified Arabic"/>
          <w:b/>
          <w:bCs/>
          <w:sz w:val="28"/>
          <w:szCs w:val="28"/>
          <w:rtl/>
        </w:rPr>
        <w:t>لجنة الانتخاب وصلاحياتها</w:t>
      </w:r>
    </w:p>
    <w:p w:rsidR="00194AE4" w:rsidRDefault="00194AE4" w:rsidP="00194AE4">
      <w:pPr>
        <w:pStyle w:val="ab"/>
        <w:ind w:left="1646" w:hanging="1646"/>
        <w:jc w:val="lowKashida"/>
        <w:rPr>
          <w:rFonts w:eastAsia="MS Mincho" w:cs="Simplified Arabic"/>
          <w:sz w:val="28"/>
          <w:szCs w:val="28"/>
          <w:rtl/>
          <w:lang w:bidi="ar-JO"/>
        </w:rPr>
      </w:pPr>
      <w:r>
        <w:rPr>
          <w:rFonts w:eastAsia="MS Mincho" w:cs="Simplified Arabic"/>
          <w:b/>
          <w:bCs/>
          <w:sz w:val="28"/>
          <w:szCs w:val="28"/>
          <w:rtl/>
        </w:rPr>
        <w:t>المادة (2)</w:t>
      </w:r>
    </w:p>
    <w:p w:rsidR="00194AE4" w:rsidRDefault="00194AE4" w:rsidP="00194AE4">
      <w:pPr>
        <w:pStyle w:val="ab"/>
        <w:ind w:left="1286" w:hanging="540"/>
        <w:jc w:val="lowKashida"/>
        <w:rPr>
          <w:rFonts w:eastAsia="MS Mincho" w:cs="Simplified Arabic"/>
          <w:sz w:val="28"/>
          <w:szCs w:val="28"/>
          <w:rtl/>
        </w:rPr>
      </w:pPr>
      <w:r>
        <w:rPr>
          <w:rFonts w:eastAsia="MS Mincho" w:cs="Simplified Arabic"/>
          <w:sz w:val="28"/>
          <w:szCs w:val="28"/>
          <w:rtl/>
          <w:lang w:bidi="ar-JO"/>
        </w:rPr>
        <w:t xml:space="preserve"> </w:t>
      </w:r>
      <w:r>
        <w:rPr>
          <w:rFonts w:eastAsia="MS Mincho" w:cs="Simplified Arabic"/>
          <w:sz w:val="28"/>
          <w:szCs w:val="28"/>
          <w:rtl/>
        </w:rPr>
        <w:t>أ- تخضع الانتخابات التي تجري بموجب هذه الأسس لإشراف ورقابة لجنة انتخابات مركزية تتألف من:</w:t>
      </w:r>
    </w:p>
    <w:p w:rsidR="00194AE4" w:rsidRDefault="00194AE4" w:rsidP="001B50B2">
      <w:pPr>
        <w:pStyle w:val="ab"/>
        <w:numPr>
          <w:ilvl w:val="1"/>
          <w:numId w:val="1"/>
        </w:numPr>
        <w:jc w:val="lowKashida"/>
        <w:rPr>
          <w:rFonts w:eastAsia="MS Mincho" w:cs="Simplified Arabic"/>
          <w:sz w:val="28"/>
          <w:szCs w:val="28"/>
          <w:rtl/>
        </w:rPr>
      </w:pPr>
      <w:r>
        <w:rPr>
          <w:rFonts w:eastAsia="MS Mincho" w:cs="Simplified Arabic"/>
          <w:sz w:val="28"/>
          <w:szCs w:val="28"/>
          <w:rtl/>
        </w:rPr>
        <w:t>عميد شؤون الطلبة</w:t>
      </w:r>
      <w:r>
        <w:rPr>
          <w:rFonts w:eastAsia="MS Mincho" w:cs="Simplified Arabic"/>
          <w:sz w:val="28"/>
          <w:szCs w:val="28"/>
          <w:rtl/>
          <w:lang w:bidi="ar-JO"/>
        </w:rPr>
        <w:tab/>
      </w:r>
      <w:r>
        <w:rPr>
          <w:rFonts w:eastAsia="MS Mincho" w:cs="Simplified Arabic"/>
          <w:sz w:val="28"/>
          <w:szCs w:val="28"/>
          <w:rtl/>
          <w:lang w:bidi="ar-JO"/>
        </w:rPr>
        <w:tab/>
      </w:r>
      <w:r>
        <w:rPr>
          <w:rFonts w:eastAsia="MS Mincho" w:cs="Simplified Arabic"/>
          <w:sz w:val="28"/>
          <w:szCs w:val="28"/>
          <w:rtl/>
          <w:lang w:bidi="ar-JO"/>
        </w:rPr>
        <w:tab/>
      </w:r>
      <w:r>
        <w:rPr>
          <w:rFonts w:eastAsia="MS Mincho" w:cs="Simplified Arabic"/>
          <w:sz w:val="28"/>
          <w:szCs w:val="28"/>
          <w:rtl/>
          <w:lang w:bidi="ar-JO"/>
        </w:rPr>
        <w:tab/>
      </w:r>
      <w:r>
        <w:rPr>
          <w:rFonts w:eastAsia="MS Mincho" w:cs="Simplified Arabic"/>
          <w:sz w:val="28"/>
          <w:szCs w:val="28"/>
          <w:rtl/>
        </w:rPr>
        <w:tab/>
        <w:t>رئيساً</w:t>
      </w:r>
    </w:p>
    <w:p w:rsidR="00194AE4" w:rsidRDefault="00194AE4" w:rsidP="001B50B2">
      <w:pPr>
        <w:pStyle w:val="ab"/>
        <w:numPr>
          <w:ilvl w:val="1"/>
          <w:numId w:val="1"/>
        </w:numPr>
        <w:jc w:val="lowKashida"/>
        <w:rPr>
          <w:rFonts w:eastAsia="MS Mincho" w:cs="Simplified Arabic"/>
          <w:sz w:val="28"/>
          <w:szCs w:val="28"/>
          <w:rtl/>
        </w:rPr>
      </w:pPr>
      <w:r>
        <w:rPr>
          <w:rFonts w:eastAsia="MS Mincho" w:cs="Simplified Arabic"/>
          <w:sz w:val="28"/>
          <w:szCs w:val="28"/>
          <w:rtl/>
        </w:rPr>
        <w:t>اثنين من أعضاء هيئة التدريس</w:t>
      </w:r>
      <w:r>
        <w:rPr>
          <w:rFonts w:eastAsia="MS Mincho" w:cs="Simplified Arabic"/>
          <w:sz w:val="28"/>
          <w:szCs w:val="28"/>
          <w:rtl/>
          <w:lang w:bidi="ar-JO"/>
        </w:rPr>
        <w:tab/>
      </w:r>
      <w:r>
        <w:rPr>
          <w:rFonts w:eastAsia="MS Mincho" w:cs="Simplified Arabic"/>
          <w:sz w:val="28"/>
          <w:szCs w:val="28"/>
          <w:rtl/>
          <w:lang w:bidi="ar-JO"/>
        </w:rPr>
        <w:tab/>
      </w:r>
      <w:r>
        <w:rPr>
          <w:rFonts w:eastAsia="MS Mincho" w:cs="Simplified Arabic"/>
          <w:sz w:val="28"/>
          <w:szCs w:val="28"/>
          <w:rtl/>
        </w:rPr>
        <w:tab/>
      </w:r>
      <w:r>
        <w:rPr>
          <w:rFonts w:eastAsia="MS Mincho" w:cs="Simplified Arabic"/>
          <w:sz w:val="28"/>
          <w:szCs w:val="28"/>
          <w:rtl/>
          <w:lang w:bidi="ar-JO"/>
        </w:rPr>
        <w:tab/>
      </w:r>
      <w:r>
        <w:rPr>
          <w:rFonts w:eastAsia="MS Mincho" w:cs="Simplified Arabic"/>
          <w:sz w:val="28"/>
          <w:szCs w:val="28"/>
          <w:rtl/>
        </w:rPr>
        <w:t>أعضاء</w:t>
      </w:r>
    </w:p>
    <w:p w:rsidR="00194AE4" w:rsidRDefault="00194AE4" w:rsidP="001B50B2">
      <w:pPr>
        <w:pStyle w:val="ab"/>
        <w:numPr>
          <w:ilvl w:val="1"/>
          <w:numId w:val="1"/>
        </w:numPr>
        <w:jc w:val="lowKashida"/>
        <w:rPr>
          <w:rFonts w:eastAsia="MS Mincho" w:cs="Simplified Arabic"/>
          <w:sz w:val="28"/>
          <w:szCs w:val="28"/>
          <w:rtl/>
        </w:rPr>
      </w:pPr>
      <w:r>
        <w:rPr>
          <w:rFonts w:eastAsia="MS Mincho" w:cs="Simplified Arabic"/>
          <w:sz w:val="28"/>
          <w:szCs w:val="28"/>
          <w:rtl/>
        </w:rPr>
        <w:t>أحد العاملين الإداريين في عمادة شؤون الطلبة</w:t>
      </w:r>
      <w:r>
        <w:rPr>
          <w:rFonts w:eastAsia="MS Mincho" w:cs="Simplified Arabic"/>
          <w:sz w:val="28"/>
          <w:szCs w:val="28"/>
          <w:rtl/>
        </w:rPr>
        <w:tab/>
      </w:r>
      <w:r>
        <w:rPr>
          <w:rFonts w:eastAsia="MS Mincho" w:cs="Simplified Arabic"/>
          <w:sz w:val="28"/>
          <w:szCs w:val="28"/>
          <w:rtl/>
          <w:lang w:bidi="ar-JO"/>
        </w:rPr>
        <w:tab/>
      </w:r>
      <w:r>
        <w:rPr>
          <w:rFonts w:eastAsia="MS Mincho" w:cs="Simplified Arabic"/>
          <w:sz w:val="28"/>
          <w:szCs w:val="28"/>
          <w:rtl/>
        </w:rPr>
        <w:t>عضواً</w:t>
      </w:r>
    </w:p>
    <w:p w:rsidR="00194AE4" w:rsidRDefault="00194AE4" w:rsidP="001B50B2">
      <w:pPr>
        <w:pStyle w:val="ab"/>
        <w:numPr>
          <w:ilvl w:val="1"/>
          <w:numId w:val="1"/>
        </w:numPr>
        <w:jc w:val="lowKashida"/>
        <w:rPr>
          <w:rFonts w:eastAsia="MS Mincho" w:cs="Simplified Arabic"/>
          <w:sz w:val="28"/>
          <w:szCs w:val="28"/>
          <w:rtl/>
        </w:rPr>
      </w:pPr>
      <w:r>
        <w:rPr>
          <w:rFonts w:eastAsia="MS Mincho" w:cs="Simplified Arabic"/>
          <w:sz w:val="28"/>
          <w:szCs w:val="28"/>
          <w:rtl/>
        </w:rPr>
        <w:t>طالب من غير المرشحين لعضوية المجلس</w:t>
      </w:r>
      <w:r>
        <w:rPr>
          <w:rFonts w:eastAsia="MS Mincho" w:cs="Simplified Arabic"/>
          <w:sz w:val="28"/>
          <w:szCs w:val="28"/>
          <w:rtl/>
          <w:lang w:bidi="ar-JO"/>
        </w:rPr>
        <w:tab/>
      </w:r>
      <w:r>
        <w:rPr>
          <w:rFonts w:eastAsia="MS Mincho" w:cs="Simplified Arabic"/>
          <w:sz w:val="28"/>
          <w:szCs w:val="28"/>
          <w:rtl/>
        </w:rPr>
        <w:tab/>
        <w:t>عضواً</w:t>
      </w:r>
    </w:p>
    <w:p w:rsidR="00194AE4" w:rsidRDefault="00194AE4" w:rsidP="00194AE4">
      <w:pPr>
        <w:pStyle w:val="ab"/>
        <w:ind w:left="1286" w:hanging="540"/>
        <w:jc w:val="lowKashida"/>
        <w:rPr>
          <w:rFonts w:eastAsia="MS Mincho" w:cs="Simplified Arabic"/>
          <w:sz w:val="28"/>
          <w:szCs w:val="28"/>
          <w:rtl/>
        </w:rPr>
      </w:pPr>
      <w:r>
        <w:rPr>
          <w:rFonts w:eastAsia="MS Mincho" w:cs="Simplified Arabic"/>
          <w:sz w:val="28"/>
          <w:szCs w:val="28"/>
          <w:rtl/>
        </w:rPr>
        <w:t>ب- يتسلم أعضاء لجنة الانتخابات مهام عملهم حالما يتم تعيينهم.</w:t>
      </w:r>
    </w:p>
    <w:p w:rsidR="00194AE4" w:rsidRDefault="00194AE4" w:rsidP="00194AE4">
      <w:pPr>
        <w:pStyle w:val="ab"/>
        <w:jc w:val="lowKashida"/>
        <w:rPr>
          <w:rFonts w:eastAsia="MS Mincho" w:cs="Simplified Arabic"/>
          <w:b/>
          <w:bCs/>
          <w:sz w:val="28"/>
          <w:szCs w:val="28"/>
          <w:rtl/>
          <w:lang w:bidi="ar-JO"/>
        </w:rPr>
      </w:pPr>
      <w:r>
        <w:rPr>
          <w:rFonts w:eastAsia="MS Mincho" w:cs="Simplified Arabic"/>
          <w:b/>
          <w:bCs/>
          <w:sz w:val="28"/>
          <w:szCs w:val="28"/>
          <w:rtl/>
        </w:rPr>
        <w:t>المادة (3)</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تتولى لجنة الانتخابات المركزية المهام والصلاحيات التالية:</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t>الإعلان للطلبة عن بدء قبول طلبات الترشيح.</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t>استقبال طلبات الترشيح لعضوية المجلس والتأكد من توافر شروط الترشيح لدى المرشح.</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t>تبليغ كل مرشح خلال ثلاثة أيام على الأكثر من تاريخ تقديمه لطلب الترشيح عن قبول طلبه أو رفضه وتعلق اللجنة أسماء الطلبة الذين قبلت طلباتهم بعد انتهاء مهلة قبول الطلبات في كل كلية أو معهد ودائرة انتخابية.</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t>تحديد أماكن الاقتراع.</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lastRenderedPageBreak/>
        <w:t>إعداد النماذج الخاصة بعمليات الترشيح والاقتراع والفرز.</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t>الإشراف على الحملات الانتخابية للمرشحين لعضوية المجلس ومراقبتها.</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t>القيام بنفسها أو من تكلفه بالإشراف على مراكز الاقتراع في اليوم المحدد للانتخابات، وإدارتها ومراجعتها، وذلك وفقاً لأحكام هذه الأسس، واتخاذ الترتيبات التي تراها مناسبة لضمان فرز أصوات الناخبين بسرعة ودقة.</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t>منع أي أعمال قد تؤثر سلبياً على سير العملية الانتخابية ولها أن تحجب التصديق على نتائج أي انتخابات يتضح بالدليل الملموس وقوع عمل ما أثر على أي من المرشحين سواء بطريقة سلبية أو بطريقة إيجابية.</w:t>
      </w:r>
    </w:p>
    <w:p w:rsidR="00194AE4" w:rsidRDefault="00194AE4" w:rsidP="001B50B2">
      <w:pPr>
        <w:pStyle w:val="ab"/>
        <w:numPr>
          <w:ilvl w:val="0"/>
          <w:numId w:val="2"/>
        </w:numPr>
        <w:jc w:val="lowKashida"/>
        <w:rPr>
          <w:rFonts w:eastAsia="MS Mincho" w:cs="Simplified Arabic"/>
          <w:sz w:val="28"/>
          <w:szCs w:val="28"/>
          <w:rtl/>
        </w:rPr>
      </w:pPr>
      <w:r>
        <w:rPr>
          <w:rFonts w:eastAsia="MS Mincho" w:cs="Simplified Arabic"/>
          <w:sz w:val="28"/>
          <w:szCs w:val="28"/>
          <w:rtl/>
        </w:rPr>
        <w:t>تقديم الاستشارة بناء على طلب من المرشحين حول أي من الأمور التي تدخل ضمن صلاحيتها، ويكون الرأي الاستشاري الذي تقدمه اللجنة ملزماً لها طيلة عملها.</w:t>
      </w:r>
    </w:p>
    <w:p w:rsidR="00194AE4" w:rsidRDefault="00194AE4" w:rsidP="001B50B2">
      <w:pPr>
        <w:pStyle w:val="ab"/>
        <w:numPr>
          <w:ilvl w:val="0"/>
          <w:numId w:val="2"/>
        </w:numPr>
        <w:ind w:left="1466" w:hanging="540"/>
        <w:jc w:val="lowKashida"/>
        <w:rPr>
          <w:rFonts w:eastAsia="MS Mincho" w:cs="Simplified Arabic"/>
          <w:sz w:val="28"/>
          <w:szCs w:val="28"/>
          <w:rtl/>
        </w:rPr>
      </w:pPr>
      <w:r>
        <w:rPr>
          <w:rFonts w:eastAsia="MS Mincho" w:cs="Simplified Arabic"/>
          <w:sz w:val="28"/>
          <w:szCs w:val="28"/>
          <w:rtl/>
        </w:rPr>
        <w:t>استدعاء أي طالب لتقديم أي وثائق ناقصة وفقاً لأحكام هذه الأسس.</w:t>
      </w:r>
    </w:p>
    <w:p w:rsidR="00194AE4" w:rsidRDefault="00194AE4" w:rsidP="001B50B2">
      <w:pPr>
        <w:pStyle w:val="ab"/>
        <w:numPr>
          <w:ilvl w:val="0"/>
          <w:numId w:val="2"/>
        </w:numPr>
        <w:ind w:left="1466" w:hanging="540"/>
        <w:jc w:val="lowKashida"/>
        <w:rPr>
          <w:rFonts w:eastAsia="MS Mincho" w:cs="Simplified Arabic"/>
          <w:sz w:val="28"/>
          <w:szCs w:val="28"/>
          <w:rtl/>
        </w:rPr>
      </w:pPr>
      <w:r>
        <w:rPr>
          <w:rFonts w:eastAsia="MS Mincho" w:cs="Simplified Arabic"/>
          <w:sz w:val="28"/>
          <w:szCs w:val="28"/>
          <w:rtl/>
        </w:rPr>
        <w:t>حجز بعض المرافق الجامعية للمرشحين بالتنسيق مع الجهات المعنية بغية التحدث إلى الطلبة، وتقديم برامجهم الانتخابية، ومنح جميع المرشحين فرصاً متكافئة للاستفادة من هذه المرافق.</w:t>
      </w:r>
    </w:p>
    <w:p w:rsidR="00194AE4" w:rsidRDefault="00194AE4" w:rsidP="001B50B2">
      <w:pPr>
        <w:pStyle w:val="ab"/>
        <w:numPr>
          <w:ilvl w:val="0"/>
          <w:numId w:val="2"/>
        </w:numPr>
        <w:ind w:left="1466" w:hanging="540"/>
        <w:jc w:val="lowKashida"/>
        <w:rPr>
          <w:rFonts w:eastAsia="MS Mincho" w:cs="Simplified Arabic"/>
          <w:sz w:val="28"/>
          <w:szCs w:val="28"/>
          <w:rtl/>
        </w:rPr>
      </w:pPr>
      <w:r>
        <w:rPr>
          <w:rFonts w:eastAsia="MS Mincho" w:cs="Simplified Arabic"/>
          <w:sz w:val="28"/>
          <w:szCs w:val="28"/>
          <w:rtl/>
        </w:rPr>
        <w:t>إزالة أي إعلانات ترى اللجنة أنها مخالفة لأسس الانتخابات وللقرارات الصادرة عن اللجنة أو لقانون الجامعة وأنظمتها وتعليماتها وقراراتها.</w:t>
      </w:r>
    </w:p>
    <w:p w:rsidR="00194AE4" w:rsidRDefault="00194AE4" w:rsidP="001B50B2">
      <w:pPr>
        <w:pStyle w:val="ab"/>
        <w:numPr>
          <w:ilvl w:val="0"/>
          <w:numId w:val="2"/>
        </w:numPr>
        <w:ind w:left="1466" w:hanging="540"/>
        <w:jc w:val="lowKashida"/>
        <w:rPr>
          <w:rFonts w:eastAsia="MS Mincho" w:cs="Simplified Arabic"/>
          <w:sz w:val="28"/>
          <w:szCs w:val="28"/>
          <w:rtl/>
        </w:rPr>
      </w:pPr>
      <w:r>
        <w:rPr>
          <w:rFonts w:eastAsia="MS Mincho" w:cs="Simplified Arabic"/>
          <w:sz w:val="28"/>
          <w:szCs w:val="28"/>
          <w:rtl/>
        </w:rPr>
        <w:t>اتخاذ الإجراءات المناسبة حول المسائل الضرورية لتوفير فرص متساوية للدعاية الانتخابية لكل مرشح.</w:t>
      </w:r>
    </w:p>
    <w:p w:rsidR="00194AE4" w:rsidRDefault="00194AE4" w:rsidP="001B50B2">
      <w:pPr>
        <w:pStyle w:val="ab"/>
        <w:numPr>
          <w:ilvl w:val="0"/>
          <w:numId w:val="2"/>
        </w:numPr>
        <w:ind w:left="1466" w:hanging="540"/>
        <w:jc w:val="lowKashida"/>
        <w:rPr>
          <w:rFonts w:eastAsia="MS Mincho" w:cs="Simplified Arabic"/>
          <w:sz w:val="28"/>
          <w:szCs w:val="28"/>
          <w:rtl/>
        </w:rPr>
      </w:pPr>
      <w:r>
        <w:rPr>
          <w:rFonts w:eastAsia="MS Mincho" w:cs="Simplified Arabic"/>
          <w:sz w:val="28"/>
          <w:szCs w:val="28"/>
          <w:rtl/>
        </w:rPr>
        <w:t>الإعلان عن نتائج الانتخابات بعد الانتهاء من فرز أصوات الناخبين.</w:t>
      </w:r>
    </w:p>
    <w:p w:rsidR="00194AE4" w:rsidRDefault="00194AE4" w:rsidP="001B50B2">
      <w:pPr>
        <w:pStyle w:val="ab"/>
        <w:numPr>
          <w:ilvl w:val="0"/>
          <w:numId w:val="2"/>
        </w:numPr>
        <w:ind w:left="1466" w:hanging="540"/>
        <w:jc w:val="lowKashida"/>
        <w:rPr>
          <w:rFonts w:eastAsia="MS Mincho" w:cs="Simplified Arabic"/>
          <w:sz w:val="28"/>
          <w:szCs w:val="28"/>
          <w:rtl/>
        </w:rPr>
      </w:pPr>
      <w:r>
        <w:rPr>
          <w:rFonts w:eastAsia="MS Mincho" w:cs="Simplified Arabic"/>
          <w:sz w:val="28"/>
          <w:szCs w:val="28"/>
          <w:rtl/>
        </w:rPr>
        <w:t>رفع نتائج الانتخابات خطياً إلى رئيس الجامعة خلال 24 ساعة من جدولة النتائج النهائية، أو تسوية أي خلافات حول نتائج الانتخابات للمصادقة عليها.</w:t>
      </w:r>
    </w:p>
    <w:p w:rsidR="00194AE4" w:rsidRDefault="00194AE4" w:rsidP="001B50B2">
      <w:pPr>
        <w:pStyle w:val="ab"/>
        <w:numPr>
          <w:ilvl w:val="0"/>
          <w:numId w:val="2"/>
        </w:numPr>
        <w:ind w:left="1466" w:hanging="540"/>
        <w:jc w:val="lowKashida"/>
        <w:rPr>
          <w:rFonts w:eastAsia="MS Mincho" w:cs="Simplified Arabic"/>
          <w:sz w:val="28"/>
          <w:szCs w:val="28"/>
          <w:rtl/>
        </w:rPr>
      </w:pPr>
      <w:r>
        <w:rPr>
          <w:rFonts w:eastAsia="MS Mincho" w:cs="Simplified Arabic"/>
          <w:sz w:val="28"/>
          <w:szCs w:val="28"/>
          <w:rtl/>
        </w:rPr>
        <w:t>تقرير وتنفيذ الإجراءات والعقوبات المناسبة في حال وجود مخالفات لأحكام هذه الأسس أو للقرارات الصادرة عن اللجنة.</w:t>
      </w:r>
    </w:p>
    <w:p w:rsidR="00194AE4" w:rsidRDefault="00194AE4" w:rsidP="00194AE4">
      <w:pPr>
        <w:pStyle w:val="ab"/>
        <w:jc w:val="center"/>
        <w:rPr>
          <w:rFonts w:eastAsia="MS Mincho" w:cs="Simplified Arabic"/>
          <w:b/>
          <w:bCs/>
          <w:sz w:val="28"/>
          <w:szCs w:val="28"/>
          <w:rtl/>
        </w:rPr>
      </w:pPr>
      <w:r>
        <w:rPr>
          <w:rFonts w:eastAsia="MS Mincho" w:cs="Simplified Arabic"/>
          <w:b/>
          <w:bCs/>
          <w:sz w:val="28"/>
          <w:szCs w:val="28"/>
          <w:rtl/>
        </w:rPr>
        <w:t>الفصــل الثالــث</w:t>
      </w:r>
    </w:p>
    <w:p w:rsidR="00194AE4" w:rsidRDefault="00194AE4" w:rsidP="00194AE4">
      <w:pPr>
        <w:pStyle w:val="ab"/>
        <w:tabs>
          <w:tab w:val="left" w:pos="1796"/>
          <w:tab w:val="center" w:pos="4153"/>
        </w:tabs>
        <w:rPr>
          <w:rFonts w:eastAsia="MS Mincho" w:cs="Simplified Arabic"/>
          <w:b/>
          <w:bCs/>
          <w:sz w:val="28"/>
          <w:szCs w:val="28"/>
          <w:rtl/>
        </w:rPr>
      </w:pPr>
      <w:r>
        <w:rPr>
          <w:rFonts w:eastAsia="MS Mincho" w:cs="Simplified Arabic"/>
          <w:b/>
          <w:bCs/>
          <w:sz w:val="28"/>
          <w:szCs w:val="28"/>
          <w:rtl/>
        </w:rPr>
        <w:tab/>
      </w:r>
      <w:r>
        <w:rPr>
          <w:rFonts w:eastAsia="MS Mincho" w:cs="Simplified Arabic"/>
          <w:b/>
          <w:bCs/>
          <w:sz w:val="28"/>
          <w:szCs w:val="28"/>
          <w:rtl/>
        </w:rPr>
        <w:tab/>
        <w:t>حقوق المرشحين وواجباتهم</w:t>
      </w:r>
    </w:p>
    <w:p w:rsidR="00194AE4" w:rsidRDefault="00194AE4" w:rsidP="00194AE4">
      <w:pPr>
        <w:pStyle w:val="ab"/>
        <w:jc w:val="lowKashida"/>
        <w:rPr>
          <w:rFonts w:eastAsia="MS Mincho" w:cs="Simplified Arabic"/>
          <w:b/>
          <w:bCs/>
          <w:sz w:val="28"/>
          <w:szCs w:val="28"/>
          <w:rtl/>
          <w:lang w:bidi="ar-JO"/>
        </w:rPr>
      </w:pPr>
      <w:r>
        <w:rPr>
          <w:rFonts w:eastAsia="MS Mincho" w:cs="Simplified Arabic"/>
          <w:b/>
          <w:bCs/>
          <w:sz w:val="28"/>
          <w:szCs w:val="28"/>
          <w:rtl/>
        </w:rPr>
        <w:t>المادة (4)</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 xml:space="preserve"> أ- على المرشح لعضوية المجلس:</w:t>
      </w:r>
    </w:p>
    <w:p w:rsidR="00194AE4" w:rsidRDefault="00194AE4" w:rsidP="001B50B2">
      <w:pPr>
        <w:pStyle w:val="ab"/>
        <w:numPr>
          <w:ilvl w:val="0"/>
          <w:numId w:val="3"/>
        </w:numPr>
        <w:jc w:val="lowKashida"/>
        <w:rPr>
          <w:rFonts w:eastAsia="MS Mincho" w:cs="Simplified Arabic"/>
          <w:sz w:val="28"/>
          <w:szCs w:val="28"/>
          <w:rtl/>
        </w:rPr>
      </w:pPr>
      <w:r>
        <w:rPr>
          <w:rFonts w:eastAsia="MS Mincho" w:cs="Simplified Arabic"/>
          <w:sz w:val="28"/>
          <w:szCs w:val="28"/>
          <w:rtl/>
        </w:rPr>
        <w:lastRenderedPageBreak/>
        <w:t>تعبئة نموذج الترشيح المعد لهذا الغرض والتوقيع عليه.</w:t>
      </w:r>
    </w:p>
    <w:p w:rsidR="00194AE4" w:rsidRDefault="00194AE4" w:rsidP="001B50B2">
      <w:pPr>
        <w:pStyle w:val="ab"/>
        <w:numPr>
          <w:ilvl w:val="0"/>
          <w:numId w:val="3"/>
        </w:numPr>
        <w:jc w:val="lowKashida"/>
        <w:rPr>
          <w:rFonts w:eastAsia="MS Mincho" w:cs="Simplified Arabic"/>
          <w:sz w:val="28"/>
          <w:szCs w:val="28"/>
          <w:rtl/>
        </w:rPr>
      </w:pPr>
      <w:r>
        <w:rPr>
          <w:rFonts w:eastAsia="MS Mincho" w:cs="Simplified Arabic"/>
          <w:sz w:val="28"/>
          <w:szCs w:val="28"/>
          <w:rtl/>
        </w:rPr>
        <w:t>توقيع تفويض يسمح بموجبه للجنة الانتخابات المركزية بالتحقق من توافر شروط الترشيح لدى المرشح.</w:t>
      </w:r>
    </w:p>
    <w:p w:rsidR="00194AE4" w:rsidRDefault="00194AE4" w:rsidP="001B50B2">
      <w:pPr>
        <w:pStyle w:val="ab"/>
        <w:numPr>
          <w:ilvl w:val="0"/>
          <w:numId w:val="3"/>
        </w:numPr>
        <w:jc w:val="lowKashida"/>
        <w:rPr>
          <w:rFonts w:eastAsia="MS Mincho" w:cs="Simplified Arabic"/>
          <w:sz w:val="28"/>
          <w:szCs w:val="28"/>
          <w:rtl/>
        </w:rPr>
      </w:pPr>
      <w:r>
        <w:rPr>
          <w:rFonts w:eastAsia="MS Mincho" w:cs="Simplified Arabic"/>
          <w:sz w:val="28"/>
          <w:szCs w:val="28"/>
          <w:rtl/>
        </w:rPr>
        <w:t>التأكد من أن المعلومات والأوراق التي يتضمنها نموذج الترشيح كاملة وصحيحة.</w:t>
      </w:r>
    </w:p>
    <w:p w:rsidR="00194AE4" w:rsidRDefault="00194AE4" w:rsidP="00194AE4">
      <w:pPr>
        <w:pStyle w:val="ab"/>
        <w:ind w:left="1286" w:hanging="540"/>
        <w:jc w:val="lowKashida"/>
        <w:rPr>
          <w:rFonts w:eastAsia="MS Mincho" w:cs="Simplified Arabic"/>
          <w:sz w:val="28"/>
          <w:szCs w:val="28"/>
          <w:rtl/>
        </w:rPr>
      </w:pPr>
      <w:r>
        <w:rPr>
          <w:rFonts w:eastAsia="MS Mincho" w:cs="Simplified Arabic"/>
          <w:sz w:val="28"/>
          <w:szCs w:val="28"/>
          <w:rtl/>
        </w:rPr>
        <w:t>ب- تقبل طلبات الترشيح خلال مدة ثلاثة أيام من بداية الإعلان عن ذلك.</w:t>
      </w:r>
    </w:p>
    <w:p w:rsidR="00194AE4" w:rsidRDefault="00194AE4" w:rsidP="00194AE4">
      <w:pPr>
        <w:pStyle w:val="ab"/>
        <w:ind w:left="1286" w:hanging="540"/>
        <w:jc w:val="lowKashida"/>
        <w:rPr>
          <w:rFonts w:eastAsia="MS Mincho" w:cs="Simplified Arabic"/>
          <w:sz w:val="28"/>
          <w:szCs w:val="28"/>
          <w:rtl/>
        </w:rPr>
      </w:pPr>
      <w:r>
        <w:rPr>
          <w:rFonts w:eastAsia="MS Mincho" w:cs="Simplified Arabic"/>
          <w:sz w:val="28"/>
          <w:szCs w:val="28"/>
          <w:rtl/>
        </w:rPr>
        <w:t>ج- يحق للمرشح أن يقوم بالدعاية الانتخابية خلال الأسبوع السابق لليوم المحدد لبدء الانتخابات.</w:t>
      </w:r>
    </w:p>
    <w:p w:rsidR="00194AE4" w:rsidRDefault="00194AE4" w:rsidP="00194AE4">
      <w:pPr>
        <w:pStyle w:val="ab"/>
        <w:ind w:left="1286" w:hanging="540"/>
        <w:jc w:val="lowKashida"/>
        <w:rPr>
          <w:rFonts w:eastAsia="MS Mincho" w:cs="Simplified Arabic"/>
          <w:sz w:val="28"/>
          <w:szCs w:val="28"/>
          <w:rtl/>
        </w:rPr>
      </w:pPr>
      <w:r>
        <w:rPr>
          <w:rFonts w:eastAsia="MS Mincho" w:cs="Simplified Arabic"/>
          <w:sz w:val="28"/>
          <w:szCs w:val="28"/>
          <w:rtl/>
        </w:rPr>
        <w:t>د- يحق لكل مرشح عند ترشيح نفسه الحصول على نسخة من الأسس الخاصة بإجراءات الانتخابات.</w:t>
      </w:r>
    </w:p>
    <w:p w:rsidR="00194AE4" w:rsidRDefault="00194AE4" w:rsidP="00194AE4">
      <w:pPr>
        <w:pStyle w:val="ab"/>
        <w:ind w:left="1286" w:hanging="540"/>
        <w:jc w:val="lowKashida"/>
        <w:rPr>
          <w:rFonts w:eastAsia="MS Mincho" w:cs="Simplified Arabic"/>
          <w:sz w:val="28"/>
          <w:szCs w:val="28"/>
          <w:rtl/>
        </w:rPr>
      </w:pPr>
      <w:r>
        <w:rPr>
          <w:rFonts w:eastAsia="MS Mincho" w:cs="Simplified Arabic"/>
          <w:sz w:val="28"/>
          <w:szCs w:val="28"/>
          <w:rtl/>
        </w:rPr>
        <w:t>هـ- على جميع المرشحين أن يكونوا على إطلاع بأحكام هذه الأسس والقرارات الصادرة عن لجنة الانتخابات المركزية وأن يتأكدوا من فحواها للتقيد بها والعمل بموجبها.</w:t>
      </w:r>
    </w:p>
    <w:p w:rsidR="00194AE4" w:rsidRDefault="00194AE4" w:rsidP="00194AE4">
      <w:pPr>
        <w:pStyle w:val="ab"/>
        <w:jc w:val="center"/>
        <w:rPr>
          <w:rFonts w:eastAsia="MS Mincho" w:cs="Simplified Arabic"/>
          <w:b/>
          <w:bCs/>
          <w:sz w:val="28"/>
          <w:szCs w:val="28"/>
          <w:rtl/>
        </w:rPr>
      </w:pPr>
      <w:r>
        <w:rPr>
          <w:rFonts w:eastAsia="MS Mincho" w:cs="Simplified Arabic"/>
          <w:b/>
          <w:bCs/>
          <w:sz w:val="28"/>
          <w:szCs w:val="28"/>
          <w:rtl/>
        </w:rPr>
        <w:t>الفصـــل الرابـــع</w:t>
      </w:r>
    </w:p>
    <w:p w:rsidR="00194AE4" w:rsidRDefault="00194AE4" w:rsidP="00194AE4">
      <w:pPr>
        <w:pStyle w:val="ab"/>
        <w:jc w:val="center"/>
        <w:rPr>
          <w:rFonts w:eastAsia="MS Mincho" w:cs="Simplified Arabic"/>
          <w:b/>
          <w:bCs/>
          <w:sz w:val="28"/>
          <w:szCs w:val="28"/>
          <w:rtl/>
        </w:rPr>
      </w:pPr>
      <w:r>
        <w:rPr>
          <w:rFonts w:eastAsia="MS Mincho" w:cs="Simplified Arabic"/>
          <w:b/>
          <w:bCs/>
          <w:sz w:val="28"/>
          <w:szCs w:val="28"/>
          <w:rtl/>
        </w:rPr>
        <w:t>الحملة الانتخابية</w:t>
      </w:r>
    </w:p>
    <w:p w:rsidR="00194AE4" w:rsidRDefault="00194AE4" w:rsidP="00194AE4">
      <w:pPr>
        <w:pStyle w:val="ab"/>
        <w:ind w:left="1646" w:hanging="1646"/>
        <w:jc w:val="lowKashida"/>
        <w:rPr>
          <w:rFonts w:eastAsia="MS Mincho" w:cs="Simplified Arabic"/>
          <w:sz w:val="28"/>
          <w:szCs w:val="28"/>
          <w:rtl/>
          <w:lang w:bidi="ar-JO"/>
        </w:rPr>
      </w:pPr>
      <w:r>
        <w:rPr>
          <w:rFonts w:eastAsia="MS Mincho" w:cs="Simplified Arabic"/>
          <w:b/>
          <w:bCs/>
          <w:sz w:val="28"/>
          <w:szCs w:val="28"/>
          <w:rtl/>
        </w:rPr>
        <w:t>المادة (5)</w:t>
      </w:r>
    </w:p>
    <w:p w:rsidR="00194AE4" w:rsidRDefault="00194AE4" w:rsidP="001B50B2">
      <w:pPr>
        <w:pStyle w:val="ab"/>
        <w:numPr>
          <w:ilvl w:val="0"/>
          <w:numId w:val="4"/>
        </w:numPr>
        <w:jc w:val="lowKashida"/>
        <w:rPr>
          <w:rFonts w:eastAsia="MS Mincho" w:cs="Simplified Arabic"/>
          <w:sz w:val="28"/>
          <w:szCs w:val="28"/>
          <w:rtl/>
        </w:rPr>
      </w:pPr>
      <w:r>
        <w:rPr>
          <w:rFonts w:eastAsia="MS Mincho" w:cs="Simplified Arabic"/>
          <w:sz w:val="28"/>
          <w:szCs w:val="28"/>
          <w:rtl/>
        </w:rPr>
        <w:t>يكون الحد الأقصى للإعلانات المسموح بها لكل مرشح عشرة إعلانات، نصفها بحجم لا يزيد على (</w:t>
      </w:r>
      <w:r>
        <w:rPr>
          <w:rFonts w:eastAsia="MS Mincho" w:cs="Simplified Arabic"/>
          <w:sz w:val="28"/>
          <w:szCs w:val="28"/>
          <w:rtl/>
          <w:lang w:bidi="ar-JO"/>
        </w:rPr>
        <w:t>50سم</w:t>
      </w:r>
      <w:r>
        <w:rPr>
          <w:rFonts w:eastAsia="MS Mincho" w:cs="Simplified Arabic"/>
          <w:sz w:val="28"/>
          <w:szCs w:val="28"/>
          <w:rtl/>
        </w:rPr>
        <w:t>-</w:t>
      </w:r>
      <w:r>
        <w:rPr>
          <w:rFonts w:eastAsia="MS Mincho" w:cs="Simplified Arabic"/>
          <w:sz w:val="28"/>
          <w:szCs w:val="28"/>
          <w:rtl/>
          <w:lang w:bidi="ar-JO"/>
        </w:rPr>
        <w:t>40</w:t>
      </w:r>
      <w:r>
        <w:rPr>
          <w:rFonts w:eastAsia="MS Mincho" w:cs="Simplified Arabic"/>
          <w:sz w:val="28"/>
          <w:szCs w:val="28"/>
          <w:rtl/>
        </w:rPr>
        <w:t>سم)، ونصفها الآخر بحجم لا يزيد على (</w:t>
      </w:r>
      <w:r>
        <w:rPr>
          <w:rFonts w:eastAsia="MS Mincho" w:cs="Simplified Arabic"/>
          <w:sz w:val="28"/>
          <w:szCs w:val="28"/>
          <w:rtl/>
          <w:lang w:bidi="ar-JO"/>
        </w:rPr>
        <w:t>20</w:t>
      </w:r>
      <w:r>
        <w:rPr>
          <w:rFonts w:eastAsia="MS Mincho" w:cs="Simplified Arabic"/>
          <w:sz w:val="28"/>
          <w:szCs w:val="28"/>
          <w:rtl/>
        </w:rPr>
        <w:t>سم-</w:t>
      </w:r>
      <w:r>
        <w:rPr>
          <w:rFonts w:eastAsia="MS Mincho" w:cs="Simplified Arabic"/>
          <w:sz w:val="28"/>
          <w:szCs w:val="28"/>
          <w:rtl/>
          <w:lang w:bidi="ar-JO"/>
        </w:rPr>
        <w:t>20</w:t>
      </w:r>
      <w:r>
        <w:rPr>
          <w:rFonts w:eastAsia="MS Mincho" w:cs="Simplified Arabic"/>
          <w:sz w:val="28"/>
          <w:szCs w:val="28"/>
          <w:rtl/>
        </w:rPr>
        <w:t>سم).</w:t>
      </w:r>
    </w:p>
    <w:p w:rsidR="00194AE4" w:rsidRDefault="00194AE4" w:rsidP="001B50B2">
      <w:pPr>
        <w:pStyle w:val="ab"/>
        <w:numPr>
          <w:ilvl w:val="0"/>
          <w:numId w:val="4"/>
        </w:numPr>
        <w:jc w:val="lowKashida"/>
        <w:rPr>
          <w:rFonts w:eastAsia="MS Mincho" w:cs="Simplified Arabic"/>
          <w:sz w:val="28"/>
          <w:szCs w:val="28"/>
          <w:rtl/>
        </w:rPr>
      </w:pPr>
      <w:r>
        <w:rPr>
          <w:rFonts w:eastAsia="MS Mincho" w:cs="Simplified Arabic"/>
          <w:sz w:val="28"/>
          <w:szCs w:val="28"/>
          <w:rtl/>
        </w:rPr>
        <w:t>يتم إقرار الإعلانات وختمها من لجنة الانتخابات المركزية.</w:t>
      </w:r>
    </w:p>
    <w:p w:rsidR="00194AE4" w:rsidRDefault="00194AE4" w:rsidP="001B50B2">
      <w:pPr>
        <w:pStyle w:val="ab"/>
        <w:numPr>
          <w:ilvl w:val="0"/>
          <w:numId w:val="4"/>
        </w:numPr>
        <w:jc w:val="lowKashida"/>
        <w:rPr>
          <w:rFonts w:eastAsia="MS Mincho" w:cs="Simplified Arabic"/>
          <w:sz w:val="28"/>
          <w:szCs w:val="28"/>
        </w:rPr>
      </w:pPr>
      <w:r>
        <w:rPr>
          <w:rFonts w:eastAsia="MS Mincho" w:cs="Simplified Arabic"/>
          <w:sz w:val="28"/>
          <w:szCs w:val="28"/>
          <w:rtl/>
        </w:rPr>
        <w:t>يمنع استخدام الملصقات (ستكرز) بأي شكل من الأشكال كوسيلة دعائية للانتخابات أو غيرها.</w:t>
      </w:r>
    </w:p>
    <w:p w:rsidR="00194AE4" w:rsidRDefault="00194AE4" w:rsidP="001B50B2">
      <w:pPr>
        <w:pStyle w:val="ab"/>
        <w:numPr>
          <w:ilvl w:val="0"/>
          <w:numId w:val="4"/>
        </w:numPr>
        <w:jc w:val="lowKashida"/>
        <w:rPr>
          <w:rFonts w:eastAsia="MS Mincho" w:cs="Simplified Arabic"/>
          <w:sz w:val="28"/>
          <w:szCs w:val="28"/>
        </w:rPr>
      </w:pPr>
      <w:r>
        <w:rPr>
          <w:rFonts w:eastAsia="MS Mincho" w:cs="Simplified Arabic"/>
          <w:sz w:val="28"/>
          <w:szCs w:val="28"/>
          <w:rtl/>
        </w:rPr>
        <w:t>يتم وضع الإعلانات في الأماكن التي تحددها لجنة الانتخابات المركزية بالتنسيق مع عمداء الكليات ومديري المعاهد، أما في سكن الطالبات فيتم وضعها في الأماكن التي تحددها مشرفة المنزل.</w:t>
      </w:r>
    </w:p>
    <w:p w:rsidR="00194AE4" w:rsidRDefault="00194AE4" w:rsidP="001B50B2">
      <w:pPr>
        <w:pStyle w:val="ab"/>
        <w:numPr>
          <w:ilvl w:val="0"/>
          <w:numId w:val="4"/>
        </w:numPr>
        <w:jc w:val="lowKashida"/>
        <w:rPr>
          <w:rFonts w:eastAsia="MS Mincho" w:cs="Simplified Arabic"/>
          <w:sz w:val="28"/>
          <w:szCs w:val="28"/>
        </w:rPr>
      </w:pPr>
      <w:r>
        <w:rPr>
          <w:rFonts w:eastAsia="MS Mincho" w:cs="Simplified Arabic"/>
          <w:sz w:val="28"/>
          <w:szCs w:val="28"/>
          <w:rtl/>
        </w:rPr>
        <w:t>يجوز للجنة الانتخابية المركزية أو من تنتدبهم نزع أي إعلان لم يتقيد بالبنود المذكورة في الفقرات (أ-د) من هذه المادة دون الرجوع إلى المرشح.</w:t>
      </w:r>
    </w:p>
    <w:p w:rsidR="00194AE4" w:rsidRDefault="00194AE4" w:rsidP="00194AE4">
      <w:pPr>
        <w:pStyle w:val="ab"/>
        <w:jc w:val="lowKashida"/>
        <w:rPr>
          <w:rFonts w:eastAsia="MS Mincho" w:cs="Simplified Arabic"/>
          <w:sz w:val="28"/>
          <w:szCs w:val="28"/>
          <w:rtl/>
          <w:lang w:bidi="ar-JO"/>
        </w:rPr>
      </w:pPr>
      <w:r>
        <w:rPr>
          <w:rFonts w:eastAsia="MS Mincho" w:cs="Simplified Arabic"/>
          <w:b/>
          <w:bCs/>
          <w:sz w:val="28"/>
          <w:szCs w:val="28"/>
          <w:rtl/>
        </w:rPr>
        <w:t>المادة (6)</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أ- يمنع وضع الإعلانات في الأماكن التالية:</w:t>
      </w:r>
    </w:p>
    <w:p w:rsidR="00194AE4" w:rsidRDefault="00194AE4" w:rsidP="001B50B2">
      <w:pPr>
        <w:pStyle w:val="ab"/>
        <w:numPr>
          <w:ilvl w:val="0"/>
          <w:numId w:val="5"/>
        </w:numPr>
        <w:jc w:val="lowKashida"/>
        <w:rPr>
          <w:rFonts w:eastAsia="MS Mincho" w:cs="Simplified Arabic"/>
          <w:sz w:val="28"/>
          <w:szCs w:val="28"/>
          <w:rtl/>
        </w:rPr>
      </w:pPr>
      <w:r>
        <w:rPr>
          <w:rFonts w:eastAsia="MS Mincho" w:cs="Simplified Arabic"/>
          <w:sz w:val="28"/>
          <w:szCs w:val="28"/>
          <w:rtl/>
        </w:rPr>
        <w:t>المناطق الطبيعية داخل الحرم الجامعي.</w:t>
      </w:r>
    </w:p>
    <w:p w:rsidR="00194AE4" w:rsidRDefault="00194AE4" w:rsidP="001B50B2">
      <w:pPr>
        <w:pStyle w:val="ab"/>
        <w:numPr>
          <w:ilvl w:val="0"/>
          <w:numId w:val="5"/>
        </w:numPr>
        <w:jc w:val="lowKashida"/>
        <w:rPr>
          <w:rFonts w:eastAsia="MS Mincho" w:cs="Simplified Arabic"/>
          <w:sz w:val="28"/>
          <w:szCs w:val="28"/>
          <w:rtl/>
        </w:rPr>
      </w:pPr>
      <w:r>
        <w:rPr>
          <w:rFonts w:eastAsia="MS Mincho" w:cs="Simplified Arabic"/>
          <w:sz w:val="28"/>
          <w:szCs w:val="28"/>
          <w:rtl/>
        </w:rPr>
        <w:lastRenderedPageBreak/>
        <w:t>غرف الصفوف والمختبرات والأبواب والشبابيك.</w:t>
      </w:r>
    </w:p>
    <w:p w:rsidR="00194AE4" w:rsidRDefault="00194AE4" w:rsidP="001B50B2">
      <w:pPr>
        <w:pStyle w:val="ab"/>
        <w:numPr>
          <w:ilvl w:val="0"/>
          <w:numId w:val="5"/>
        </w:numPr>
        <w:jc w:val="lowKashida"/>
        <w:rPr>
          <w:rFonts w:eastAsia="MS Mincho" w:cs="Simplified Arabic"/>
          <w:sz w:val="28"/>
          <w:szCs w:val="28"/>
          <w:rtl/>
        </w:rPr>
      </w:pPr>
      <w:r>
        <w:rPr>
          <w:rFonts w:eastAsia="MS Mincho" w:cs="Simplified Arabic"/>
          <w:sz w:val="28"/>
          <w:szCs w:val="28"/>
          <w:rtl/>
        </w:rPr>
        <w:t>المكتبة.</w:t>
      </w:r>
    </w:p>
    <w:p w:rsidR="00194AE4" w:rsidRDefault="00194AE4" w:rsidP="001B50B2">
      <w:pPr>
        <w:pStyle w:val="ab"/>
        <w:numPr>
          <w:ilvl w:val="0"/>
          <w:numId w:val="5"/>
        </w:numPr>
        <w:jc w:val="lowKashida"/>
        <w:rPr>
          <w:rFonts w:eastAsia="MS Mincho" w:cs="Simplified Arabic"/>
          <w:sz w:val="28"/>
          <w:szCs w:val="28"/>
          <w:rtl/>
        </w:rPr>
      </w:pPr>
      <w:r>
        <w:rPr>
          <w:rFonts w:eastAsia="MS Mincho" w:cs="Simplified Arabic"/>
          <w:sz w:val="28"/>
          <w:szCs w:val="28"/>
          <w:rtl/>
        </w:rPr>
        <w:t>مبنى رئاسة الجامعة.</w:t>
      </w:r>
    </w:p>
    <w:p w:rsidR="00194AE4" w:rsidRDefault="00194AE4" w:rsidP="001B50B2">
      <w:pPr>
        <w:pStyle w:val="ab"/>
        <w:numPr>
          <w:ilvl w:val="0"/>
          <w:numId w:val="5"/>
        </w:numPr>
        <w:jc w:val="lowKashida"/>
        <w:rPr>
          <w:rFonts w:eastAsia="MS Mincho" w:cs="Simplified Arabic"/>
          <w:sz w:val="28"/>
          <w:szCs w:val="28"/>
          <w:rtl/>
        </w:rPr>
      </w:pPr>
      <w:r>
        <w:rPr>
          <w:rFonts w:eastAsia="MS Mincho" w:cs="Simplified Arabic"/>
          <w:sz w:val="28"/>
          <w:szCs w:val="28"/>
          <w:rtl/>
        </w:rPr>
        <w:t>قاعات الطعام.</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ب- يتم توزيع الإعلانات اليدوية عن طريق تداولها باليد من شخص لآخر.</w:t>
      </w:r>
    </w:p>
    <w:p w:rsidR="00194AE4" w:rsidRDefault="00194AE4" w:rsidP="00194AE4">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(7)</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لا يجوز لأي مادة انتخابية أن تحمل اسم أكثر من مرشح واحد، أو اسم تكتلات أو تجمعات مهما كان نوعها.</w:t>
      </w:r>
    </w:p>
    <w:p w:rsidR="00194AE4" w:rsidRDefault="00194AE4" w:rsidP="00194AE4">
      <w:pPr>
        <w:pStyle w:val="ab"/>
        <w:ind w:left="1646" w:hanging="1646"/>
        <w:jc w:val="lowKashida"/>
        <w:rPr>
          <w:rFonts w:eastAsia="MS Mincho" w:cs="Simplified Arabic"/>
          <w:sz w:val="28"/>
          <w:szCs w:val="28"/>
          <w:rtl/>
          <w:lang w:bidi="ar-JO"/>
        </w:rPr>
      </w:pPr>
      <w:r>
        <w:rPr>
          <w:rFonts w:eastAsia="MS Mincho" w:cs="Simplified Arabic"/>
          <w:b/>
          <w:bCs/>
          <w:sz w:val="28"/>
          <w:szCs w:val="28"/>
          <w:rtl/>
        </w:rPr>
        <w:t>المادة (8)</w:t>
      </w:r>
    </w:p>
    <w:p w:rsidR="00194AE4" w:rsidRDefault="00194AE4" w:rsidP="001B50B2">
      <w:pPr>
        <w:pStyle w:val="ab"/>
        <w:numPr>
          <w:ilvl w:val="0"/>
          <w:numId w:val="6"/>
        </w:numPr>
        <w:jc w:val="lowKashida"/>
        <w:rPr>
          <w:rFonts w:eastAsia="MS Mincho" w:cs="Simplified Arabic"/>
          <w:sz w:val="28"/>
          <w:szCs w:val="28"/>
          <w:rtl/>
        </w:rPr>
      </w:pPr>
      <w:r>
        <w:rPr>
          <w:rFonts w:eastAsia="MS Mincho" w:cs="Simplified Arabic"/>
          <w:sz w:val="28"/>
          <w:szCs w:val="28"/>
          <w:rtl/>
        </w:rPr>
        <w:t>يعتبر قيام أي شخص بتمزيق إعلانات تعود لأحد المرشحين، أو تشويهها، أو نقلها من مكانها أو إزالتها مخالفة مباشرة لأحكام أسس الانتخابات.</w:t>
      </w:r>
    </w:p>
    <w:p w:rsidR="00194AE4" w:rsidRDefault="00194AE4" w:rsidP="001B50B2">
      <w:pPr>
        <w:pStyle w:val="ab"/>
        <w:numPr>
          <w:ilvl w:val="0"/>
          <w:numId w:val="6"/>
        </w:numPr>
        <w:jc w:val="lowKashida"/>
        <w:rPr>
          <w:rFonts w:eastAsia="MS Mincho" w:cs="Simplified Arabic"/>
          <w:sz w:val="28"/>
          <w:szCs w:val="28"/>
          <w:rtl/>
        </w:rPr>
      </w:pPr>
      <w:r>
        <w:rPr>
          <w:rFonts w:eastAsia="MS Mincho" w:cs="Simplified Arabic"/>
          <w:sz w:val="28"/>
          <w:szCs w:val="28"/>
          <w:rtl/>
        </w:rPr>
        <w:t>على كل مرشح أن يتأكد من إزالة الإعلانات التي تعود لحملته الانتخابية بعد انتهاء الانتخابات بيومين على الأكثر وحتى لو لم يضعها بنفسه.</w:t>
      </w:r>
    </w:p>
    <w:p w:rsidR="00194AE4" w:rsidRDefault="00194AE4" w:rsidP="001B50B2">
      <w:pPr>
        <w:pStyle w:val="ab"/>
        <w:numPr>
          <w:ilvl w:val="0"/>
          <w:numId w:val="6"/>
        </w:numPr>
        <w:jc w:val="lowKashida"/>
        <w:rPr>
          <w:rFonts w:eastAsia="MS Mincho" w:cs="Simplified Arabic"/>
          <w:sz w:val="28"/>
          <w:szCs w:val="28"/>
        </w:rPr>
      </w:pPr>
      <w:r>
        <w:rPr>
          <w:rFonts w:eastAsia="MS Mincho" w:cs="Simplified Arabic"/>
          <w:sz w:val="28"/>
          <w:szCs w:val="28"/>
          <w:rtl/>
        </w:rPr>
        <w:t>لا يسمح لأي مرشح في اليوم المخصص للاقتراع الترويج سواء شفهياً أو عن طريق إحدى المواد الانتخابية، على بعد يقل عن عشرين متراَ من مكان الاقتراع، ويجب على أعضاء لجنة الانتخابات المركزية أو من ينتدبونهم إزالة أي إعلانات توجد على بعد يقل عن عشرين متراً من مكان الاقتراع وذلك في اليوم المخصص للاقتراع.</w:t>
      </w:r>
    </w:p>
    <w:p w:rsidR="00194AE4" w:rsidRDefault="00194AE4" w:rsidP="00194AE4">
      <w:pPr>
        <w:pStyle w:val="ab"/>
        <w:ind w:left="1106" w:hanging="1106"/>
        <w:jc w:val="lowKashida"/>
        <w:rPr>
          <w:rFonts w:eastAsia="MS Mincho" w:cs="Simplified Arabic"/>
          <w:b/>
          <w:bCs/>
          <w:sz w:val="28"/>
          <w:szCs w:val="28"/>
          <w:rtl/>
          <w:lang w:bidi="ar-JO"/>
        </w:rPr>
      </w:pPr>
      <w:r>
        <w:rPr>
          <w:rFonts w:eastAsia="MS Mincho" w:cs="Simplified Arabic"/>
          <w:b/>
          <w:bCs/>
          <w:sz w:val="28"/>
          <w:szCs w:val="28"/>
          <w:rtl/>
        </w:rPr>
        <w:t>المادة (9)</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لا يسمح لأي طالب بالبدء في الترويج لحملته الانتخابية بأي طريقة من الطرق قبل موافقة لجنة الانتخابات المركزية على ترشيحه، كما لا يسمح لأي مرشح أن يذكر عن طريق مواد حملته الانتخابية أو بأي وسيلة أخرى أي امتيازات أو ألقاب أو مؤهلات تتوافر لديه.</w:t>
      </w:r>
    </w:p>
    <w:p w:rsidR="00194AE4" w:rsidRDefault="00194AE4" w:rsidP="00194AE4">
      <w:pPr>
        <w:pStyle w:val="ab"/>
        <w:ind w:left="1826" w:hanging="182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10</w:t>
      </w:r>
      <w:r>
        <w:rPr>
          <w:rFonts w:eastAsia="MS Mincho" w:cs="Simplified Arabic"/>
          <w:b/>
          <w:bCs/>
          <w:sz w:val="28"/>
          <w:szCs w:val="28"/>
          <w:rtl/>
        </w:rPr>
        <w:t>)</w:t>
      </w:r>
    </w:p>
    <w:p w:rsidR="00194AE4" w:rsidRDefault="00194AE4" w:rsidP="001B50B2">
      <w:pPr>
        <w:pStyle w:val="ab"/>
        <w:numPr>
          <w:ilvl w:val="0"/>
          <w:numId w:val="7"/>
        </w:numPr>
        <w:jc w:val="lowKashida"/>
        <w:rPr>
          <w:rFonts w:eastAsia="MS Mincho" w:cs="Simplified Arabic"/>
          <w:sz w:val="28"/>
          <w:szCs w:val="28"/>
          <w:rtl/>
        </w:rPr>
      </w:pPr>
      <w:r>
        <w:rPr>
          <w:rFonts w:eastAsia="MS Mincho" w:cs="Simplified Arabic"/>
          <w:sz w:val="28"/>
          <w:szCs w:val="28"/>
          <w:rtl/>
        </w:rPr>
        <w:t>يمكن للجنة الانتخابات المركزية أن تصدر قراراً فورياً بإيقاف الحملة الإعلانية لأي من المرشحين إذا تبين لها أن أي مادة من مواد حملته الانتخابية تتضمن بشكل كلي أو جزئي معلومات كاذبة أو مضللة تتنافى وأحكام هذه الأسس أو غيرها من القرارات الصادرة عن لجنة الانتخابات المركزية أو غير مطابقة للمواصفات التي وردت في المادتين (5) و(7) من هذه الأسس.</w:t>
      </w:r>
    </w:p>
    <w:p w:rsidR="00194AE4" w:rsidRDefault="00194AE4" w:rsidP="001B50B2">
      <w:pPr>
        <w:pStyle w:val="ab"/>
        <w:numPr>
          <w:ilvl w:val="0"/>
          <w:numId w:val="7"/>
        </w:numPr>
        <w:jc w:val="lowKashida"/>
        <w:rPr>
          <w:rFonts w:eastAsia="MS Mincho" w:cs="Simplified Arabic"/>
          <w:sz w:val="28"/>
          <w:szCs w:val="28"/>
          <w:rtl/>
        </w:rPr>
      </w:pPr>
      <w:r>
        <w:rPr>
          <w:rFonts w:eastAsia="MS Mincho" w:cs="Simplified Arabic"/>
          <w:sz w:val="28"/>
          <w:szCs w:val="28"/>
          <w:rtl/>
        </w:rPr>
        <w:lastRenderedPageBreak/>
        <w:t>لا يسمح لأي مرشح أن يدعي عن طريق مواد حملته الانتخابية أو شفهياً بأنه قد تمت المصادقة على ترشيحه من شخص معين أو من جهة معينة أو أنه مدعوم منها.</w:t>
      </w:r>
    </w:p>
    <w:p w:rsidR="00194AE4" w:rsidRDefault="00194AE4" w:rsidP="001B50B2">
      <w:pPr>
        <w:pStyle w:val="ab"/>
        <w:numPr>
          <w:ilvl w:val="0"/>
          <w:numId w:val="7"/>
        </w:numPr>
        <w:jc w:val="lowKashida"/>
        <w:rPr>
          <w:rFonts w:eastAsia="MS Mincho" w:cs="Simplified Arabic"/>
          <w:sz w:val="28"/>
          <w:szCs w:val="28"/>
        </w:rPr>
      </w:pPr>
      <w:r>
        <w:rPr>
          <w:rFonts w:eastAsia="MS Mincho" w:cs="Simplified Arabic"/>
          <w:sz w:val="28"/>
          <w:szCs w:val="28"/>
          <w:rtl/>
        </w:rPr>
        <w:t>كل مرشح مسؤول عن متابعة جميع مراحل حملته الانتخابية وعليه تحمل نتائج مخالفة أي مادة من مواد هذه الأسس أو القرارات الصادرة عن لجنة الانتخابات المركزية.</w:t>
      </w:r>
    </w:p>
    <w:p w:rsidR="00194AE4" w:rsidRDefault="00194AE4" w:rsidP="00194AE4">
      <w:pPr>
        <w:pStyle w:val="ab"/>
        <w:jc w:val="center"/>
        <w:rPr>
          <w:rFonts w:eastAsia="MS Mincho" w:cs="Simplified Arabic"/>
          <w:b/>
          <w:bCs/>
          <w:sz w:val="28"/>
          <w:szCs w:val="28"/>
          <w:rtl/>
        </w:rPr>
      </w:pPr>
      <w:r>
        <w:rPr>
          <w:rFonts w:eastAsia="MS Mincho" w:cs="Simplified Arabic"/>
          <w:b/>
          <w:bCs/>
          <w:sz w:val="28"/>
          <w:szCs w:val="28"/>
          <w:rtl/>
        </w:rPr>
        <w:t>الفصــل الخـــامس</w:t>
      </w:r>
    </w:p>
    <w:p w:rsidR="00194AE4" w:rsidRDefault="00194AE4" w:rsidP="00194AE4">
      <w:pPr>
        <w:pStyle w:val="ab"/>
        <w:jc w:val="center"/>
        <w:rPr>
          <w:rFonts w:eastAsia="MS Mincho" w:cs="Simplified Arabic"/>
          <w:sz w:val="28"/>
          <w:szCs w:val="28"/>
          <w:rtl/>
        </w:rPr>
      </w:pPr>
      <w:r>
        <w:rPr>
          <w:rFonts w:eastAsia="MS Mincho" w:cs="Simplified Arabic"/>
          <w:b/>
          <w:bCs/>
          <w:sz w:val="28"/>
          <w:szCs w:val="28"/>
          <w:rtl/>
        </w:rPr>
        <w:t>الإجراءات والتصويت</w:t>
      </w:r>
    </w:p>
    <w:p w:rsidR="00194AE4" w:rsidRDefault="00194AE4" w:rsidP="00194AE4">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(11)</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تجري الانتخابات لعضوية المجلس في يوم واحد، وتكون الانتخابات قانونية مهما بلغ عدد المقترعين، وتبدأ عملية الاقتراع من الساعة التاسعة صباحاً وتنتهي في الساعة الخامسة مساءً.</w:t>
      </w:r>
    </w:p>
    <w:p w:rsidR="00194AE4" w:rsidRDefault="00194AE4" w:rsidP="00194AE4">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12</w:t>
      </w:r>
      <w:r>
        <w:rPr>
          <w:rFonts w:eastAsia="MS Mincho" w:cs="Simplified Arabic"/>
          <w:b/>
          <w:bCs/>
          <w:sz w:val="28"/>
          <w:szCs w:val="28"/>
          <w:rtl/>
        </w:rPr>
        <w:t>)</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 xml:space="preserve"> تزود وحدة القبول والتسجيل في الجامعة لجنة الانتخابات المركزية بقائمة تتضمن أسماء الطلبة المسجلين في كل كلية أو معهد من كليات أو معهد الجامعة وقائمة بأسماء طلبة الدراسات العليا والدبلوم وقائمة بأسماء الطلبة الوافدين، ويحق لكل طالب في الجامعة ورد اسمه في هذه القوائم الإدلاء بصوته لصالح مرشح واحد فقط من دائرته الانتخابية أو كليته أو معهده.</w:t>
      </w:r>
    </w:p>
    <w:p w:rsidR="00194AE4" w:rsidRDefault="00194AE4" w:rsidP="00194AE4">
      <w:pPr>
        <w:pStyle w:val="ab"/>
        <w:ind w:left="1826" w:hanging="182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13</w:t>
      </w:r>
      <w:r>
        <w:rPr>
          <w:rFonts w:eastAsia="MS Mincho" w:cs="Simplified Arabic"/>
          <w:b/>
          <w:bCs/>
          <w:sz w:val="28"/>
          <w:szCs w:val="28"/>
          <w:rtl/>
        </w:rPr>
        <w:t>)</w:t>
      </w:r>
    </w:p>
    <w:p w:rsidR="00194AE4" w:rsidRDefault="00194AE4" w:rsidP="001B50B2">
      <w:pPr>
        <w:pStyle w:val="ab"/>
        <w:numPr>
          <w:ilvl w:val="0"/>
          <w:numId w:val="8"/>
        </w:numPr>
        <w:jc w:val="lowKashida"/>
        <w:rPr>
          <w:rFonts w:eastAsia="MS Mincho" w:cs="Simplified Arabic"/>
          <w:sz w:val="28"/>
          <w:szCs w:val="28"/>
          <w:rtl/>
        </w:rPr>
      </w:pPr>
      <w:r>
        <w:rPr>
          <w:rFonts w:eastAsia="MS Mincho" w:cs="Simplified Arabic"/>
          <w:sz w:val="28"/>
          <w:szCs w:val="28"/>
          <w:rtl/>
        </w:rPr>
        <w:t>تكون مراكز الاقتراع مفتوحة من الساعة التاسعة ولغاية الساعة الخامسة مساءً، ويتم تحديد وقت بدء هذه الانتخابات وانتهائها حسب توقيت ساعات أعضاء لجنة الاقتراع الذين يتم ضبط ساعاتهم في الوقت نفسه في اليوم المخصص للانتخابات.</w:t>
      </w:r>
    </w:p>
    <w:p w:rsidR="00194AE4" w:rsidRDefault="00194AE4" w:rsidP="001B50B2">
      <w:pPr>
        <w:pStyle w:val="ab"/>
        <w:numPr>
          <w:ilvl w:val="0"/>
          <w:numId w:val="8"/>
        </w:numPr>
        <w:jc w:val="lowKashida"/>
        <w:rPr>
          <w:rFonts w:eastAsia="MS Mincho" w:cs="Simplified Arabic"/>
          <w:sz w:val="28"/>
          <w:szCs w:val="28"/>
          <w:rtl/>
        </w:rPr>
      </w:pPr>
      <w:r>
        <w:rPr>
          <w:rFonts w:eastAsia="MS Mincho" w:cs="Simplified Arabic"/>
          <w:sz w:val="28"/>
          <w:szCs w:val="28"/>
          <w:rtl/>
        </w:rPr>
        <w:t>يمنع المشرفون على عملية الاقتراع من الترويج لمرشح ما أو إبداء الرأي حول أي مرشح طيلة سير عملية الاقتراع.</w:t>
      </w:r>
    </w:p>
    <w:p w:rsidR="00194AE4" w:rsidRDefault="00194AE4" w:rsidP="001B50B2">
      <w:pPr>
        <w:pStyle w:val="ab"/>
        <w:numPr>
          <w:ilvl w:val="0"/>
          <w:numId w:val="8"/>
        </w:numPr>
        <w:jc w:val="lowKashida"/>
        <w:rPr>
          <w:rFonts w:eastAsia="MS Mincho" w:cs="Simplified Arabic"/>
          <w:sz w:val="28"/>
          <w:szCs w:val="28"/>
        </w:rPr>
      </w:pPr>
      <w:r>
        <w:rPr>
          <w:rFonts w:eastAsia="MS Mincho" w:cs="Simplified Arabic"/>
          <w:sz w:val="28"/>
          <w:szCs w:val="28"/>
          <w:rtl/>
        </w:rPr>
        <w:t>تهمل كل ورقة اقتراع تحمل أكثر من اسم أو التي تحمل الاسم الأخير للمرشح.</w:t>
      </w:r>
    </w:p>
    <w:p w:rsidR="00194AE4" w:rsidRDefault="00194AE4" w:rsidP="001B50B2">
      <w:pPr>
        <w:pStyle w:val="ab"/>
        <w:numPr>
          <w:ilvl w:val="0"/>
          <w:numId w:val="8"/>
        </w:numPr>
        <w:jc w:val="lowKashida"/>
        <w:rPr>
          <w:rFonts w:eastAsia="MS Mincho" w:cs="Simplified Arabic"/>
          <w:sz w:val="28"/>
          <w:szCs w:val="28"/>
        </w:rPr>
      </w:pPr>
      <w:r>
        <w:rPr>
          <w:rFonts w:eastAsia="MS Mincho" w:cs="Simplified Arabic"/>
          <w:sz w:val="28"/>
          <w:szCs w:val="28"/>
          <w:rtl/>
        </w:rPr>
        <w:t>يجوز لكل مرشح أن يعين مندوباً واحداً لمراقبة عملية الاقتراع وفرز الأصوات ولا يجوز لهذا المندوب أن يتدخل أثناء عملية الاقتراع أو الفرز، أو أن يتجول بين مراكز الاقتراع.</w:t>
      </w:r>
    </w:p>
    <w:p w:rsidR="00194AE4" w:rsidRDefault="00194AE4" w:rsidP="00194AE4">
      <w:pPr>
        <w:pStyle w:val="ab"/>
        <w:ind w:left="1286" w:hanging="1286"/>
        <w:jc w:val="lowKashida"/>
        <w:rPr>
          <w:rFonts w:eastAsia="MS Mincho" w:cs="Simplified Arabic"/>
          <w:sz w:val="28"/>
          <w:szCs w:val="28"/>
          <w:rtl/>
          <w:lang w:bidi="ar-JO"/>
        </w:rPr>
      </w:pPr>
      <w:r>
        <w:rPr>
          <w:rFonts w:eastAsia="MS Mincho" w:cs="Simplified Arabic"/>
          <w:b/>
          <w:bCs/>
          <w:sz w:val="28"/>
          <w:szCs w:val="28"/>
          <w:rtl/>
        </w:rPr>
        <w:t xml:space="preserve">  المادة (</w:t>
      </w:r>
      <w:r>
        <w:rPr>
          <w:rFonts w:eastAsia="MS Mincho" w:cs="Simplified Arabic"/>
          <w:b/>
          <w:bCs/>
          <w:sz w:val="28"/>
          <w:szCs w:val="28"/>
          <w:rtl/>
          <w:lang w:bidi="ar-JO"/>
        </w:rPr>
        <w:t>14</w:t>
      </w:r>
      <w:r>
        <w:rPr>
          <w:rFonts w:eastAsia="MS Mincho" w:cs="Simplified Arabic"/>
          <w:b/>
          <w:bCs/>
          <w:sz w:val="28"/>
          <w:szCs w:val="28"/>
          <w:rtl/>
        </w:rPr>
        <w:t>)</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lastRenderedPageBreak/>
        <w:t xml:space="preserve"> يفوز المرشحون لعضوية المجلس بأغلبية الأصوات وفي حال تعادل طالبين أو أكثر للفوز بالمقعد الأخير لكلية  أو معهد أو دائرة انتخابية ما تجري القرعة لتحديد الفائز من بين هؤلاء الطلبة بحضورهم جميعاً.</w:t>
      </w:r>
    </w:p>
    <w:p w:rsidR="00194AE4" w:rsidRDefault="00194AE4" w:rsidP="00194AE4">
      <w:pPr>
        <w:pStyle w:val="ab"/>
        <w:ind w:left="1826" w:hanging="1826"/>
        <w:jc w:val="lowKashida"/>
        <w:rPr>
          <w:rFonts w:eastAsia="MS Mincho" w:cs="Simplified Arabic"/>
          <w:b/>
          <w:bCs/>
          <w:sz w:val="28"/>
          <w:szCs w:val="28"/>
          <w:rtl/>
          <w:lang w:bidi="ar-JO"/>
        </w:rPr>
      </w:pPr>
      <w:r>
        <w:rPr>
          <w:rFonts w:eastAsia="MS Mincho" w:hAnsi="Courier New"/>
          <w:b/>
          <w:bCs/>
          <w:sz w:val="28"/>
          <w:rtl/>
        </w:rPr>
        <w:br w:type="page"/>
      </w:r>
      <w:r>
        <w:rPr>
          <w:rFonts w:eastAsia="MS Mincho" w:cs="Simplified Arabic"/>
          <w:b/>
          <w:bCs/>
          <w:sz w:val="28"/>
          <w:szCs w:val="28"/>
          <w:rtl/>
        </w:rPr>
        <w:lastRenderedPageBreak/>
        <w:t>المادة (</w:t>
      </w:r>
      <w:r>
        <w:rPr>
          <w:rFonts w:eastAsia="MS Mincho" w:cs="Simplified Arabic"/>
          <w:b/>
          <w:bCs/>
          <w:sz w:val="28"/>
          <w:szCs w:val="28"/>
          <w:rtl/>
          <w:lang w:bidi="ar-JO"/>
        </w:rPr>
        <w:t>15</w:t>
      </w:r>
      <w:r>
        <w:rPr>
          <w:rFonts w:eastAsia="MS Mincho" w:cs="Simplified Arabic"/>
          <w:b/>
          <w:bCs/>
          <w:sz w:val="28"/>
          <w:szCs w:val="28"/>
          <w:rtl/>
        </w:rPr>
        <w:t>)</w:t>
      </w:r>
    </w:p>
    <w:p w:rsidR="00194AE4" w:rsidRDefault="00194AE4" w:rsidP="001B50B2">
      <w:pPr>
        <w:pStyle w:val="ab"/>
        <w:numPr>
          <w:ilvl w:val="0"/>
          <w:numId w:val="9"/>
        </w:numPr>
        <w:jc w:val="lowKashida"/>
        <w:rPr>
          <w:rFonts w:eastAsia="MS Mincho" w:cs="Simplified Arabic"/>
          <w:sz w:val="28"/>
          <w:szCs w:val="28"/>
          <w:rtl/>
        </w:rPr>
      </w:pPr>
      <w:r>
        <w:rPr>
          <w:rFonts w:eastAsia="MS Mincho" w:cs="Simplified Arabic"/>
          <w:sz w:val="28"/>
          <w:szCs w:val="28"/>
          <w:rtl/>
        </w:rPr>
        <w:t>لا يسمح لأي طالب بالاقتراع دون إبراز الهوية الجامعية أو أي وثيقة إثبات رسمية أخرى.</w:t>
      </w:r>
    </w:p>
    <w:p w:rsidR="00194AE4" w:rsidRDefault="00194AE4" w:rsidP="001B50B2">
      <w:pPr>
        <w:pStyle w:val="ab"/>
        <w:numPr>
          <w:ilvl w:val="0"/>
          <w:numId w:val="9"/>
        </w:numPr>
        <w:jc w:val="lowKashida"/>
        <w:rPr>
          <w:rFonts w:eastAsia="MS Mincho" w:cs="Simplified Arabic"/>
          <w:sz w:val="28"/>
          <w:szCs w:val="28"/>
          <w:rtl/>
        </w:rPr>
      </w:pPr>
      <w:r>
        <w:rPr>
          <w:rFonts w:eastAsia="MS Mincho" w:cs="Simplified Arabic"/>
          <w:sz w:val="28"/>
          <w:szCs w:val="28"/>
          <w:rtl/>
        </w:rPr>
        <w:t>يجوز للمنتخب أن يقترع لمرشح واحد من كليته أو معهده أو دائرته الانتخابية.</w:t>
      </w:r>
    </w:p>
    <w:p w:rsidR="00194AE4" w:rsidRDefault="00194AE4" w:rsidP="001B50B2">
      <w:pPr>
        <w:pStyle w:val="ab"/>
        <w:numPr>
          <w:ilvl w:val="0"/>
          <w:numId w:val="9"/>
        </w:numPr>
        <w:jc w:val="lowKashida"/>
        <w:rPr>
          <w:rFonts w:eastAsia="MS Mincho" w:cs="Simplified Arabic"/>
          <w:sz w:val="28"/>
          <w:szCs w:val="28"/>
        </w:rPr>
      </w:pPr>
      <w:r>
        <w:rPr>
          <w:rFonts w:eastAsia="MS Mincho" w:cs="Simplified Arabic"/>
          <w:sz w:val="28"/>
          <w:szCs w:val="28"/>
          <w:rtl/>
        </w:rPr>
        <w:t>على كل طالب يرغب في التصويت أن يبرز هويته الجامعية أو وثيقة إثبات شخصية رسمية أمام أحد المسؤولين عن الاقتراع في المركز المخصص له ويقوم هذا المسؤول بوضع علامة بجانب اسم الطالب في قائمة التسجيل الرئيسية لهذا الاقتراع ومن ثم يسلمه ورقة الاقتراع.</w:t>
      </w:r>
    </w:p>
    <w:p w:rsidR="00194AE4" w:rsidRDefault="00194AE4" w:rsidP="00194AE4">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16</w:t>
      </w:r>
      <w:r>
        <w:rPr>
          <w:rFonts w:eastAsia="MS Mincho" w:cs="Simplified Arabic"/>
          <w:b/>
          <w:bCs/>
          <w:sz w:val="28"/>
          <w:szCs w:val="28"/>
          <w:rtl/>
        </w:rPr>
        <w:t>)</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تكون لجنة الانتخابات المركزية مسؤولة عن توزيع صناديق الاقتراع والأقفال وغيرها من المواد المطلوبة في جميع أماكن الاقتراع حيث يتم توزيع هذه المواد بالطريقة التي تحددها اللجنة، ولا يجوز فتح الصناديق أثناء الاقتراع ويحتفظ عميد شؤون الطلبة بالمفاتيح لحين الانتهاء من عملية الاقتراع.</w:t>
      </w:r>
    </w:p>
    <w:p w:rsidR="00194AE4" w:rsidRDefault="00194AE4" w:rsidP="00194AE4">
      <w:pPr>
        <w:pStyle w:val="ab"/>
        <w:ind w:left="1106" w:hanging="110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17</w:t>
      </w:r>
      <w:r>
        <w:rPr>
          <w:rFonts w:eastAsia="MS Mincho" w:cs="Simplified Arabic"/>
          <w:b/>
          <w:bCs/>
          <w:sz w:val="28"/>
          <w:szCs w:val="28"/>
          <w:rtl/>
        </w:rPr>
        <w:t>)</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يوضع كل مركز من مراكز الاقتراع تحت إشراف لجان اقتراع وفرز فرعية يشكلها عميد شؤون الطلبة أو عمداء الكليات أو مد راء المعاهد المعنيون حسب الأصول.</w:t>
      </w:r>
    </w:p>
    <w:p w:rsidR="00194AE4" w:rsidRDefault="00194AE4" w:rsidP="00194AE4">
      <w:pPr>
        <w:pStyle w:val="ab"/>
        <w:ind w:left="1826" w:hanging="182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18</w:t>
      </w:r>
      <w:r>
        <w:rPr>
          <w:rFonts w:eastAsia="MS Mincho" w:cs="Simplified Arabic"/>
          <w:b/>
          <w:bCs/>
          <w:sz w:val="28"/>
          <w:szCs w:val="28"/>
          <w:rtl/>
        </w:rPr>
        <w:t>)</w:t>
      </w:r>
    </w:p>
    <w:p w:rsidR="00194AE4" w:rsidRDefault="00194AE4" w:rsidP="001B50B2">
      <w:pPr>
        <w:pStyle w:val="ab"/>
        <w:numPr>
          <w:ilvl w:val="0"/>
          <w:numId w:val="10"/>
        </w:numPr>
        <w:jc w:val="lowKashida"/>
        <w:rPr>
          <w:rFonts w:eastAsia="MS Mincho" w:cs="Simplified Arabic"/>
          <w:sz w:val="28"/>
          <w:szCs w:val="28"/>
          <w:rtl/>
        </w:rPr>
      </w:pPr>
      <w:r>
        <w:rPr>
          <w:rFonts w:eastAsia="MS Mincho" w:cs="Simplified Arabic"/>
          <w:sz w:val="28"/>
          <w:szCs w:val="28"/>
          <w:rtl/>
        </w:rPr>
        <w:t>تجري عملية فرز الأصوات في مراكز الاقتراع في يوم الاقتراع تحت إشراف لجنة الانتخابات المركزية وفقاً لأحكام هذه الأسس بحضور المرشحين أو مندوبيهم ولا يجوز للمرشحين أو مندوبيهم المشاركة في عملية الفرز.</w:t>
      </w:r>
    </w:p>
    <w:p w:rsidR="00194AE4" w:rsidRDefault="00194AE4" w:rsidP="001B50B2">
      <w:pPr>
        <w:pStyle w:val="ab"/>
        <w:numPr>
          <w:ilvl w:val="0"/>
          <w:numId w:val="10"/>
        </w:numPr>
        <w:jc w:val="lowKashida"/>
        <w:rPr>
          <w:rFonts w:eastAsia="MS Mincho" w:cs="Simplified Arabic"/>
          <w:sz w:val="28"/>
          <w:szCs w:val="28"/>
          <w:rtl/>
        </w:rPr>
      </w:pPr>
      <w:r>
        <w:rPr>
          <w:rFonts w:eastAsia="MS Mincho" w:cs="Simplified Arabic"/>
          <w:sz w:val="28"/>
          <w:szCs w:val="28"/>
          <w:rtl/>
        </w:rPr>
        <w:t>عند إجراء عملية الفرز يتم فتح الصندوق من قبل رئيس اللجنة الفرعية وتوضع جميع أوراق الاقتراع على طاولة واحدة ويقوم أعضاء اللجنة الفرعية بعدها ومطابقتها بأعداد المقترعين.</w:t>
      </w:r>
    </w:p>
    <w:p w:rsidR="00194AE4" w:rsidRDefault="00194AE4" w:rsidP="001B50B2">
      <w:pPr>
        <w:pStyle w:val="ab"/>
        <w:numPr>
          <w:ilvl w:val="0"/>
          <w:numId w:val="10"/>
        </w:numPr>
        <w:jc w:val="lowKashida"/>
        <w:rPr>
          <w:rFonts w:eastAsia="MS Mincho" w:cs="Simplified Arabic"/>
          <w:sz w:val="28"/>
          <w:szCs w:val="28"/>
        </w:rPr>
      </w:pPr>
      <w:r>
        <w:rPr>
          <w:rFonts w:eastAsia="MS Mincho" w:cs="Simplified Arabic"/>
          <w:sz w:val="28"/>
          <w:szCs w:val="28"/>
          <w:rtl/>
        </w:rPr>
        <w:t>في حال حدوث زيادة أو نقصان في عدد أوراق الاقتراع يحال الأمر إلى اللجنة المركزية للبت فيه ويكون قرارها قطعياً.</w:t>
      </w:r>
    </w:p>
    <w:p w:rsidR="00194AE4" w:rsidRDefault="00194AE4" w:rsidP="001B50B2">
      <w:pPr>
        <w:pStyle w:val="ab"/>
        <w:numPr>
          <w:ilvl w:val="0"/>
          <w:numId w:val="10"/>
        </w:numPr>
        <w:jc w:val="lowKashida"/>
        <w:rPr>
          <w:rFonts w:eastAsia="MS Mincho" w:cs="Simplified Arabic"/>
          <w:sz w:val="28"/>
          <w:szCs w:val="28"/>
        </w:rPr>
      </w:pPr>
      <w:r>
        <w:rPr>
          <w:rFonts w:eastAsia="MS Mincho" w:cs="Simplified Arabic"/>
          <w:sz w:val="28"/>
          <w:szCs w:val="28"/>
          <w:rtl/>
        </w:rPr>
        <w:t>لا يسمح في أي حال من الأحوال بوجود الأشخاص غير المعنيين في قاعة الاقتراع والفرز.</w:t>
      </w:r>
    </w:p>
    <w:p w:rsidR="00194AE4" w:rsidRDefault="00194AE4" w:rsidP="001B50B2">
      <w:pPr>
        <w:pStyle w:val="ab"/>
        <w:numPr>
          <w:ilvl w:val="0"/>
          <w:numId w:val="10"/>
        </w:numPr>
        <w:jc w:val="lowKashida"/>
        <w:rPr>
          <w:rFonts w:eastAsia="MS Mincho" w:cs="Simplified Arabic"/>
          <w:sz w:val="28"/>
          <w:szCs w:val="28"/>
        </w:rPr>
      </w:pPr>
      <w:r>
        <w:rPr>
          <w:rFonts w:eastAsia="MS Mincho" w:cs="Simplified Arabic"/>
          <w:sz w:val="28"/>
          <w:szCs w:val="28"/>
          <w:rtl/>
        </w:rPr>
        <w:t>يعتمد الاسم المكتوب على ورقة الاقتراع ما لم يحدث لبساً وفي هذه الحالة تلغى الورقة.</w:t>
      </w:r>
    </w:p>
    <w:p w:rsidR="00194AE4" w:rsidRDefault="00194AE4" w:rsidP="001B50B2">
      <w:pPr>
        <w:pStyle w:val="ab"/>
        <w:numPr>
          <w:ilvl w:val="1"/>
          <w:numId w:val="11"/>
        </w:numPr>
        <w:jc w:val="lowKashida"/>
        <w:rPr>
          <w:rFonts w:eastAsia="MS Mincho" w:cs="Simplified Arabic"/>
          <w:sz w:val="28"/>
          <w:szCs w:val="28"/>
          <w:rtl/>
        </w:rPr>
      </w:pPr>
      <w:r>
        <w:rPr>
          <w:rFonts w:eastAsia="MS Mincho" w:cs="Simplified Arabic"/>
          <w:sz w:val="28"/>
          <w:szCs w:val="28"/>
          <w:rtl/>
        </w:rPr>
        <w:lastRenderedPageBreak/>
        <w:t>يدون محضر بنتائج الاقتراع والفرز ويوقع عليه أعضاء اللجنة الفرعية ويرفع للجنة المركزية.</w:t>
      </w:r>
    </w:p>
    <w:p w:rsidR="00194AE4" w:rsidRDefault="00194AE4" w:rsidP="00194AE4">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19</w:t>
      </w:r>
      <w:r>
        <w:rPr>
          <w:rFonts w:eastAsia="MS Mincho" w:cs="Simplified Arabic"/>
          <w:b/>
          <w:bCs/>
          <w:sz w:val="28"/>
          <w:szCs w:val="28"/>
          <w:rtl/>
        </w:rPr>
        <w:t>)</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إذا تقدم أي مرشح بطعن في نتيجة الانتخابات فإن عليه التقدم بالتماس إلى لجنة الانتخابات المركزية خلال يومين من تاريخ إعلان النتائج وللجنة البت في ذلك ويكون قرارها قطعياً.</w:t>
      </w:r>
    </w:p>
    <w:p w:rsidR="00194AE4" w:rsidRDefault="00194AE4" w:rsidP="00194AE4">
      <w:pPr>
        <w:pStyle w:val="ab"/>
        <w:ind w:left="1466" w:hanging="1440"/>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20</w:t>
      </w:r>
      <w:r>
        <w:rPr>
          <w:rFonts w:eastAsia="MS Mincho" w:cs="Simplified Arabic"/>
          <w:b/>
          <w:bCs/>
          <w:sz w:val="28"/>
          <w:szCs w:val="28"/>
          <w:rtl/>
        </w:rPr>
        <w:t>)</w:t>
      </w:r>
    </w:p>
    <w:p w:rsidR="00194AE4" w:rsidRDefault="00194AE4" w:rsidP="001B50B2">
      <w:pPr>
        <w:pStyle w:val="ab"/>
        <w:numPr>
          <w:ilvl w:val="1"/>
          <w:numId w:val="10"/>
        </w:numPr>
        <w:jc w:val="lowKashida"/>
        <w:rPr>
          <w:rFonts w:eastAsia="MS Mincho" w:cs="Simplified Arabic"/>
          <w:sz w:val="28"/>
          <w:szCs w:val="28"/>
          <w:rtl/>
        </w:rPr>
      </w:pPr>
      <w:r>
        <w:rPr>
          <w:rFonts w:eastAsia="MS Mincho" w:cs="Simplified Arabic"/>
          <w:sz w:val="28"/>
          <w:szCs w:val="28"/>
          <w:rtl/>
        </w:rPr>
        <w:t>ترفع لجنة الانتخاب المركزية تقريراً إلى رئيس الجامعة يتضمن النتائج النهائية التي أسفرت عنها الانتخابات.</w:t>
      </w:r>
    </w:p>
    <w:p w:rsidR="00194AE4" w:rsidRDefault="00194AE4" w:rsidP="001B50B2">
      <w:pPr>
        <w:pStyle w:val="ab"/>
        <w:numPr>
          <w:ilvl w:val="1"/>
          <w:numId w:val="10"/>
        </w:numPr>
        <w:jc w:val="lowKashida"/>
        <w:rPr>
          <w:rFonts w:eastAsia="MS Mincho" w:cs="Simplified Arabic"/>
          <w:sz w:val="28"/>
          <w:szCs w:val="28"/>
          <w:rtl/>
        </w:rPr>
      </w:pPr>
      <w:r>
        <w:rPr>
          <w:rFonts w:eastAsia="MS Mincho" w:cs="Simplified Arabic"/>
          <w:sz w:val="28"/>
          <w:szCs w:val="28"/>
          <w:rtl/>
        </w:rPr>
        <w:t>يقوم رئيس الجامعة بالتصديق على هذه النتائج خلال ثلاثة أيام من تاريخ تسلمه القرار.</w:t>
      </w:r>
    </w:p>
    <w:p w:rsidR="00194AE4" w:rsidRDefault="00194AE4" w:rsidP="001B50B2">
      <w:pPr>
        <w:pStyle w:val="ab"/>
        <w:numPr>
          <w:ilvl w:val="1"/>
          <w:numId w:val="10"/>
        </w:numPr>
        <w:jc w:val="lowKashida"/>
        <w:rPr>
          <w:rFonts w:eastAsia="MS Mincho" w:cs="Simplified Arabic"/>
          <w:sz w:val="28"/>
          <w:szCs w:val="28"/>
        </w:rPr>
      </w:pPr>
      <w:r>
        <w:rPr>
          <w:rFonts w:eastAsia="MS Mincho" w:cs="Simplified Arabic"/>
          <w:sz w:val="28"/>
          <w:szCs w:val="28"/>
          <w:rtl/>
        </w:rPr>
        <w:t>يؤدي الأشخاص الذين فازوا بالانتخابات اليمين في أول اجتماع لهم مع رئيس الجامعة لهذه الغاية.</w:t>
      </w:r>
    </w:p>
    <w:p w:rsidR="00194AE4" w:rsidRDefault="00194AE4" w:rsidP="001B50B2">
      <w:pPr>
        <w:pStyle w:val="ab"/>
        <w:numPr>
          <w:ilvl w:val="1"/>
          <w:numId w:val="10"/>
        </w:numPr>
        <w:jc w:val="lowKashida"/>
        <w:rPr>
          <w:rFonts w:eastAsia="MS Mincho" w:cs="Simplified Arabic"/>
          <w:sz w:val="28"/>
          <w:szCs w:val="28"/>
        </w:rPr>
      </w:pPr>
      <w:r>
        <w:rPr>
          <w:rFonts w:eastAsia="MS Mincho" w:cs="Simplified Arabic"/>
          <w:sz w:val="28"/>
          <w:szCs w:val="28"/>
          <w:rtl/>
        </w:rPr>
        <w:t xml:space="preserve">يتولى أعضاء المجلس مسؤولياتهم بعد تأدية اليمين بالصيغة التالية: </w:t>
      </w:r>
    </w:p>
    <w:p w:rsidR="00194AE4" w:rsidRDefault="00194AE4" w:rsidP="00194AE4">
      <w:pPr>
        <w:pStyle w:val="ab"/>
        <w:ind w:left="1646"/>
        <w:jc w:val="lowKashida"/>
        <w:rPr>
          <w:rFonts w:eastAsia="MS Mincho" w:cs="Simplified Arabic"/>
          <w:b/>
          <w:bCs/>
          <w:sz w:val="28"/>
          <w:szCs w:val="28"/>
        </w:rPr>
      </w:pPr>
      <w:r>
        <w:rPr>
          <w:rFonts w:eastAsia="MS Mincho" w:cs="Simplified Arabic"/>
          <w:sz w:val="28"/>
          <w:szCs w:val="28"/>
          <w:rtl/>
        </w:rPr>
        <w:t>(</w:t>
      </w:r>
      <w:r>
        <w:rPr>
          <w:rFonts w:eastAsia="MS Mincho" w:cs="Simplified Arabic"/>
          <w:b/>
          <w:bCs/>
          <w:sz w:val="28"/>
          <w:szCs w:val="28"/>
          <w:rtl/>
        </w:rPr>
        <w:t>أقسم بالله العظيم أن أكون مخلصاً لله والوطن والملك وأن أقوم بالواجبات الموكولة إلي على أكمل وجه وأن أحافظ على الأنظمة والتعليمات الصادرة عن الجامعة).</w:t>
      </w:r>
    </w:p>
    <w:p w:rsidR="00194AE4" w:rsidRDefault="00194AE4" w:rsidP="00194AE4">
      <w:pPr>
        <w:pStyle w:val="ab"/>
        <w:ind w:left="1466" w:hanging="1466"/>
        <w:jc w:val="lowKashida"/>
        <w:rPr>
          <w:rFonts w:eastAsia="MS Mincho" w:cs="Simplified Arabic"/>
          <w:sz w:val="28"/>
          <w:szCs w:val="28"/>
          <w:rtl/>
          <w:lang w:bidi="ar-JO"/>
        </w:rPr>
      </w:pPr>
      <w:r>
        <w:rPr>
          <w:rFonts w:eastAsia="MS Mincho" w:cs="Simplified Arabic"/>
          <w:b/>
          <w:bCs/>
          <w:sz w:val="28"/>
          <w:szCs w:val="28"/>
          <w:rtl/>
        </w:rPr>
        <w:t xml:space="preserve">  المادة (</w:t>
      </w:r>
      <w:r>
        <w:rPr>
          <w:rFonts w:eastAsia="MS Mincho" w:cs="Simplified Arabic"/>
          <w:b/>
          <w:bCs/>
          <w:sz w:val="28"/>
          <w:szCs w:val="28"/>
          <w:rtl/>
          <w:lang w:bidi="ar-JO"/>
        </w:rPr>
        <w:t>21</w:t>
      </w:r>
      <w:r>
        <w:rPr>
          <w:rFonts w:eastAsia="MS Mincho" w:cs="Simplified Arabic"/>
          <w:b/>
          <w:bCs/>
          <w:sz w:val="28"/>
          <w:szCs w:val="28"/>
          <w:rtl/>
        </w:rPr>
        <w:t>)</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يتم إجراء أي تعديل على هذه الأسس بقرار من رئيس الجامعة بناء على تنسيب من عميد شؤون الطلبة.</w:t>
      </w:r>
    </w:p>
    <w:p w:rsidR="00194AE4" w:rsidRDefault="00194AE4" w:rsidP="00194AE4">
      <w:pPr>
        <w:pStyle w:val="ab"/>
        <w:ind w:left="1466" w:hanging="1466"/>
        <w:jc w:val="lowKashida"/>
        <w:rPr>
          <w:rFonts w:eastAsia="MS Mincho" w:cs="Simplified Arabic"/>
          <w:sz w:val="28"/>
          <w:szCs w:val="28"/>
          <w:rtl/>
          <w:lang w:bidi="ar-JO"/>
        </w:rPr>
      </w:pPr>
      <w:r>
        <w:rPr>
          <w:rFonts w:eastAsia="MS Mincho" w:cs="Simplified Arabic"/>
          <w:b/>
          <w:bCs/>
          <w:sz w:val="28"/>
          <w:szCs w:val="28"/>
          <w:rtl/>
        </w:rPr>
        <w:t>المادة (22)</w:t>
      </w:r>
    </w:p>
    <w:p w:rsidR="00194AE4" w:rsidRDefault="00194AE4" w:rsidP="00194AE4">
      <w:pPr>
        <w:pStyle w:val="ab"/>
        <w:ind w:left="746"/>
        <w:jc w:val="lowKashida"/>
        <w:rPr>
          <w:rFonts w:eastAsia="MS Mincho" w:cs="Simplified Arabic"/>
          <w:sz w:val="28"/>
          <w:szCs w:val="28"/>
          <w:rtl/>
        </w:rPr>
      </w:pPr>
      <w:r>
        <w:rPr>
          <w:rFonts w:eastAsia="MS Mincho" w:cs="Simplified Arabic"/>
          <w:sz w:val="28"/>
          <w:szCs w:val="28"/>
          <w:rtl/>
        </w:rPr>
        <w:t>تبت لجنة الانتخاب المركزية في الإشكالات التي تنتج عن تطبيق هذه الأسس ويكون قرارها قطعياً.</w:t>
      </w:r>
    </w:p>
    <w:p w:rsidR="00194AE4" w:rsidRDefault="00194AE4" w:rsidP="00194AE4">
      <w:pPr>
        <w:rPr>
          <w:rFonts w:eastAsia="Times New Roman" w:cs="Simplified Arabic"/>
          <w:sz w:val="28"/>
          <w:szCs w:val="28"/>
          <w:rtl/>
        </w:rPr>
      </w:pPr>
    </w:p>
    <w:p w:rsidR="00095588" w:rsidRPr="00194AE4" w:rsidRDefault="00095588" w:rsidP="00194AE4">
      <w:pPr>
        <w:rPr>
          <w:szCs w:val="28"/>
        </w:rPr>
      </w:pPr>
    </w:p>
    <w:sectPr w:rsidR="00095588" w:rsidRPr="00194AE4"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4A3" w:rsidRDefault="009874A3" w:rsidP="00F33429">
      <w:pPr>
        <w:spacing w:after="0" w:line="240" w:lineRule="auto"/>
      </w:pPr>
      <w:r>
        <w:separator/>
      </w:r>
    </w:p>
  </w:endnote>
  <w:endnote w:type="continuationSeparator" w:id="0">
    <w:p w:rsidR="009874A3" w:rsidRDefault="009874A3"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BE56A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EB7660" w:rsidRPr="00EB766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4A3" w:rsidRDefault="009874A3" w:rsidP="00F33429">
      <w:pPr>
        <w:spacing w:after="0" w:line="240" w:lineRule="auto"/>
      </w:pPr>
      <w:r>
        <w:separator/>
      </w:r>
    </w:p>
  </w:footnote>
  <w:footnote w:type="continuationSeparator" w:id="0">
    <w:p w:rsidR="009874A3" w:rsidRDefault="009874A3"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EB7660"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118E"/>
    <w:multiLevelType w:val="hybridMultilevel"/>
    <w:tmpl w:val="4AB68B7C"/>
    <w:lvl w:ilvl="0" w:tplc="C2B8966C">
      <w:start w:val="1"/>
      <w:numFmt w:val="decimal"/>
      <w:lvlText w:val="%1-"/>
      <w:lvlJc w:val="left"/>
      <w:pPr>
        <w:tabs>
          <w:tab w:val="num" w:pos="1766"/>
        </w:tabs>
        <w:ind w:left="1766"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AC11C3"/>
    <w:multiLevelType w:val="hybridMultilevel"/>
    <w:tmpl w:val="A3C2F86E"/>
    <w:lvl w:ilvl="0" w:tplc="17882910">
      <w:start w:val="1"/>
      <w:numFmt w:val="arabicAbjad"/>
      <w:lvlText w:val="%1)"/>
      <w:lvlJc w:val="left"/>
      <w:pPr>
        <w:tabs>
          <w:tab w:val="num" w:pos="900"/>
        </w:tabs>
        <w:ind w:left="9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76B1E9C"/>
    <w:multiLevelType w:val="hybridMultilevel"/>
    <w:tmpl w:val="EA6E09FE"/>
    <w:lvl w:ilvl="0" w:tplc="46129C04">
      <w:start w:val="1"/>
      <w:numFmt w:val="decimal"/>
      <w:lvlText w:val="%1-"/>
      <w:lvlJc w:val="left"/>
      <w:pPr>
        <w:tabs>
          <w:tab w:val="num" w:pos="1560"/>
        </w:tabs>
        <w:ind w:left="15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D755257"/>
    <w:multiLevelType w:val="hybridMultilevel"/>
    <w:tmpl w:val="873C8EC2"/>
    <w:lvl w:ilvl="0" w:tplc="17882910">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5912A11"/>
    <w:multiLevelType w:val="hybridMultilevel"/>
    <w:tmpl w:val="5810AFDA"/>
    <w:lvl w:ilvl="0" w:tplc="17882910">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7623BBF"/>
    <w:multiLevelType w:val="hybridMultilevel"/>
    <w:tmpl w:val="E4426556"/>
    <w:lvl w:ilvl="0" w:tplc="2730B128">
      <w:start w:val="1"/>
      <w:numFmt w:val="decimal"/>
      <w:lvlText w:val="%1-"/>
      <w:lvlJc w:val="left"/>
      <w:pPr>
        <w:tabs>
          <w:tab w:val="num" w:pos="1470"/>
        </w:tabs>
        <w:ind w:left="147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387200D"/>
    <w:multiLevelType w:val="hybridMultilevel"/>
    <w:tmpl w:val="3DC8AC32"/>
    <w:lvl w:ilvl="0" w:tplc="17882910">
      <w:start w:val="1"/>
      <w:numFmt w:val="arabicAbjad"/>
      <w:lvlText w:val="%1)"/>
      <w:lvlJc w:val="left"/>
      <w:pPr>
        <w:tabs>
          <w:tab w:val="num" w:pos="1196"/>
        </w:tabs>
        <w:ind w:left="119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AAA060A"/>
    <w:multiLevelType w:val="hybridMultilevel"/>
    <w:tmpl w:val="7A36F630"/>
    <w:lvl w:ilvl="0" w:tplc="17882910">
      <w:start w:val="1"/>
      <w:numFmt w:val="arabicAbjad"/>
      <w:lvlText w:val="%1)"/>
      <w:lvlJc w:val="left"/>
      <w:pPr>
        <w:tabs>
          <w:tab w:val="num" w:pos="720"/>
        </w:tabs>
        <w:ind w:left="720" w:hanging="360"/>
      </w:pPr>
    </w:lvl>
    <w:lvl w:ilvl="1" w:tplc="5A0ABAAA">
      <w:start w:val="27"/>
      <w:numFmt w:val="arabicAlpha"/>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66690625"/>
    <w:multiLevelType w:val="hybridMultilevel"/>
    <w:tmpl w:val="E7B0020E"/>
    <w:lvl w:ilvl="0" w:tplc="17882910">
      <w:start w:val="1"/>
      <w:numFmt w:val="arabicAbjad"/>
      <w:lvlText w:val="%1)"/>
      <w:lvlJc w:val="left"/>
      <w:pPr>
        <w:tabs>
          <w:tab w:val="num" w:pos="1196"/>
        </w:tabs>
        <w:ind w:left="119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6B7B23E3"/>
    <w:multiLevelType w:val="hybridMultilevel"/>
    <w:tmpl w:val="DC64A0EE"/>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7FDD0B2E"/>
    <w:multiLevelType w:val="hybridMultilevel"/>
    <w:tmpl w:val="3120E3DC"/>
    <w:lvl w:ilvl="0" w:tplc="17882910">
      <w:start w:val="1"/>
      <w:numFmt w:val="arabicAbjad"/>
      <w:lvlText w:val="%1)"/>
      <w:lvlJc w:val="left"/>
      <w:pPr>
        <w:tabs>
          <w:tab w:val="num" w:pos="1106"/>
        </w:tabs>
        <w:ind w:left="1106" w:hanging="360"/>
      </w:pPr>
    </w:lvl>
    <w:lvl w:ilvl="1" w:tplc="17882910">
      <w:start w:val="1"/>
      <w:numFmt w:val="arabicAbjad"/>
      <w:lvlText w:val="%2)"/>
      <w:lvlJc w:val="left"/>
      <w:pPr>
        <w:tabs>
          <w:tab w:val="num" w:pos="1826"/>
        </w:tabs>
        <w:ind w:left="1826"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4AE4"/>
    <w:rsid w:val="00195D4D"/>
    <w:rsid w:val="001A495A"/>
    <w:rsid w:val="001B50B2"/>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874A3"/>
    <w:rsid w:val="00996B88"/>
    <w:rsid w:val="009A4F94"/>
    <w:rsid w:val="009C13D3"/>
    <w:rsid w:val="009D59F0"/>
    <w:rsid w:val="009D7381"/>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56AD"/>
    <w:rsid w:val="00BE602C"/>
    <w:rsid w:val="00BF13FB"/>
    <w:rsid w:val="00C03666"/>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B7660"/>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7443829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B16F45-D522-4F02-86A3-55329EC1FF9C}"/>
</file>

<file path=customXml/itemProps2.xml><?xml version="1.0" encoding="utf-8"?>
<ds:datastoreItem xmlns:ds="http://schemas.openxmlformats.org/officeDocument/2006/customXml" ds:itemID="{291FC0E3-4817-4395-8EC9-B3C21E869678}"/>
</file>

<file path=customXml/itemProps3.xml><?xml version="1.0" encoding="utf-8"?>
<ds:datastoreItem xmlns:ds="http://schemas.openxmlformats.org/officeDocument/2006/customXml" ds:itemID="{28B7AEE0-07C7-48EA-8F23-F0FBC426E9DC}"/>
</file>

<file path=customXml/itemProps4.xml><?xml version="1.0" encoding="utf-8"?>
<ds:datastoreItem xmlns:ds="http://schemas.openxmlformats.org/officeDocument/2006/customXml" ds:itemID="{294875DF-E68C-4359-9462-1B23004CC0A3}"/>
</file>

<file path=docProps/app.xml><?xml version="1.0" encoding="utf-8"?>
<Properties xmlns="http://schemas.openxmlformats.org/officeDocument/2006/extended-properties" xmlns:vt="http://schemas.openxmlformats.org/officeDocument/2006/docPropsVTypes">
  <Template>Normal.dotm</Template>
  <TotalTime>0</TotalTime>
  <Pages>8</Pages>
  <Words>1422</Words>
  <Characters>8110</Characters>
  <Application>Microsoft Office Word</Application>
  <DocSecurity>0</DocSecurity>
  <Lines>67</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2023-08-15T10:34:00Z</dcterms:created>
  <dcterms:modified xsi:type="dcterms:W3CDTF">2023-08-15T10:34:00Z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