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3B84" w:rsidRPr="00593B84" w:rsidRDefault="00593B84" w:rsidP="00593B84">
      <w:pPr>
        <w:spacing w:after="0" w:line="240" w:lineRule="auto"/>
        <w:jc w:val="center"/>
        <w:rPr>
          <w:rFonts w:ascii="Simplified Arabic" w:hAnsi="Simplified Arabic" w:cs="Simplified Arabic"/>
          <w:b/>
          <w:bCs/>
          <w:sz w:val="28"/>
          <w:szCs w:val="28"/>
          <w:lang w:bidi="ar-JO"/>
        </w:rPr>
      </w:pPr>
      <w:bookmarkStart w:id="0" w:name="_GoBack"/>
      <w:r w:rsidRPr="00593B84">
        <w:rPr>
          <w:rFonts w:ascii="Simplified Arabic" w:hAnsi="Simplified Arabic" w:cs="Simplified Arabic"/>
          <w:b/>
          <w:bCs/>
          <w:sz w:val="28"/>
          <w:szCs w:val="28"/>
          <w:rtl/>
          <w:lang w:bidi="ar-JO"/>
        </w:rPr>
        <w:t>تعليمات الأمن والحماية والسلامة العامة في جامعة آل البيت</w:t>
      </w:r>
    </w:p>
    <w:bookmarkEnd w:id="0"/>
    <w:p w:rsidR="00593B84" w:rsidRPr="00593B84" w:rsidRDefault="00593B84" w:rsidP="00593B84">
      <w:pPr>
        <w:spacing w:after="0" w:line="240" w:lineRule="auto"/>
        <w:jc w:val="center"/>
        <w:rPr>
          <w:rFonts w:ascii="Simplified Arabic" w:hAnsi="Simplified Arabic" w:cs="Simplified Arabic"/>
          <w:b/>
          <w:bCs/>
          <w:sz w:val="28"/>
          <w:szCs w:val="28"/>
          <w:rtl/>
          <w:lang w:bidi="ar-JO"/>
        </w:rPr>
      </w:pPr>
      <w:r w:rsidRPr="00593B84">
        <w:rPr>
          <w:rFonts w:ascii="Simplified Arabic" w:hAnsi="Simplified Arabic" w:cs="Simplified Arabic"/>
          <w:b/>
          <w:bCs/>
          <w:sz w:val="28"/>
          <w:szCs w:val="28"/>
          <w:rtl/>
          <w:lang w:bidi="ar-JO"/>
        </w:rPr>
        <w:t xml:space="preserve">صادرة عن رئيس الجامعة بمقتضى المادة 8/أ/2من قانون الجامعات الأردنية الرسمية </w:t>
      </w:r>
    </w:p>
    <w:p w:rsidR="00593B84" w:rsidRPr="00593B84" w:rsidRDefault="00593B84" w:rsidP="00593B84">
      <w:pPr>
        <w:spacing w:after="0" w:line="240" w:lineRule="auto"/>
        <w:jc w:val="center"/>
        <w:rPr>
          <w:rFonts w:ascii="Simplified Arabic" w:hAnsi="Simplified Arabic" w:cs="Simplified Arabic"/>
          <w:b/>
          <w:bCs/>
          <w:sz w:val="28"/>
          <w:szCs w:val="28"/>
          <w:rtl/>
          <w:lang w:bidi="ar-JO"/>
        </w:rPr>
      </w:pPr>
      <w:r w:rsidRPr="00593B84">
        <w:rPr>
          <w:rFonts w:ascii="Simplified Arabic" w:hAnsi="Simplified Arabic" w:cs="Simplified Arabic"/>
          <w:b/>
          <w:bCs/>
          <w:sz w:val="28"/>
          <w:szCs w:val="28"/>
          <w:rtl/>
          <w:lang w:bidi="ar-JO"/>
        </w:rPr>
        <w:t>رقم (42) لسنة (2001)</w:t>
      </w:r>
    </w:p>
    <w:p w:rsidR="00593B84" w:rsidRPr="00593B84" w:rsidRDefault="00593B84" w:rsidP="00593B84">
      <w:pPr>
        <w:pBdr>
          <w:bottom w:val="thickThinSmallGap" w:sz="24" w:space="1" w:color="auto"/>
        </w:pBdr>
        <w:spacing w:after="0" w:line="240" w:lineRule="auto"/>
        <w:jc w:val="center"/>
        <w:rPr>
          <w:rFonts w:ascii="Simplified Arabic" w:hAnsi="Simplified Arabic" w:cs="Simplified Arabic"/>
          <w:b/>
          <w:bCs/>
          <w:sz w:val="28"/>
          <w:szCs w:val="28"/>
          <w:rtl/>
          <w:lang w:bidi="ar-JO"/>
        </w:rPr>
      </w:pPr>
      <w:r w:rsidRPr="00593B84">
        <w:rPr>
          <w:rFonts w:ascii="Simplified Arabic" w:hAnsi="Simplified Arabic" w:cs="Simplified Arabic"/>
          <w:b/>
          <w:bCs/>
          <w:sz w:val="28"/>
          <w:szCs w:val="28"/>
          <w:rtl/>
          <w:lang w:bidi="ar-JO"/>
        </w:rPr>
        <w:t>قرار مجلس العمداء رقم (3/2007/2008) بتاريخ 10/10/2007</w:t>
      </w:r>
    </w:p>
    <w:p w:rsidR="00593B84" w:rsidRPr="00593B84" w:rsidRDefault="00593B84" w:rsidP="00593B84">
      <w:pPr>
        <w:spacing w:after="0" w:line="240" w:lineRule="auto"/>
        <w:jc w:val="both"/>
        <w:rPr>
          <w:rFonts w:ascii="Simplified Arabic" w:hAnsi="Simplified Arabic" w:cs="Simplified Arabic"/>
          <w:sz w:val="28"/>
          <w:szCs w:val="28"/>
          <w:rtl/>
          <w:lang w:bidi="ar-JO"/>
        </w:rPr>
      </w:pPr>
    </w:p>
    <w:p w:rsidR="00593B84" w:rsidRPr="00593B84" w:rsidRDefault="00593B84" w:rsidP="00593B84">
      <w:pPr>
        <w:spacing w:after="0" w:line="240" w:lineRule="auto"/>
        <w:ind w:left="1286" w:hanging="1260"/>
        <w:jc w:val="both"/>
        <w:rPr>
          <w:rFonts w:ascii="Simplified Arabic" w:hAnsi="Simplified Arabic" w:cs="Simplified Arabic"/>
          <w:sz w:val="28"/>
          <w:szCs w:val="28"/>
          <w:rtl/>
          <w:lang w:bidi="ar-JO"/>
        </w:rPr>
      </w:pPr>
      <w:r w:rsidRPr="00593B84">
        <w:rPr>
          <w:rFonts w:ascii="Simplified Arabic" w:hAnsi="Simplified Arabic" w:cs="Simplified Arabic"/>
          <w:b/>
          <w:bCs/>
          <w:sz w:val="28"/>
          <w:szCs w:val="28"/>
          <w:rtl/>
          <w:lang w:bidi="ar-JO"/>
        </w:rPr>
        <w:t>المادة (1):</w:t>
      </w:r>
      <w:r w:rsidRPr="00593B84">
        <w:rPr>
          <w:rFonts w:ascii="Simplified Arabic" w:hAnsi="Simplified Arabic" w:cs="Simplified Arabic"/>
          <w:sz w:val="28"/>
          <w:szCs w:val="28"/>
          <w:rtl/>
          <w:lang w:bidi="ar-JO"/>
        </w:rPr>
        <w:tab/>
        <w:t>تسمى هذه التعليمات (تعليمات الأمن والحماية والسلامة العامة في جامعة آل البيت) ويعمل بها اعتباراَ من تاريخ إصدارها.</w:t>
      </w:r>
    </w:p>
    <w:p w:rsidR="00593B84" w:rsidRPr="00593B84" w:rsidRDefault="00593B84" w:rsidP="00593B84">
      <w:pPr>
        <w:spacing w:after="0" w:line="240" w:lineRule="auto"/>
        <w:ind w:left="26"/>
        <w:jc w:val="both"/>
        <w:rPr>
          <w:rFonts w:ascii="Simplified Arabic" w:hAnsi="Simplified Arabic" w:cs="Simplified Arabic"/>
          <w:b/>
          <w:bCs/>
          <w:sz w:val="28"/>
          <w:szCs w:val="28"/>
          <w:rtl/>
          <w:lang w:bidi="ar-JO"/>
        </w:rPr>
      </w:pPr>
    </w:p>
    <w:p w:rsidR="00593B84" w:rsidRPr="00593B84" w:rsidRDefault="00593B84" w:rsidP="00593B84">
      <w:pPr>
        <w:spacing w:after="0" w:line="240" w:lineRule="auto"/>
        <w:ind w:left="1286" w:hanging="1260"/>
        <w:jc w:val="both"/>
        <w:rPr>
          <w:rFonts w:ascii="Simplified Arabic" w:hAnsi="Simplified Arabic" w:cs="Simplified Arabic"/>
          <w:sz w:val="28"/>
          <w:szCs w:val="28"/>
          <w:rtl/>
          <w:lang w:bidi="ar-JO"/>
        </w:rPr>
      </w:pPr>
      <w:r w:rsidRPr="00593B84">
        <w:rPr>
          <w:rFonts w:ascii="Simplified Arabic" w:hAnsi="Simplified Arabic" w:cs="Simplified Arabic"/>
          <w:b/>
          <w:bCs/>
          <w:sz w:val="28"/>
          <w:szCs w:val="28"/>
          <w:rtl/>
          <w:lang w:bidi="ar-JO"/>
        </w:rPr>
        <w:t>المادة (2):</w:t>
      </w:r>
      <w:r w:rsidRPr="00593B84">
        <w:rPr>
          <w:rFonts w:ascii="Simplified Arabic" w:hAnsi="Simplified Arabic" w:cs="Simplified Arabic"/>
          <w:sz w:val="28"/>
          <w:szCs w:val="28"/>
          <w:rtl/>
          <w:lang w:bidi="ar-JO"/>
        </w:rPr>
        <w:tab/>
        <w:t>تقسم الجامعة لغايات تحديد المسئولية الأمنية وواجبات الحماية إلى الأقسام     التالية:-</w:t>
      </w:r>
    </w:p>
    <w:p w:rsidR="00593B84" w:rsidRPr="00593B84" w:rsidRDefault="00593B84" w:rsidP="00593B84">
      <w:pPr>
        <w:numPr>
          <w:ilvl w:val="0"/>
          <w:numId w:val="6"/>
        </w:numPr>
        <w:spacing w:after="0" w:line="240" w:lineRule="auto"/>
        <w:jc w:val="both"/>
        <w:rPr>
          <w:rFonts w:ascii="Simplified Arabic" w:hAnsi="Simplified Arabic" w:cs="Simplified Arabic"/>
          <w:sz w:val="28"/>
          <w:szCs w:val="28"/>
          <w:rtl/>
          <w:lang w:bidi="ar-JO"/>
        </w:rPr>
      </w:pPr>
      <w:r w:rsidRPr="00593B84">
        <w:rPr>
          <w:rFonts w:ascii="Simplified Arabic" w:hAnsi="Simplified Arabic" w:cs="Simplified Arabic"/>
          <w:sz w:val="28"/>
          <w:szCs w:val="28"/>
          <w:rtl/>
          <w:lang w:bidi="ar-JO"/>
        </w:rPr>
        <w:t>أبنية الجامعة: وتناط مسئولية حمايتها الأمنية بالجهة التي تشغل كل بناء ممثلة برئيسها الإداري الذي له اتخاذ الإجراءات اللازمة لتلك الحماية وإصدار القرارات الكفيلة بتحقيقها.</w:t>
      </w:r>
    </w:p>
    <w:p w:rsidR="00593B84" w:rsidRPr="00593B84" w:rsidRDefault="00593B84" w:rsidP="00593B84">
      <w:pPr>
        <w:numPr>
          <w:ilvl w:val="0"/>
          <w:numId w:val="6"/>
        </w:numPr>
        <w:spacing w:after="0" w:line="240" w:lineRule="auto"/>
        <w:jc w:val="both"/>
        <w:rPr>
          <w:rFonts w:ascii="Simplified Arabic" w:hAnsi="Simplified Arabic" w:cs="Simplified Arabic"/>
          <w:sz w:val="28"/>
          <w:szCs w:val="28"/>
          <w:rtl/>
          <w:lang w:bidi="ar-JO"/>
        </w:rPr>
      </w:pPr>
      <w:r w:rsidRPr="00593B84">
        <w:rPr>
          <w:rFonts w:ascii="Simplified Arabic" w:hAnsi="Simplified Arabic" w:cs="Simplified Arabic"/>
          <w:sz w:val="28"/>
          <w:szCs w:val="28"/>
          <w:rtl/>
          <w:lang w:bidi="ar-JO"/>
        </w:rPr>
        <w:t>الحرم الجامعي: وتناط مسئولية حمايته بالحرس الجامعي على أن يشمل الحرم المذكور المواقع التالية:</w:t>
      </w:r>
    </w:p>
    <w:p w:rsidR="00593B84" w:rsidRPr="00593B84" w:rsidRDefault="00593B84" w:rsidP="00593B84">
      <w:pPr>
        <w:numPr>
          <w:ilvl w:val="1"/>
          <w:numId w:val="6"/>
        </w:numPr>
        <w:spacing w:after="0" w:line="240" w:lineRule="auto"/>
        <w:jc w:val="both"/>
        <w:rPr>
          <w:rFonts w:ascii="Simplified Arabic" w:hAnsi="Simplified Arabic" w:cs="Simplified Arabic"/>
          <w:sz w:val="28"/>
          <w:szCs w:val="28"/>
          <w:rtl/>
          <w:lang w:bidi="ar-JO"/>
        </w:rPr>
      </w:pPr>
      <w:r w:rsidRPr="00593B84">
        <w:rPr>
          <w:rFonts w:ascii="Simplified Arabic" w:hAnsi="Simplified Arabic" w:cs="Simplified Arabic"/>
          <w:sz w:val="28"/>
          <w:szCs w:val="28"/>
          <w:rtl/>
          <w:lang w:bidi="ar-JO"/>
        </w:rPr>
        <w:t>بوابات الجامعة .</w:t>
      </w:r>
    </w:p>
    <w:p w:rsidR="00593B84" w:rsidRPr="00593B84" w:rsidRDefault="00593B84" w:rsidP="00593B84">
      <w:pPr>
        <w:numPr>
          <w:ilvl w:val="1"/>
          <w:numId w:val="6"/>
        </w:numPr>
        <w:spacing w:after="0" w:line="240" w:lineRule="auto"/>
        <w:jc w:val="both"/>
        <w:rPr>
          <w:rFonts w:ascii="Simplified Arabic" w:hAnsi="Simplified Arabic" w:cs="Simplified Arabic"/>
          <w:sz w:val="28"/>
          <w:szCs w:val="28"/>
          <w:rtl/>
          <w:lang w:bidi="ar-JO"/>
        </w:rPr>
      </w:pPr>
      <w:r w:rsidRPr="00593B84">
        <w:rPr>
          <w:rFonts w:ascii="Simplified Arabic" w:hAnsi="Simplified Arabic" w:cs="Simplified Arabic"/>
          <w:sz w:val="28"/>
          <w:szCs w:val="28"/>
          <w:rtl/>
          <w:lang w:bidi="ar-JO"/>
        </w:rPr>
        <w:t xml:space="preserve">أسوار الجامعة والأسلاك الشائكة المضروبة حول الحرم الجامعي بكامله. </w:t>
      </w:r>
    </w:p>
    <w:p w:rsidR="00593B84" w:rsidRPr="00593B84" w:rsidRDefault="00593B84" w:rsidP="00593B84">
      <w:pPr>
        <w:numPr>
          <w:ilvl w:val="1"/>
          <w:numId w:val="6"/>
        </w:numPr>
        <w:spacing w:after="0" w:line="240" w:lineRule="auto"/>
        <w:jc w:val="both"/>
        <w:rPr>
          <w:rFonts w:ascii="Simplified Arabic" w:hAnsi="Simplified Arabic" w:cs="Simplified Arabic"/>
          <w:sz w:val="28"/>
          <w:szCs w:val="28"/>
          <w:lang w:bidi="ar-JO"/>
        </w:rPr>
      </w:pPr>
      <w:r w:rsidRPr="00593B84">
        <w:rPr>
          <w:rFonts w:ascii="Simplified Arabic" w:hAnsi="Simplified Arabic" w:cs="Simplified Arabic"/>
          <w:sz w:val="28"/>
          <w:szCs w:val="28"/>
          <w:rtl/>
          <w:lang w:bidi="ar-JO"/>
        </w:rPr>
        <w:t>الساحات والطرق والممرات داخل الحرم الجامعي وأية أماكن تشكل جزءاً من النطاق الجغرافي للجامعة بما فيها المناطق المزروعة والمسيجة.</w:t>
      </w:r>
    </w:p>
    <w:p w:rsidR="00593B84" w:rsidRPr="00593B84" w:rsidRDefault="00593B84" w:rsidP="00593B84">
      <w:pPr>
        <w:spacing w:after="0" w:line="240" w:lineRule="auto"/>
        <w:jc w:val="both"/>
        <w:rPr>
          <w:rFonts w:ascii="Simplified Arabic" w:hAnsi="Simplified Arabic" w:cs="Simplified Arabic"/>
          <w:sz w:val="28"/>
          <w:szCs w:val="28"/>
          <w:rtl/>
          <w:lang w:bidi="ar-JO"/>
        </w:rPr>
      </w:pPr>
    </w:p>
    <w:p w:rsidR="00593B84" w:rsidRPr="00593B84" w:rsidRDefault="00593B84" w:rsidP="00593B84">
      <w:pPr>
        <w:spacing w:after="0" w:line="240" w:lineRule="auto"/>
        <w:ind w:left="1286" w:hanging="1260"/>
        <w:jc w:val="both"/>
        <w:rPr>
          <w:rFonts w:ascii="Simplified Arabic" w:hAnsi="Simplified Arabic" w:cs="Simplified Arabic"/>
          <w:sz w:val="28"/>
          <w:szCs w:val="28"/>
          <w:rtl/>
          <w:lang w:bidi="ar-JO"/>
        </w:rPr>
      </w:pPr>
      <w:r w:rsidRPr="00593B84">
        <w:rPr>
          <w:rFonts w:ascii="Simplified Arabic" w:hAnsi="Simplified Arabic" w:cs="Simplified Arabic"/>
          <w:b/>
          <w:bCs/>
          <w:sz w:val="28"/>
          <w:szCs w:val="28"/>
          <w:rtl/>
          <w:lang w:bidi="ar-JO"/>
        </w:rPr>
        <w:t>المادة (3):</w:t>
      </w:r>
      <w:r w:rsidRPr="00593B84">
        <w:rPr>
          <w:rFonts w:ascii="Simplified Arabic" w:hAnsi="Simplified Arabic" w:cs="Simplified Arabic"/>
          <w:sz w:val="28"/>
          <w:szCs w:val="28"/>
          <w:rtl/>
          <w:lang w:bidi="ar-JO"/>
        </w:rPr>
        <w:t xml:space="preserve"> </w:t>
      </w:r>
      <w:r w:rsidRPr="00593B84">
        <w:rPr>
          <w:rFonts w:ascii="Simplified Arabic" w:hAnsi="Simplified Arabic" w:cs="Simplified Arabic"/>
          <w:sz w:val="28"/>
          <w:szCs w:val="28"/>
          <w:rtl/>
          <w:lang w:bidi="ar-JO"/>
        </w:rPr>
        <w:tab/>
        <w:t>على أي فرد من أفراد الحرس الجامعي التقيد التام وتحت طائلة المسئولية القانونية بما يلي:-</w:t>
      </w:r>
    </w:p>
    <w:p w:rsidR="00593B84" w:rsidRPr="00593B84" w:rsidRDefault="00593B84" w:rsidP="00593B84">
      <w:pPr>
        <w:numPr>
          <w:ilvl w:val="0"/>
          <w:numId w:val="7"/>
        </w:numPr>
        <w:tabs>
          <w:tab w:val="clear" w:pos="720"/>
          <w:tab w:val="num" w:pos="1646"/>
        </w:tabs>
        <w:spacing w:after="0" w:line="240" w:lineRule="auto"/>
        <w:ind w:left="1646"/>
        <w:jc w:val="both"/>
        <w:rPr>
          <w:rFonts w:ascii="Simplified Arabic" w:hAnsi="Simplified Arabic" w:cs="Simplified Arabic"/>
          <w:sz w:val="28"/>
          <w:szCs w:val="28"/>
          <w:rtl/>
          <w:lang w:bidi="ar-JO"/>
        </w:rPr>
      </w:pPr>
      <w:r w:rsidRPr="00593B84">
        <w:rPr>
          <w:rFonts w:ascii="Simplified Arabic" w:hAnsi="Simplified Arabic" w:cs="Simplified Arabic"/>
          <w:sz w:val="28"/>
          <w:szCs w:val="28"/>
          <w:rtl/>
          <w:lang w:bidi="ar-JO"/>
        </w:rPr>
        <w:t>القيام بواجبات الحراسة على أتم وجه في أثناء نوبة الوظيفة وفقاً للبرنامج المعد لهذه الغاية.</w:t>
      </w:r>
    </w:p>
    <w:p w:rsidR="00593B84" w:rsidRPr="00593B84" w:rsidRDefault="00593B84" w:rsidP="00593B84">
      <w:pPr>
        <w:numPr>
          <w:ilvl w:val="0"/>
          <w:numId w:val="7"/>
        </w:numPr>
        <w:tabs>
          <w:tab w:val="clear" w:pos="720"/>
          <w:tab w:val="num" w:pos="1646"/>
        </w:tabs>
        <w:spacing w:after="0" w:line="240" w:lineRule="auto"/>
        <w:ind w:left="1646"/>
        <w:jc w:val="both"/>
        <w:rPr>
          <w:rFonts w:ascii="Simplified Arabic" w:hAnsi="Simplified Arabic" w:cs="Simplified Arabic"/>
          <w:sz w:val="28"/>
          <w:szCs w:val="28"/>
          <w:rtl/>
          <w:lang w:bidi="ar-JO"/>
        </w:rPr>
      </w:pPr>
      <w:r w:rsidRPr="00593B84">
        <w:rPr>
          <w:rFonts w:ascii="Simplified Arabic" w:hAnsi="Simplified Arabic" w:cs="Simplified Arabic"/>
          <w:sz w:val="28"/>
          <w:szCs w:val="28"/>
          <w:rtl/>
          <w:lang w:bidi="ar-JO"/>
        </w:rPr>
        <w:t>تنفيذ التعليمات والقرارات والأوامر الصادرة إليه من المرجع المختص دون تردد أو إبطاء وبدقة متناهية.</w:t>
      </w:r>
    </w:p>
    <w:p w:rsidR="00593B84" w:rsidRPr="00593B84" w:rsidRDefault="00593B84" w:rsidP="00593B84">
      <w:pPr>
        <w:tabs>
          <w:tab w:val="num" w:pos="1286"/>
        </w:tabs>
        <w:spacing w:after="0" w:line="240" w:lineRule="auto"/>
        <w:ind w:left="1646" w:hanging="360"/>
        <w:jc w:val="both"/>
        <w:rPr>
          <w:rFonts w:ascii="Simplified Arabic" w:hAnsi="Simplified Arabic" w:cs="Simplified Arabic"/>
          <w:sz w:val="28"/>
          <w:szCs w:val="28"/>
          <w:lang w:bidi="ar-JO"/>
        </w:rPr>
      </w:pPr>
      <w:r w:rsidRPr="00593B84">
        <w:rPr>
          <w:rFonts w:ascii="Simplified Arabic" w:hAnsi="Simplified Arabic" w:cs="Simplified Arabic"/>
          <w:sz w:val="28"/>
          <w:szCs w:val="28"/>
          <w:rtl/>
          <w:lang w:bidi="ar-JO"/>
        </w:rPr>
        <w:lastRenderedPageBreak/>
        <w:t>ج. الإبلاغ الفوري للمرجع المختص عن أي حالة أو حادث أو مخالفة يشهدها في أثناء قيامه بالوظيفة أو خارجها.</w:t>
      </w:r>
    </w:p>
    <w:p w:rsidR="00593B84" w:rsidRPr="00593B84" w:rsidRDefault="00593B84" w:rsidP="00593B84">
      <w:pPr>
        <w:tabs>
          <w:tab w:val="num" w:pos="1286"/>
        </w:tabs>
        <w:spacing w:after="0" w:line="240" w:lineRule="auto"/>
        <w:ind w:left="1286" w:hanging="206"/>
        <w:jc w:val="both"/>
        <w:rPr>
          <w:rFonts w:ascii="Simplified Arabic" w:hAnsi="Simplified Arabic" w:cs="Simplified Arabic"/>
          <w:sz w:val="28"/>
          <w:szCs w:val="28"/>
          <w:rtl/>
          <w:lang w:bidi="ar-JO"/>
        </w:rPr>
      </w:pPr>
      <w:r w:rsidRPr="00593B84">
        <w:rPr>
          <w:rFonts w:ascii="Simplified Arabic" w:hAnsi="Simplified Arabic" w:cs="Simplified Arabic"/>
          <w:sz w:val="28"/>
          <w:szCs w:val="28"/>
          <w:rtl/>
          <w:lang w:bidi="ar-JO"/>
        </w:rPr>
        <w:t>د. ارتداء الزي الرسمي المصروف على عهدته من قبل الجامعة في أثناء الوظيفة وبصورة لائقة.</w:t>
      </w:r>
    </w:p>
    <w:p w:rsidR="00593B84" w:rsidRPr="00593B84" w:rsidRDefault="00593B84" w:rsidP="00593B84">
      <w:pPr>
        <w:tabs>
          <w:tab w:val="num" w:pos="1286"/>
        </w:tabs>
        <w:spacing w:after="0" w:line="240" w:lineRule="auto"/>
        <w:ind w:left="1286" w:hanging="206"/>
        <w:jc w:val="both"/>
        <w:rPr>
          <w:rFonts w:ascii="Simplified Arabic" w:hAnsi="Simplified Arabic" w:cs="Simplified Arabic"/>
          <w:sz w:val="4"/>
          <w:szCs w:val="4"/>
          <w:rtl/>
          <w:lang w:bidi="ar-JO"/>
        </w:rPr>
      </w:pPr>
    </w:p>
    <w:p w:rsidR="00593B84" w:rsidRPr="00593B84" w:rsidRDefault="00593B84" w:rsidP="00593B84">
      <w:pPr>
        <w:tabs>
          <w:tab w:val="num" w:pos="1286"/>
        </w:tabs>
        <w:spacing w:after="0" w:line="240" w:lineRule="auto"/>
        <w:ind w:left="1286" w:hanging="1286"/>
        <w:jc w:val="both"/>
        <w:rPr>
          <w:rFonts w:ascii="Simplified Arabic" w:hAnsi="Simplified Arabic" w:cs="Simplified Arabic"/>
          <w:b/>
          <w:bCs/>
          <w:sz w:val="28"/>
          <w:szCs w:val="28"/>
          <w:lang w:bidi="ar-JO"/>
        </w:rPr>
      </w:pPr>
      <w:r w:rsidRPr="00593B84">
        <w:rPr>
          <w:rFonts w:ascii="Simplified Arabic" w:hAnsi="Simplified Arabic" w:cs="Simplified Arabic"/>
          <w:b/>
          <w:bCs/>
          <w:sz w:val="28"/>
          <w:szCs w:val="28"/>
          <w:rtl/>
          <w:lang w:bidi="ar-JO"/>
        </w:rPr>
        <w:t xml:space="preserve">المادة (4): </w:t>
      </w:r>
    </w:p>
    <w:p w:rsidR="00593B84" w:rsidRPr="00593B84" w:rsidRDefault="00593B84" w:rsidP="00593B84">
      <w:pPr>
        <w:tabs>
          <w:tab w:val="num" w:pos="1646"/>
        </w:tabs>
        <w:spacing w:after="0" w:line="240" w:lineRule="auto"/>
        <w:ind w:left="1466" w:hanging="540"/>
        <w:jc w:val="both"/>
        <w:rPr>
          <w:rFonts w:ascii="Simplified Arabic" w:hAnsi="Simplified Arabic" w:cs="Simplified Arabic"/>
          <w:sz w:val="28"/>
          <w:szCs w:val="28"/>
          <w:rtl/>
          <w:lang w:bidi="ar-JO"/>
        </w:rPr>
      </w:pPr>
      <w:r w:rsidRPr="00593B84">
        <w:rPr>
          <w:rFonts w:ascii="Simplified Arabic" w:hAnsi="Simplified Arabic" w:cs="Simplified Arabic"/>
          <w:sz w:val="28"/>
          <w:szCs w:val="28"/>
          <w:rtl/>
          <w:lang w:bidi="ar-JO"/>
        </w:rPr>
        <w:t xml:space="preserve">أ.  </w:t>
      </w:r>
      <w:r w:rsidRPr="00593B84">
        <w:rPr>
          <w:rFonts w:ascii="Simplified Arabic" w:hAnsi="Simplified Arabic" w:cs="Simplified Arabic"/>
          <w:sz w:val="28"/>
          <w:szCs w:val="28"/>
          <w:rtl/>
          <w:lang w:bidi="ar-JO"/>
        </w:rPr>
        <w:tab/>
        <w:t>يلتزم أفراد الحرس بعدم السماح لكل من ليس له صفة أو لم يحصل على إذن من دخول الحرم الجامعي.</w:t>
      </w:r>
    </w:p>
    <w:p w:rsidR="00593B84" w:rsidRPr="00593B84" w:rsidRDefault="00593B84" w:rsidP="00593B84">
      <w:pPr>
        <w:tabs>
          <w:tab w:val="num" w:pos="1286"/>
        </w:tabs>
        <w:spacing w:after="0" w:line="240" w:lineRule="auto"/>
        <w:ind w:left="1466" w:hanging="540"/>
        <w:jc w:val="both"/>
        <w:rPr>
          <w:rFonts w:ascii="Simplified Arabic" w:hAnsi="Simplified Arabic" w:cs="Simplified Arabic"/>
          <w:sz w:val="28"/>
          <w:szCs w:val="28"/>
          <w:rtl/>
          <w:lang w:bidi="ar-JO"/>
        </w:rPr>
      </w:pPr>
      <w:r w:rsidRPr="00593B84">
        <w:rPr>
          <w:rFonts w:ascii="Simplified Arabic" w:hAnsi="Simplified Arabic" w:cs="Simplified Arabic"/>
          <w:sz w:val="28"/>
          <w:szCs w:val="28"/>
          <w:rtl/>
          <w:lang w:bidi="ar-JO"/>
        </w:rPr>
        <w:t xml:space="preserve">ب. </w:t>
      </w:r>
      <w:r w:rsidRPr="00593B84">
        <w:rPr>
          <w:rFonts w:ascii="Simplified Arabic" w:hAnsi="Simplified Arabic" w:cs="Simplified Arabic"/>
          <w:sz w:val="28"/>
          <w:szCs w:val="28"/>
          <w:rtl/>
          <w:lang w:bidi="ar-JO"/>
        </w:rPr>
        <w:tab/>
        <w:t>ولأي من أفراد الحرس القائم بنوبة وظيفته أن يطلب عند الشك البطاقة الشخصية لأي شخص للتثبت من هويته سواء في الحرم الجامعي أو أثناء دخوله إليه.</w:t>
      </w:r>
    </w:p>
    <w:p w:rsidR="00593B84" w:rsidRPr="00593B84" w:rsidRDefault="00593B84" w:rsidP="00593B84">
      <w:pPr>
        <w:tabs>
          <w:tab w:val="num" w:pos="1286"/>
        </w:tabs>
        <w:spacing w:after="0" w:line="240" w:lineRule="auto"/>
        <w:ind w:left="926" w:hanging="926"/>
        <w:jc w:val="both"/>
        <w:rPr>
          <w:rFonts w:ascii="Simplified Arabic" w:hAnsi="Simplified Arabic" w:cs="Simplified Arabic"/>
          <w:sz w:val="28"/>
          <w:szCs w:val="28"/>
          <w:rtl/>
          <w:lang w:bidi="ar-JO"/>
        </w:rPr>
      </w:pPr>
    </w:p>
    <w:p w:rsidR="00593B84" w:rsidRPr="00593B84" w:rsidRDefault="00593B84" w:rsidP="00593B84">
      <w:pPr>
        <w:spacing w:after="0" w:line="240" w:lineRule="auto"/>
        <w:ind w:left="1286" w:hanging="1260"/>
        <w:jc w:val="both"/>
        <w:rPr>
          <w:rFonts w:ascii="Simplified Arabic" w:hAnsi="Simplified Arabic" w:cs="Simplified Arabic"/>
          <w:sz w:val="28"/>
          <w:szCs w:val="28"/>
          <w:lang w:bidi="ar-JO"/>
        </w:rPr>
      </w:pPr>
      <w:r w:rsidRPr="00593B84">
        <w:rPr>
          <w:rFonts w:ascii="Simplified Arabic" w:hAnsi="Simplified Arabic" w:cs="Simplified Arabic"/>
          <w:b/>
          <w:bCs/>
          <w:sz w:val="28"/>
          <w:szCs w:val="28"/>
          <w:rtl/>
          <w:lang w:bidi="ar-JO"/>
        </w:rPr>
        <w:t>المادة (5):</w:t>
      </w:r>
      <w:r w:rsidRPr="00593B84">
        <w:rPr>
          <w:rFonts w:ascii="Simplified Arabic" w:hAnsi="Simplified Arabic" w:cs="Simplified Arabic"/>
          <w:sz w:val="28"/>
          <w:szCs w:val="28"/>
          <w:rtl/>
          <w:lang w:bidi="ar-JO"/>
        </w:rPr>
        <w:t xml:space="preserve">  في حال عدم قدرة أي من أفراد الحرس مجابهة الحدث بنفسه فإن عليه إبلاغ مشرف الحرس فوراً لإرسال التعزيز.</w:t>
      </w:r>
    </w:p>
    <w:p w:rsidR="00593B84" w:rsidRPr="00593B84" w:rsidRDefault="00593B84" w:rsidP="00593B84">
      <w:pPr>
        <w:spacing w:after="0" w:line="240" w:lineRule="auto"/>
        <w:ind w:left="1286" w:hanging="1260"/>
        <w:jc w:val="both"/>
        <w:rPr>
          <w:rFonts w:ascii="Simplified Arabic" w:hAnsi="Simplified Arabic" w:cs="Simplified Arabic"/>
          <w:b/>
          <w:bCs/>
          <w:sz w:val="28"/>
          <w:szCs w:val="28"/>
          <w:rtl/>
          <w:lang w:bidi="ar-JO"/>
        </w:rPr>
      </w:pPr>
    </w:p>
    <w:p w:rsidR="00593B84" w:rsidRPr="00593B84" w:rsidRDefault="00593B84" w:rsidP="00593B84">
      <w:pPr>
        <w:spacing w:after="0" w:line="240" w:lineRule="auto"/>
        <w:ind w:left="1286" w:hanging="1260"/>
        <w:jc w:val="both"/>
        <w:rPr>
          <w:rFonts w:ascii="Simplified Arabic" w:hAnsi="Simplified Arabic" w:cs="Simplified Arabic"/>
          <w:sz w:val="28"/>
          <w:szCs w:val="28"/>
          <w:rtl/>
          <w:lang w:bidi="ar-JO"/>
        </w:rPr>
      </w:pPr>
      <w:r w:rsidRPr="00593B84">
        <w:rPr>
          <w:rFonts w:ascii="Simplified Arabic" w:hAnsi="Simplified Arabic" w:cs="Simplified Arabic"/>
          <w:b/>
          <w:bCs/>
          <w:sz w:val="28"/>
          <w:szCs w:val="28"/>
          <w:rtl/>
          <w:lang w:bidi="ar-JO"/>
        </w:rPr>
        <w:t xml:space="preserve">المادة (6): </w:t>
      </w:r>
      <w:r w:rsidRPr="00593B84">
        <w:rPr>
          <w:rFonts w:ascii="Simplified Arabic" w:hAnsi="Simplified Arabic" w:cs="Simplified Arabic"/>
          <w:b/>
          <w:bCs/>
          <w:sz w:val="28"/>
          <w:szCs w:val="28"/>
          <w:rtl/>
          <w:lang w:bidi="ar-JO"/>
        </w:rPr>
        <w:tab/>
      </w:r>
      <w:r w:rsidRPr="00593B84">
        <w:rPr>
          <w:rFonts w:ascii="Simplified Arabic" w:hAnsi="Simplified Arabic" w:cs="Simplified Arabic"/>
          <w:sz w:val="28"/>
          <w:szCs w:val="28"/>
          <w:rtl/>
          <w:lang w:bidi="ar-JO"/>
        </w:rPr>
        <w:t>تخصص مركبة صغيرة أو أكثر من مركبات الجامعة تحمل مواصفات خاصة مهمتها الطواف في طرقات الجامعة وممراتها وساحاتها مراقبة لأمنها وسلامتها وذلك وفقاً لبرنامج يعد لهذه الغاية.</w:t>
      </w:r>
    </w:p>
    <w:p w:rsidR="00593B84" w:rsidRPr="00593B84" w:rsidRDefault="00593B84" w:rsidP="00593B84">
      <w:pPr>
        <w:spacing w:after="0" w:line="240" w:lineRule="auto"/>
        <w:ind w:left="1286" w:hanging="1260"/>
        <w:jc w:val="both"/>
        <w:rPr>
          <w:rFonts w:ascii="Simplified Arabic" w:hAnsi="Simplified Arabic" w:cs="Simplified Arabic"/>
          <w:b/>
          <w:bCs/>
          <w:sz w:val="28"/>
          <w:szCs w:val="28"/>
          <w:rtl/>
          <w:lang w:bidi="ar-JO"/>
        </w:rPr>
      </w:pPr>
    </w:p>
    <w:p w:rsidR="00593B84" w:rsidRPr="00593B84" w:rsidRDefault="00593B84" w:rsidP="00593B84">
      <w:pPr>
        <w:spacing w:after="0" w:line="240" w:lineRule="auto"/>
        <w:ind w:left="1286" w:hanging="1260"/>
        <w:jc w:val="both"/>
        <w:rPr>
          <w:rFonts w:ascii="Simplified Arabic" w:hAnsi="Simplified Arabic" w:cs="Simplified Arabic"/>
          <w:b/>
          <w:bCs/>
          <w:sz w:val="28"/>
          <w:szCs w:val="28"/>
          <w:rtl/>
          <w:lang w:bidi="ar-JO"/>
        </w:rPr>
      </w:pPr>
      <w:r w:rsidRPr="00593B84">
        <w:rPr>
          <w:rFonts w:ascii="Simplified Arabic" w:hAnsi="Simplified Arabic" w:cs="Simplified Arabic"/>
          <w:b/>
          <w:bCs/>
          <w:sz w:val="28"/>
          <w:szCs w:val="28"/>
          <w:rtl/>
          <w:lang w:bidi="ar-JO"/>
        </w:rPr>
        <w:t xml:space="preserve">المادة (7): </w:t>
      </w:r>
      <w:r w:rsidRPr="00593B84">
        <w:rPr>
          <w:rFonts w:ascii="Simplified Arabic" w:hAnsi="Simplified Arabic" w:cs="Simplified Arabic"/>
          <w:b/>
          <w:bCs/>
          <w:sz w:val="28"/>
          <w:szCs w:val="28"/>
          <w:rtl/>
          <w:lang w:bidi="ar-JO"/>
        </w:rPr>
        <w:tab/>
      </w:r>
      <w:r w:rsidRPr="00593B84">
        <w:rPr>
          <w:rFonts w:ascii="Simplified Arabic" w:hAnsi="Simplified Arabic" w:cs="Simplified Arabic"/>
          <w:sz w:val="28"/>
          <w:szCs w:val="28"/>
          <w:rtl/>
          <w:lang w:bidi="ar-JO"/>
        </w:rPr>
        <w:t>يتم إجراء فحص لياقة بدنية وآخر طبي لأفراد الحرس مرة واحدة في بداية كل عام للتأكد من مدى لياقتهم وقدرتهم على أداء مهام وظيفتهم واستعدادهم لتحمل أعبائها.</w:t>
      </w:r>
    </w:p>
    <w:p w:rsidR="00593B84" w:rsidRPr="00593B84" w:rsidRDefault="00593B84" w:rsidP="00593B84">
      <w:pPr>
        <w:spacing w:after="0" w:line="240" w:lineRule="auto"/>
        <w:ind w:left="1286" w:hanging="1260"/>
        <w:jc w:val="both"/>
        <w:rPr>
          <w:rFonts w:ascii="Simplified Arabic" w:hAnsi="Simplified Arabic" w:cs="Simplified Arabic"/>
          <w:b/>
          <w:bCs/>
          <w:sz w:val="28"/>
          <w:szCs w:val="28"/>
          <w:rtl/>
          <w:lang w:bidi="ar-JO"/>
        </w:rPr>
      </w:pPr>
    </w:p>
    <w:p w:rsidR="00593B84" w:rsidRPr="00593B84" w:rsidRDefault="00593B84" w:rsidP="00593B84">
      <w:pPr>
        <w:spacing w:after="0" w:line="240" w:lineRule="auto"/>
        <w:ind w:left="1286" w:hanging="1260"/>
        <w:jc w:val="both"/>
        <w:rPr>
          <w:rFonts w:ascii="Simplified Arabic" w:hAnsi="Simplified Arabic" w:cs="Simplified Arabic"/>
          <w:sz w:val="28"/>
          <w:szCs w:val="28"/>
          <w:rtl/>
          <w:lang w:bidi="ar-JO"/>
        </w:rPr>
      </w:pPr>
      <w:r w:rsidRPr="00593B84">
        <w:rPr>
          <w:rFonts w:ascii="Simplified Arabic" w:hAnsi="Simplified Arabic" w:cs="Simplified Arabic"/>
          <w:b/>
          <w:bCs/>
          <w:sz w:val="28"/>
          <w:szCs w:val="28"/>
          <w:rtl/>
          <w:lang w:bidi="ar-JO"/>
        </w:rPr>
        <w:t>المادة (8):</w:t>
      </w:r>
      <w:r w:rsidRPr="00593B84">
        <w:rPr>
          <w:rFonts w:ascii="Simplified Arabic" w:hAnsi="Simplified Arabic" w:cs="Simplified Arabic"/>
          <w:b/>
          <w:bCs/>
          <w:sz w:val="28"/>
          <w:szCs w:val="28"/>
          <w:rtl/>
          <w:lang w:bidi="ar-JO"/>
        </w:rPr>
        <w:tab/>
      </w:r>
      <w:r w:rsidRPr="00593B84">
        <w:rPr>
          <w:rFonts w:ascii="Simplified Arabic" w:hAnsi="Simplified Arabic" w:cs="Simplified Arabic"/>
          <w:sz w:val="28"/>
          <w:szCs w:val="28"/>
          <w:rtl/>
          <w:lang w:bidi="ar-JO"/>
        </w:rPr>
        <w:t>في حال وقوع أحداث عنف أو شغب أو تجمهر غير مشروع لا يمكن السيطرة عليه بواسطة إجراءات الأمن الداخلية فللرئيس الاستعانة بقوات الأمن العام أو غيرها.</w:t>
      </w:r>
    </w:p>
    <w:p w:rsidR="00593B84" w:rsidRPr="00593B84" w:rsidRDefault="00593B84" w:rsidP="00593B84">
      <w:pPr>
        <w:spacing w:after="0" w:line="240" w:lineRule="auto"/>
        <w:ind w:left="1286" w:hanging="1260"/>
        <w:jc w:val="both"/>
        <w:rPr>
          <w:rFonts w:ascii="Simplified Arabic" w:hAnsi="Simplified Arabic" w:cs="Simplified Arabic"/>
          <w:sz w:val="28"/>
          <w:szCs w:val="28"/>
          <w:rtl/>
          <w:lang w:bidi="ar-JO"/>
        </w:rPr>
      </w:pPr>
    </w:p>
    <w:p w:rsidR="00593B84" w:rsidRPr="00593B84" w:rsidRDefault="00593B84" w:rsidP="00593B84">
      <w:pPr>
        <w:spacing w:after="0" w:line="240" w:lineRule="auto"/>
        <w:ind w:left="1286" w:hanging="1260"/>
        <w:jc w:val="both"/>
        <w:rPr>
          <w:rFonts w:ascii="Simplified Arabic" w:hAnsi="Simplified Arabic" w:cs="Simplified Arabic"/>
          <w:sz w:val="28"/>
          <w:szCs w:val="28"/>
          <w:rtl/>
          <w:lang w:bidi="ar-JO"/>
        </w:rPr>
      </w:pPr>
      <w:r w:rsidRPr="00593B84">
        <w:rPr>
          <w:rFonts w:ascii="Simplified Arabic" w:hAnsi="Simplified Arabic" w:cs="Simplified Arabic"/>
          <w:b/>
          <w:bCs/>
          <w:sz w:val="28"/>
          <w:szCs w:val="28"/>
          <w:rtl/>
          <w:lang w:bidi="ar-JO"/>
        </w:rPr>
        <w:t>المادة (9):</w:t>
      </w:r>
      <w:r w:rsidRPr="00593B84">
        <w:rPr>
          <w:rFonts w:ascii="Simplified Arabic" w:hAnsi="Simplified Arabic" w:cs="Simplified Arabic"/>
          <w:sz w:val="28"/>
          <w:szCs w:val="28"/>
          <w:rtl/>
          <w:lang w:bidi="ar-JO"/>
        </w:rPr>
        <w:tab/>
        <w:t>يتم توزيع أفراد الحرس ونشرهم وتعزيزهم في مواقع مسئولياتهم وفقاً لبرنامج معد يأخذ في الاعتبار طبيعة تلك المواقع وأهميتها والظروف المحيطة بها.</w:t>
      </w:r>
    </w:p>
    <w:p w:rsidR="00593B84" w:rsidRDefault="00593B84" w:rsidP="00593B84">
      <w:pPr>
        <w:spacing w:after="0" w:line="240" w:lineRule="auto"/>
        <w:ind w:left="1286" w:hanging="1260"/>
        <w:jc w:val="both"/>
        <w:rPr>
          <w:rFonts w:ascii="Simplified Arabic" w:hAnsi="Simplified Arabic" w:cs="Simplified Arabic"/>
          <w:b/>
          <w:bCs/>
          <w:sz w:val="28"/>
          <w:szCs w:val="28"/>
          <w:lang w:bidi="ar-JO"/>
        </w:rPr>
      </w:pPr>
    </w:p>
    <w:p w:rsidR="002633C8" w:rsidRPr="00593B84" w:rsidRDefault="00593B84" w:rsidP="00593B84">
      <w:pPr>
        <w:spacing w:after="0" w:line="240" w:lineRule="auto"/>
        <w:ind w:left="1286" w:hanging="1260"/>
        <w:jc w:val="both"/>
        <w:rPr>
          <w:sz w:val="28"/>
          <w:szCs w:val="28"/>
        </w:rPr>
      </w:pPr>
      <w:r w:rsidRPr="00593B84">
        <w:rPr>
          <w:rFonts w:ascii="Simplified Arabic" w:hAnsi="Simplified Arabic" w:cs="Simplified Arabic"/>
          <w:b/>
          <w:bCs/>
          <w:sz w:val="28"/>
          <w:szCs w:val="28"/>
          <w:rtl/>
          <w:lang w:bidi="ar-JO"/>
        </w:rPr>
        <w:t>الماد (10):</w:t>
      </w:r>
      <w:r w:rsidRPr="00593B84">
        <w:rPr>
          <w:rFonts w:ascii="Simplified Arabic" w:hAnsi="Simplified Arabic" w:cs="Simplified Arabic"/>
          <w:sz w:val="28"/>
          <w:szCs w:val="28"/>
          <w:rtl/>
          <w:lang w:bidi="ar-JO"/>
        </w:rPr>
        <w:tab/>
        <w:t>نواب الرئيس والعمداء والمدراء مسئولون عن تنفيذ أحكام هذه التعليمات</w:t>
      </w:r>
      <w:r w:rsidRPr="00593B84">
        <w:rPr>
          <w:rFonts w:ascii="Simplified Arabic" w:hAnsi="Simplified Arabic" w:cs="Simplified Arabic"/>
          <w:sz w:val="28"/>
          <w:szCs w:val="28"/>
          <w:lang w:bidi="ar-JO"/>
        </w:rPr>
        <w:t>.</w:t>
      </w:r>
    </w:p>
    <w:sectPr w:rsidR="002633C8" w:rsidRPr="00593B84" w:rsidSect="00BE303A">
      <w:headerReference w:type="default" r:id="rId12"/>
      <w:footerReference w:type="default" r:id="rId13"/>
      <w:footnotePr>
        <w:numRestart w:val="eachPage"/>
      </w:footnotePr>
      <w:pgSz w:w="11664" w:h="18720" w:code="9"/>
      <w:pgMar w:top="2880" w:right="1440" w:bottom="0" w:left="1440" w:header="864" w:footer="2592"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5D44" w:rsidRDefault="007C5D44" w:rsidP="00F33429">
      <w:pPr>
        <w:spacing w:after="0" w:line="240" w:lineRule="auto"/>
      </w:pPr>
      <w:r>
        <w:separator/>
      </w:r>
    </w:p>
  </w:endnote>
  <w:endnote w:type="continuationSeparator" w:id="0">
    <w:p w:rsidR="007C5D44" w:rsidRDefault="007C5D44" w:rsidP="00F3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B2"/>
    <w:family w:val="swiss"/>
    <w:notTrueType/>
    <w:pitch w:val="variable"/>
    <w:sig w:usb0="00002001" w:usb1="00000000" w:usb2="00000000" w:usb3="00000000" w:csb0="00000040" w:csb1="00000000"/>
  </w:font>
  <w:font w:name="Simplified Arabic">
    <w:panose1 w:val="02020603050405020304"/>
    <w:charset w:val="00"/>
    <w:family w:val="roman"/>
    <w:pitch w:val="variable"/>
    <w:sig w:usb0="00002003" w:usb1="80000000" w:usb2="00000008" w:usb3="00000000" w:csb0="00000041" w:csb1="00000000"/>
  </w:font>
  <w:font w:name="AL-Mohanad Bold">
    <w:altName w:val="Times New Roman"/>
    <w:panose1 w:val="02060603050605020204"/>
    <w:charset w:val="B2"/>
    <w:family w:val="auto"/>
    <w:pitch w:val="variable"/>
    <w:sig w:usb0="00002001" w:usb1="00000000" w:usb2="00000000" w:usb3="00000000" w:csb0="00000040"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272B15" w:rsidRDefault="00187DAD" w:rsidP="004B1644">
    <w:pPr>
      <w:pStyle w:val="a3"/>
      <w:jc w:val="right"/>
      <w:rPr>
        <w:rFonts w:asciiTheme="majorHAnsi" w:hAnsiTheme="majorHAnsi"/>
        <w:b/>
        <w:bCs/>
        <w:sz w:val="26"/>
        <w:szCs w:val="26"/>
      </w:rPr>
    </w:pPr>
    <w:r w:rsidRPr="00272B15">
      <w:rPr>
        <w:b/>
        <w:bCs/>
        <w:sz w:val="26"/>
        <w:szCs w:val="26"/>
      </w:rPr>
      <w:fldChar w:fldCharType="begin"/>
    </w:r>
    <w:r w:rsidR="00FD276C" w:rsidRPr="00272B15">
      <w:rPr>
        <w:b/>
        <w:bCs/>
        <w:sz w:val="26"/>
        <w:szCs w:val="26"/>
      </w:rPr>
      <w:instrText xml:space="preserve"> PAGE   \* MERGEFORMAT </w:instrText>
    </w:r>
    <w:r w:rsidRPr="00272B15">
      <w:rPr>
        <w:b/>
        <w:bCs/>
        <w:sz w:val="26"/>
        <w:szCs w:val="26"/>
      </w:rPr>
      <w:fldChar w:fldCharType="separate"/>
    </w:r>
    <w:r w:rsidR="00583AAE" w:rsidRPr="00583AAE">
      <w:rPr>
        <w:rFonts w:asciiTheme="majorHAnsi" w:hAnsiTheme="majorHAnsi"/>
        <w:b/>
        <w:bCs/>
        <w:noProof/>
        <w:sz w:val="26"/>
        <w:szCs w:val="26"/>
        <w:rtl/>
      </w:rPr>
      <w:t>1</w:t>
    </w:r>
    <w:r w:rsidRPr="00272B15">
      <w:rPr>
        <w:b/>
        <w:bCs/>
        <w:sz w:val="26"/>
        <w:szCs w:val="26"/>
      </w:rPr>
      <w:fldChar w:fldCharType="end"/>
    </w:r>
    <w:r w:rsidR="00FD276C">
      <w:rPr>
        <w:rFonts w:asciiTheme="majorHAnsi" w:hAnsiTheme="majorHAnsi" w:hint="cs"/>
        <w:b/>
        <w:bCs/>
        <w:sz w:val="26"/>
        <w:szCs w:val="26"/>
        <w:rtl/>
      </w:rPr>
      <w:t xml:space="preserve">                                    </w:t>
    </w:r>
  </w:p>
  <w:p w:rsidR="00FD276C" w:rsidRPr="00F33429" w:rsidRDefault="00FD276C" w:rsidP="009E5CEF">
    <w:pPr>
      <w:pStyle w:val="a3"/>
      <w:tabs>
        <w:tab w:val="left" w:pos="3164"/>
      </w:tabs>
      <w:rPr>
        <w:b/>
        <w:bCs/>
        <w:sz w:val="26"/>
        <w:szCs w:val="26"/>
        <w:rtl/>
        <w:lang w:bidi="ar-DZ"/>
      </w:rPr>
    </w:pPr>
    <w:r>
      <w:rPr>
        <w:b/>
        <w:bCs/>
        <w:sz w:val="26"/>
        <w:szCs w:val="26"/>
        <w:rtl/>
        <w:lang w:bidi="ar-DZ"/>
      </w:rPr>
      <w:tab/>
    </w:r>
    <w:r>
      <w:rPr>
        <w:b/>
        <w:bCs/>
        <w:sz w:val="26"/>
        <w:szCs w:val="26"/>
        <w:rtl/>
        <w:lang w:bidi="ar-DZ"/>
      </w:rPr>
      <w:tab/>
    </w:r>
    <w:r>
      <w:rPr>
        <w:b/>
        <w:bCs/>
        <w:sz w:val="26"/>
        <w:szCs w:val="26"/>
        <w:rtl/>
        <w:lang w:bidi="ar-DZ"/>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5D44" w:rsidRDefault="007C5D44" w:rsidP="00F33429">
      <w:pPr>
        <w:spacing w:after="0" w:line="240" w:lineRule="auto"/>
      </w:pPr>
      <w:r>
        <w:separator/>
      </w:r>
    </w:p>
  </w:footnote>
  <w:footnote w:type="continuationSeparator" w:id="0">
    <w:p w:rsidR="007C5D44" w:rsidRDefault="007C5D44" w:rsidP="00F334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461D6D" w:rsidRDefault="00FD276C"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FD276C" w:rsidRDefault="00FD276C" w:rsidP="00544848">
    <w:pPr>
      <w:pStyle w:val="a4"/>
      <w:rPr>
        <w:rFonts w:asciiTheme="majorHAnsi" w:eastAsiaTheme="majorEastAsia" w:hAnsiTheme="majorHAnsi" w:cs="PT Simple Bold Ruled"/>
        <w:sz w:val="32"/>
        <w:szCs w:val="32"/>
        <w:rtl/>
        <w:lang w:bidi="ar-DZ"/>
      </w:rPr>
    </w:pPr>
    <w:r w:rsidRPr="00A05D1D">
      <w:rPr>
        <w:rFonts w:asciiTheme="majorHAnsi" w:eastAsiaTheme="majorEastAsia" w:hAnsiTheme="majorHAnsi" w:cs="PT Simple Bold Ruled" w:hint="cs"/>
        <w:sz w:val="32"/>
        <w:szCs w:val="32"/>
        <w:rtl/>
        <w:lang w:bidi="ar-DZ"/>
      </w:rPr>
      <w:t xml:space="preserve">التعليمات </w:t>
    </w:r>
    <w:r w:rsidRPr="00461D6D">
      <w:rPr>
        <w:rFonts w:asciiTheme="majorHAnsi" w:eastAsiaTheme="majorEastAsia" w:hAnsiTheme="majorHAnsi" w:cs="PT Simple Bold Ruled" w:hint="cs"/>
        <w:b/>
        <w:bCs/>
        <w:sz w:val="32"/>
        <w:szCs w:val="32"/>
        <w:rtl/>
        <w:lang w:bidi="ar-DZ"/>
      </w:rPr>
      <w:t>والأسس</w:t>
    </w:r>
  </w:p>
  <w:p w:rsidR="00FD276C" w:rsidRDefault="00583AAE" w:rsidP="00F33429">
    <w:pPr>
      <w:pStyle w:val="a4"/>
      <w:rPr>
        <w:lang w:bidi="ar-DZ"/>
      </w:rPr>
    </w:pPr>
    <w:r>
      <mc:AlternateContent>
        <mc:Choice Requires="wps">
          <w:drawing>
            <wp:anchor distT="0" distB="0" distL="114300" distR="114300" simplePos="0" relativeHeight="251664384" behindDoc="0" locked="0" layoutInCell="1" allowOverlap="1">
              <wp:simplePos x="0" y="0"/>
              <wp:positionH relativeFrom="column">
                <wp:posOffset>493395</wp:posOffset>
              </wp:positionH>
              <wp:positionV relativeFrom="paragraph">
                <wp:posOffset>155575</wp:posOffset>
              </wp:positionV>
              <wp:extent cx="2474595" cy="7620"/>
              <wp:effectExtent l="45720" t="41275" r="41910" b="463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f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hRmFyGJ&#10;OxjR48GpkBllvj29tgV4VXJrfIHkJF/0kyLfLJKqarHcs+D8etYQm/qI+E2I31gNSXb9J0XBBwN+&#10;6NWpMR1qBNdffaAHh36gUxjO+TYcdnKIwMcsn+WTxSRCBM5m0yzMLsaFR/Gx2lj3kakOeaOMrDOY&#10;71tXKSlBBcoMGfDxyTrP8VeAD5Zqw4UIYhAS9UOCJHCySnDqT72fNftdJQw6Yq+n8ISK4eTezaiD&#10;pAGtZZiuL7bDXAw2ZBfS40FxwOdiDYL5vkgW6/l6no/ybLoe5Uldjx43VT6abtLZpP5QV1Wd/vDU&#10;0rxoOaVMenZX8ab534njco0G2d3ke+tD/BY9NAzIXt+BdJizH+0gkp2i5625zh/0Gpwvd8tfiPs9&#10;2Pd/gNVP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CyC+HfJwIAAEkEAAAOAAAAAAAAAAAAAAAAAC4CAABkcnMvZTJvRG9j&#10;LnhtbFBLAQItABQABgAIAAAAIQDnk4Ny3AAAAAgBAAAPAAAAAAAAAAAAAAAAAIEEAABkcnMvZG93&#10;bnJldi54bWxQSwUGAAAAAAQABADzAAAAigUAAAAA&#10;" strokeweight="6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6D50BF"/>
    <w:multiLevelType w:val="hybridMultilevel"/>
    <w:tmpl w:val="4E16021A"/>
    <w:lvl w:ilvl="0" w:tplc="EE18B890">
      <w:start w:val="1"/>
      <w:numFmt w:val="arabicAbjad"/>
      <w:lvlText w:val="%1-"/>
      <w:lvlJc w:val="center"/>
      <w:pPr>
        <w:tabs>
          <w:tab w:val="num" w:pos="1796"/>
        </w:tabs>
        <w:ind w:left="1796" w:right="1796" w:hanging="360"/>
      </w:pPr>
      <w:rPr>
        <w:rFonts w:hint="default"/>
        <w:lang w:val="en-US"/>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1">
    <w:nsid w:val="232F6BF8"/>
    <w:multiLevelType w:val="hybridMultilevel"/>
    <w:tmpl w:val="28BC2850"/>
    <w:lvl w:ilvl="0" w:tplc="8C0414F8">
      <w:start w:val="1"/>
      <w:numFmt w:val="arabicAlpha"/>
      <w:lvlText w:val="%1."/>
      <w:lvlJc w:val="left"/>
      <w:pPr>
        <w:tabs>
          <w:tab w:val="num" w:pos="1800"/>
        </w:tabs>
        <w:ind w:left="1800" w:hanging="360"/>
      </w:pPr>
    </w:lvl>
    <w:lvl w:ilvl="1" w:tplc="E3921CE6">
      <w:start w:val="1"/>
      <w:numFmt w:val="decimal"/>
      <w:lvlText w:val="%2."/>
      <w:lvlJc w:val="left"/>
      <w:pPr>
        <w:tabs>
          <w:tab w:val="num" w:pos="2520"/>
        </w:tabs>
        <w:ind w:left="252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46806892"/>
    <w:multiLevelType w:val="hybridMultilevel"/>
    <w:tmpl w:val="3A844270"/>
    <w:lvl w:ilvl="0" w:tplc="2564F9B0">
      <w:start w:val="1"/>
      <w:numFmt w:val="arabicAbjad"/>
      <w:lvlText w:val="%1-"/>
      <w:lvlJc w:val="center"/>
      <w:pPr>
        <w:tabs>
          <w:tab w:val="num" w:pos="1796"/>
        </w:tabs>
        <w:ind w:left="1796" w:right="1796" w:hanging="360"/>
      </w:pPr>
      <w:rPr>
        <w:rFonts w:hint="default"/>
        <w:b/>
      </w:rPr>
    </w:lvl>
    <w:lvl w:ilvl="1" w:tplc="04090019" w:tentative="1">
      <w:start w:val="1"/>
      <w:numFmt w:val="lowerLetter"/>
      <w:lvlText w:val="%2."/>
      <w:lvlJc w:val="left"/>
      <w:pPr>
        <w:tabs>
          <w:tab w:val="num" w:pos="2516"/>
        </w:tabs>
        <w:ind w:left="2516" w:right="2516" w:hanging="360"/>
      </w:pPr>
    </w:lvl>
    <w:lvl w:ilvl="2" w:tplc="0409001B" w:tentative="1">
      <w:start w:val="1"/>
      <w:numFmt w:val="lowerRoman"/>
      <w:lvlText w:val="%3."/>
      <w:lvlJc w:val="right"/>
      <w:pPr>
        <w:tabs>
          <w:tab w:val="num" w:pos="3236"/>
        </w:tabs>
        <w:ind w:left="3236" w:right="3236" w:hanging="180"/>
      </w:pPr>
    </w:lvl>
    <w:lvl w:ilvl="3" w:tplc="0409000F" w:tentative="1">
      <w:start w:val="1"/>
      <w:numFmt w:val="decimal"/>
      <w:lvlText w:val="%4."/>
      <w:lvlJc w:val="left"/>
      <w:pPr>
        <w:tabs>
          <w:tab w:val="num" w:pos="3956"/>
        </w:tabs>
        <w:ind w:left="3956" w:right="3956" w:hanging="360"/>
      </w:pPr>
    </w:lvl>
    <w:lvl w:ilvl="4" w:tplc="04090019" w:tentative="1">
      <w:start w:val="1"/>
      <w:numFmt w:val="lowerLetter"/>
      <w:lvlText w:val="%5."/>
      <w:lvlJc w:val="left"/>
      <w:pPr>
        <w:tabs>
          <w:tab w:val="num" w:pos="4676"/>
        </w:tabs>
        <w:ind w:left="4676" w:right="4676" w:hanging="360"/>
      </w:pPr>
    </w:lvl>
    <w:lvl w:ilvl="5" w:tplc="0409001B" w:tentative="1">
      <w:start w:val="1"/>
      <w:numFmt w:val="lowerRoman"/>
      <w:lvlText w:val="%6."/>
      <w:lvlJc w:val="right"/>
      <w:pPr>
        <w:tabs>
          <w:tab w:val="num" w:pos="5396"/>
        </w:tabs>
        <w:ind w:left="5396" w:right="5396" w:hanging="180"/>
      </w:pPr>
    </w:lvl>
    <w:lvl w:ilvl="6" w:tplc="0409000F" w:tentative="1">
      <w:start w:val="1"/>
      <w:numFmt w:val="decimal"/>
      <w:lvlText w:val="%7."/>
      <w:lvlJc w:val="left"/>
      <w:pPr>
        <w:tabs>
          <w:tab w:val="num" w:pos="6116"/>
        </w:tabs>
        <w:ind w:left="6116" w:right="6116" w:hanging="360"/>
      </w:pPr>
    </w:lvl>
    <w:lvl w:ilvl="7" w:tplc="04090019" w:tentative="1">
      <w:start w:val="1"/>
      <w:numFmt w:val="lowerLetter"/>
      <w:lvlText w:val="%8."/>
      <w:lvlJc w:val="left"/>
      <w:pPr>
        <w:tabs>
          <w:tab w:val="num" w:pos="6836"/>
        </w:tabs>
        <w:ind w:left="6836" w:right="6836" w:hanging="360"/>
      </w:pPr>
    </w:lvl>
    <w:lvl w:ilvl="8" w:tplc="0409001B" w:tentative="1">
      <w:start w:val="1"/>
      <w:numFmt w:val="lowerRoman"/>
      <w:lvlText w:val="%9."/>
      <w:lvlJc w:val="right"/>
      <w:pPr>
        <w:tabs>
          <w:tab w:val="num" w:pos="7556"/>
        </w:tabs>
        <w:ind w:left="7556" w:right="7556" w:hanging="180"/>
      </w:pPr>
    </w:lvl>
  </w:abstractNum>
  <w:abstractNum w:abstractNumId="3">
    <w:nsid w:val="5636252E"/>
    <w:multiLevelType w:val="hybridMultilevel"/>
    <w:tmpl w:val="C8BC469A"/>
    <w:lvl w:ilvl="0" w:tplc="2616A1E8">
      <w:start w:val="11"/>
      <w:numFmt w:val="arabicAlpha"/>
      <w:lvlText w:val="%1-"/>
      <w:lvlJc w:val="left"/>
      <w:pPr>
        <w:tabs>
          <w:tab w:val="num" w:pos="720"/>
        </w:tabs>
        <w:ind w:left="720" w:right="720" w:hanging="360"/>
      </w:pPr>
      <w:rPr>
        <w:rFonts w:hint="default"/>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4">
    <w:nsid w:val="64902806"/>
    <w:multiLevelType w:val="hybridMultilevel"/>
    <w:tmpl w:val="3440CDC4"/>
    <w:lvl w:ilvl="0" w:tplc="2B745CA0">
      <w:start w:val="1"/>
      <w:numFmt w:val="bullet"/>
      <w:lvlText w:val=""/>
      <w:lvlJc w:val="left"/>
      <w:pPr>
        <w:tabs>
          <w:tab w:val="num" w:pos="2160"/>
        </w:tabs>
        <w:ind w:left="2160" w:right="1287" w:hanging="360"/>
      </w:pPr>
      <w:rPr>
        <w:rFonts w:ascii="Wingdings" w:hAnsi="Wingdings" w:hint="default"/>
      </w:rPr>
    </w:lvl>
    <w:lvl w:ilvl="1" w:tplc="04090003">
      <w:start w:val="1"/>
      <w:numFmt w:val="bullet"/>
      <w:lvlText w:val="o"/>
      <w:lvlJc w:val="left"/>
      <w:pPr>
        <w:tabs>
          <w:tab w:val="num" w:pos="2160"/>
        </w:tabs>
        <w:ind w:left="2160" w:right="2160" w:hanging="360"/>
      </w:pPr>
      <w:rPr>
        <w:rFonts w:ascii="Courier New" w:hAnsi="Courier New" w:cs="Courier New" w:hint="default"/>
      </w:rPr>
    </w:lvl>
    <w:lvl w:ilvl="2" w:tplc="A0DCB18A">
      <w:start w:val="1"/>
      <w:numFmt w:val="arabicAlpha"/>
      <w:lvlText w:val="%3."/>
      <w:lvlJc w:val="left"/>
      <w:pPr>
        <w:tabs>
          <w:tab w:val="num" w:pos="2880"/>
        </w:tabs>
        <w:ind w:left="2880" w:right="2880" w:hanging="360"/>
      </w:pPr>
      <w:rPr>
        <w:rFonts w:ascii="Times New Roman" w:eastAsia="Times New Roman" w:hAnsi="Times New Roman" w:cs="Times New Roman" w:hint="default"/>
        <w:b w:val="0"/>
        <w:bCs w:val="0"/>
      </w:rPr>
    </w:lvl>
    <w:lvl w:ilvl="3" w:tplc="04090003">
      <w:start w:val="1"/>
      <w:numFmt w:val="bullet"/>
      <w:lvlText w:val="o"/>
      <w:lvlJc w:val="left"/>
      <w:pPr>
        <w:tabs>
          <w:tab w:val="num" w:pos="3600"/>
        </w:tabs>
        <w:ind w:left="3600" w:right="3600" w:hanging="360"/>
      </w:pPr>
      <w:rPr>
        <w:rFonts w:ascii="Courier New" w:hAnsi="Courier New" w:cs="Courier New" w:hint="default"/>
      </w:rPr>
    </w:lvl>
    <w:lvl w:ilvl="4" w:tplc="4496A486">
      <w:start w:val="1"/>
      <w:numFmt w:val="decimal"/>
      <w:lvlText w:val="%5."/>
      <w:lvlJc w:val="left"/>
      <w:pPr>
        <w:tabs>
          <w:tab w:val="num" w:pos="4320"/>
        </w:tabs>
        <w:ind w:left="4320" w:right="4320" w:hanging="360"/>
      </w:pPr>
      <w:rPr>
        <w:rFonts w:hint="default"/>
      </w:rPr>
    </w:lvl>
    <w:lvl w:ilvl="5" w:tplc="04090005" w:tentative="1">
      <w:start w:val="1"/>
      <w:numFmt w:val="bullet"/>
      <w:lvlText w:val=""/>
      <w:lvlJc w:val="left"/>
      <w:pPr>
        <w:tabs>
          <w:tab w:val="num" w:pos="5040"/>
        </w:tabs>
        <w:ind w:left="5040" w:right="5040" w:hanging="360"/>
      </w:pPr>
      <w:rPr>
        <w:rFonts w:ascii="Wingdings" w:hAnsi="Wingdings" w:hint="default"/>
      </w:rPr>
    </w:lvl>
    <w:lvl w:ilvl="6" w:tplc="04090001" w:tentative="1">
      <w:start w:val="1"/>
      <w:numFmt w:val="bullet"/>
      <w:lvlText w:val=""/>
      <w:lvlJc w:val="left"/>
      <w:pPr>
        <w:tabs>
          <w:tab w:val="num" w:pos="5760"/>
        </w:tabs>
        <w:ind w:left="5760" w:right="5760" w:hanging="360"/>
      </w:pPr>
      <w:rPr>
        <w:rFonts w:ascii="Symbol" w:hAnsi="Symbol" w:hint="default"/>
      </w:rPr>
    </w:lvl>
    <w:lvl w:ilvl="7" w:tplc="04090003" w:tentative="1">
      <w:start w:val="1"/>
      <w:numFmt w:val="bullet"/>
      <w:lvlText w:val="o"/>
      <w:lvlJc w:val="left"/>
      <w:pPr>
        <w:tabs>
          <w:tab w:val="num" w:pos="6480"/>
        </w:tabs>
        <w:ind w:left="6480" w:right="6480" w:hanging="360"/>
      </w:pPr>
      <w:rPr>
        <w:rFonts w:ascii="Courier New" w:hAnsi="Courier New" w:cs="Courier New" w:hint="default"/>
      </w:rPr>
    </w:lvl>
    <w:lvl w:ilvl="8" w:tplc="04090005" w:tentative="1">
      <w:start w:val="1"/>
      <w:numFmt w:val="bullet"/>
      <w:lvlText w:val=""/>
      <w:lvlJc w:val="left"/>
      <w:pPr>
        <w:tabs>
          <w:tab w:val="num" w:pos="7200"/>
        </w:tabs>
        <w:ind w:left="7200" w:right="7200" w:hanging="360"/>
      </w:pPr>
      <w:rPr>
        <w:rFonts w:ascii="Wingdings" w:hAnsi="Wingdings" w:hint="default"/>
      </w:rPr>
    </w:lvl>
  </w:abstractNum>
  <w:abstractNum w:abstractNumId="5">
    <w:nsid w:val="68FD7CBB"/>
    <w:multiLevelType w:val="hybridMultilevel"/>
    <w:tmpl w:val="19CACF60"/>
    <w:lvl w:ilvl="0" w:tplc="A0127BB4">
      <w:start w:val="1"/>
      <w:numFmt w:val="arabicAlpha"/>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7F8D1B84"/>
    <w:multiLevelType w:val="multilevel"/>
    <w:tmpl w:val="BEEAAAC2"/>
    <w:lvl w:ilvl="0">
      <w:start w:val="1"/>
      <w:numFmt w:val="arabicAbjad"/>
      <w:lvlText w:val="%1-"/>
      <w:lvlJc w:val="center"/>
      <w:pPr>
        <w:tabs>
          <w:tab w:val="num" w:pos="720"/>
        </w:tabs>
        <w:ind w:left="720" w:right="720" w:hanging="360"/>
      </w:pPr>
      <w:rPr>
        <w:rFonts w:hint="default"/>
      </w:rPr>
    </w:lvl>
    <w:lvl w:ilvl="1">
      <w:start w:val="1"/>
      <w:numFmt w:val="lowerLetter"/>
      <w:lvlText w:val="%2."/>
      <w:lvlJc w:val="left"/>
      <w:pPr>
        <w:tabs>
          <w:tab w:val="num" w:pos="1440"/>
        </w:tabs>
        <w:ind w:left="1440" w:right="1440" w:hanging="360"/>
      </w:pPr>
    </w:lvl>
    <w:lvl w:ilvl="2">
      <w:start w:val="1"/>
      <w:numFmt w:val="lowerRoman"/>
      <w:lvlText w:val="%3."/>
      <w:lvlJc w:val="right"/>
      <w:pPr>
        <w:tabs>
          <w:tab w:val="num" w:pos="2160"/>
        </w:tabs>
        <w:ind w:left="2160" w:right="2160" w:hanging="180"/>
      </w:pPr>
    </w:lvl>
    <w:lvl w:ilvl="3">
      <w:start w:val="1"/>
      <w:numFmt w:val="decimal"/>
      <w:lvlText w:val="%4."/>
      <w:lvlJc w:val="left"/>
      <w:pPr>
        <w:tabs>
          <w:tab w:val="num" w:pos="2880"/>
        </w:tabs>
        <w:ind w:left="2880" w:right="2880" w:hanging="360"/>
      </w:pPr>
      <w:rPr>
        <w:rFonts w:hint="default"/>
      </w:rPr>
    </w:lvl>
    <w:lvl w:ilvl="4">
      <w:start w:val="1"/>
      <w:numFmt w:val="lowerLetter"/>
      <w:lvlText w:val="%5."/>
      <w:lvlJc w:val="left"/>
      <w:pPr>
        <w:tabs>
          <w:tab w:val="num" w:pos="3600"/>
        </w:tabs>
        <w:ind w:left="3600" w:right="3600" w:hanging="360"/>
      </w:pPr>
    </w:lvl>
    <w:lvl w:ilvl="5">
      <w:start w:val="27"/>
      <w:numFmt w:val="arabicAlpha"/>
      <w:lvlText w:val="%6-"/>
      <w:lvlJc w:val="left"/>
      <w:pPr>
        <w:tabs>
          <w:tab w:val="num" w:pos="4500"/>
        </w:tabs>
        <w:ind w:left="4500" w:right="4500" w:hanging="360"/>
      </w:pPr>
      <w:rPr>
        <w:rFonts w:hint="default"/>
      </w:rPr>
    </w:lvl>
    <w:lvl w:ilvl="6" w:tentative="1">
      <w:start w:val="1"/>
      <w:numFmt w:val="decimal"/>
      <w:lvlText w:val="%7."/>
      <w:lvlJc w:val="left"/>
      <w:pPr>
        <w:tabs>
          <w:tab w:val="num" w:pos="5040"/>
        </w:tabs>
        <w:ind w:left="5040" w:right="5040" w:hanging="360"/>
      </w:pPr>
    </w:lvl>
    <w:lvl w:ilvl="7" w:tentative="1">
      <w:start w:val="1"/>
      <w:numFmt w:val="lowerLetter"/>
      <w:lvlText w:val="%8."/>
      <w:lvlJc w:val="left"/>
      <w:pPr>
        <w:tabs>
          <w:tab w:val="num" w:pos="5760"/>
        </w:tabs>
        <w:ind w:left="5760" w:right="5760" w:hanging="360"/>
      </w:pPr>
    </w:lvl>
    <w:lvl w:ilvl="8" w:tentative="1">
      <w:start w:val="1"/>
      <w:numFmt w:val="lowerRoman"/>
      <w:lvlText w:val="%9."/>
      <w:lvlJc w:val="right"/>
      <w:pPr>
        <w:tabs>
          <w:tab w:val="num" w:pos="6480"/>
        </w:tabs>
        <w:ind w:left="6480" w:right="6480" w:hanging="180"/>
      </w:pPr>
    </w:lvl>
  </w:abstractNum>
  <w:num w:numId="1">
    <w:abstractNumId w:val="2"/>
  </w:num>
  <w:num w:numId="2">
    <w:abstractNumId w:val="6"/>
  </w:num>
  <w:num w:numId="3">
    <w:abstractNumId w:val="4"/>
  </w:num>
  <w:num w:numId="4">
    <w:abstractNumId w:val="0"/>
  </w:num>
  <w:num w:numId="5">
    <w:abstractNumId w:val="3"/>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16D4F"/>
    <w:rsid w:val="00021D26"/>
    <w:rsid w:val="00023107"/>
    <w:rsid w:val="00024F22"/>
    <w:rsid w:val="00043633"/>
    <w:rsid w:val="00043F54"/>
    <w:rsid w:val="00047324"/>
    <w:rsid w:val="0005031F"/>
    <w:rsid w:val="0005335C"/>
    <w:rsid w:val="000628B8"/>
    <w:rsid w:val="00074C4E"/>
    <w:rsid w:val="00080118"/>
    <w:rsid w:val="00095588"/>
    <w:rsid w:val="000968DE"/>
    <w:rsid w:val="000A7A0F"/>
    <w:rsid w:val="000B30FA"/>
    <w:rsid w:val="000C27B3"/>
    <w:rsid w:val="000F0403"/>
    <w:rsid w:val="000F2E41"/>
    <w:rsid w:val="00115DB4"/>
    <w:rsid w:val="0014459F"/>
    <w:rsid w:val="00144681"/>
    <w:rsid w:val="00150F87"/>
    <w:rsid w:val="00151149"/>
    <w:rsid w:val="00151FFC"/>
    <w:rsid w:val="001560A4"/>
    <w:rsid w:val="001576A6"/>
    <w:rsid w:val="00162339"/>
    <w:rsid w:val="00170D9C"/>
    <w:rsid w:val="00176688"/>
    <w:rsid w:val="00187293"/>
    <w:rsid w:val="00187DAD"/>
    <w:rsid w:val="00195D4D"/>
    <w:rsid w:val="001A495A"/>
    <w:rsid w:val="001D4E52"/>
    <w:rsid w:val="001E2687"/>
    <w:rsid w:val="001F024A"/>
    <w:rsid w:val="00202591"/>
    <w:rsid w:val="00212110"/>
    <w:rsid w:val="002158D5"/>
    <w:rsid w:val="00217BFB"/>
    <w:rsid w:val="00221270"/>
    <w:rsid w:val="00223FED"/>
    <w:rsid w:val="002256DC"/>
    <w:rsid w:val="00231D1C"/>
    <w:rsid w:val="00251601"/>
    <w:rsid w:val="00253024"/>
    <w:rsid w:val="0026222E"/>
    <w:rsid w:val="002633C8"/>
    <w:rsid w:val="00272B15"/>
    <w:rsid w:val="0028426D"/>
    <w:rsid w:val="00286495"/>
    <w:rsid w:val="002948FC"/>
    <w:rsid w:val="002A1D06"/>
    <w:rsid w:val="002C0BDA"/>
    <w:rsid w:val="002C32A8"/>
    <w:rsid w:val="002C334E"/>
    <w:rsid w:val="002C441F"/>
    <w:rsid w:val="002E69FF"/>
    <w:rsid w:val="002F09C9"/>
    <w:rsid w:val="002F6249"/>
    <w:rsid w:val="00303668"/>
    <w:rsid w:val="00307D3B"/>
    <w:rsid w:val="00310D7F"/>
    <w:rsid w:val="00311ABC"/>
    <w:rsid w:val="0031611C"/>
    <w:rsid w:val="00320BA6"/>
    <w:rsid w:val="00321CFF"/>
    <w:rsid w:val="00325839"/>
    <w:rsid w:val="00331681"/>
    <w:rsid w:val="00337175"/>
    <w:rsid w:val="00343112"/>
    <w:rsid w:val="00343694"/>
    <w:rsid w:val="00361A65"/>
    <w:rsid w:val="00366ABE"/>
    <w:rsid w:val="0038033F"/>
    <w:rsid w:val="003878EB"/>
    <w:rsid w:val="00392041"/>
    <w:rsid w:val="00396EE6"/>
    <w:rsid w:val="003A15B9"/>
    <w:rsid w:val="003A57BA"/>
    <w:rsid w:val="003B0A3B"/>
    <w:rsid w:val="003B7FA8"/>
    <w:rsid w:val="003C0318"/>
    <w:rsid w:val="003D1C95"/>
    <w:rsid w:val="003D4184"/>
    <w:rsid w:val="003E5EBC"/>
    <w:rsid w:val="003F323C"/>
    <w:rsid w:val="00402424"/>
    <w:rsid w:val="004131F1"/>
    <w:rsid w:val="00420FBF"/>
    <w:rsid w:val="00421C75"/>
    <w:rsid w:val="00436CFE"/>
    <w:rsid w:val="00444842"/>
    <w:rsid w:val="00454374"/>
    <w:rsid w:val="00457709"/>
    <w:rsid w:val="00461D6D"/>
    <w:rsid w:val="00482E91"/>
    <w:rsid w:val="004922B6"/>
    <w:rsid w:val="00497210"/>
    <w:rsid w:val="004979BB"/>
    <w:rsid w:val="004A30C0"/>
    <w:rsid w:val="004A3F22"/>
    <w:rsid w:val="004B1644"/>
    <w:rsid w:val="004C54F5"/>
    <w:rsid w:val="004C66E0"/>
    <w:rsid w:val="004E0E0F"/>
    <w:rsid w:val="004E18CE"/>
    <w:rsid w:val="004E7873"/>
    <w:rsid w:val="005052E0"/>
    <w:rsid w:val="0051366D"/>
    <w:rsid w:val="00531645"/>
    <w:rsid w:val="00537C2D"/>
    <w:rsid w:val="00544848"/>
    <w:rsid w:val="00553D2E"/>
    <w:rsid w:val="00555774"/>
    <w:rsid w:val="005838E4"/>
    <w:rsid w:val="00583AAE"/>
    <w:rsid w:val="00593B84"/>
    <w:rsid w:val="005A4CEA"/>
    <w:rsid w:val="005B76B1"/>
    <w:rsid w:val="005D2023"/>
    <w:rsid w:val="005D6825"/>
    <w:rsid w:val="005F7660"/>
    <w:rsid w:val="00611871"/>
    <w:rsid w:val="00622BA7"/>
    <w:rsid w:val="006336A8"/>
    <w:rsid w:val="00645C47"/>
    <w:rsid w:val="0069137A"/>
    <w:rsid w:val="006A7337"/>
    <w:rsid w:val="006C376A"/>
    <w:rsid w:val="006D4BA9"/>
    <w:rsid w:val="006F17B7"/>
    <w:rsid w:val="006F3576"/>
    <w:rsid w:val="00716591"/>
    <w:rsid w:val="00733678"/>
    <w:rsid w:val="00733F08"/>
    <w:rsid w:val="0073651F"/>
    <w:rsid w:val="00747FE6"/>
    <w:rsid w:val="00770683"/>
    <w:rsid w:val="00770FE0"/>
    <w:rsid w:val="00772EAA"/>
    <w:rsid w:val="00793C27"/>
    <w:rsid w:val="00795915"/>
    <w:rsid w:val="007A4C59"/>
    <w:rsid w:val="007B2AAC"/>
    <w:rsid w:val="007C5D44"/>
    <w:rsid w:val="007D3828"/>
    <w:rsid w:val="007E6763"/>
    <w:rsid w:val="00815986"/>
    <w:rsid w:val="0082100D"/>
    <w:rsid w:val="00823C7D"/>
    <w:rsid w:val="008339D8"/>
    <w:rsid w:val="008561A8"/>
    <w:rsid w:val="00857C92"/>
    <w:rsid w:val="008676D9"/>
    <w:rsid w:val="0087096A"/>
    <w:rsid w:val="00874881"/>
    <w:rsid w:val="0087670A"/>
    <w:rsid w:val="00886385"/>
    <w:rsid w:val="008A15C2"/>
    <w:rsid w:val="008A3D3E"/>
    <w:rsid w:val="008C6112"/>
    <w:rsid w:val="008D2094"/>
    <w:rsid w:val="008D20D8"/>
    <w:rsid w:val="008D369C"/>
    <w:rsid w:val="008D41CE"/>
    <w:rsid w:val="008D4659"/>
    <w:rsid w:val="008F28F1"/>
    <w:rsid w:val="008F6166"/>
    <w:rsid w:val="008F787D"/>
    <w:rsid w:val="008F7F04"/>
    <w:rsid w:val="00902282"/>
    <w:rsid w:val="00907F3C"/>
    <w:rsid w:val="00914052"/>
    <w:rsid w:val="00927070"/>
    <w:rsid w:val="00935B7C"/>
    <w:rsid w:val="00936B0F"/>
    <w:rsid w:val="00946784"/>
    <w:rsid w:val="00954875"/>
    <w:rsid w:val="00955C2B"/>
    <w:rsid w:val="009725FF"/>
    <w:rsid w:val="009833B2"/>
    <w:rsid w:val="00996B88"/>
    <w:rsid w:val="009A4F94"/>
    <w:rsid w:val="009A769A"/>
    <w:rsid w:val="009C13D3"/>
    <w:rsid w:val="009C4C51"/>
    <w:rsid w:val="009D59F0"/>
    <w:rsid w:val="009D7381"/>
    <w:rsid w:val="009E0E4D"/>
    <w:rsid w:val="009E5CEF"/>
    <w:rsid w:val="009E772D"/>
    <w:rsid w:val="009F74FC"/>
    <w:rsid w:val="00A007EB"/>
    <w:rsid w:val="00A05E93"/>
    <w:rsid w:val="00A204A3"/>
    <w:rsid w:val="00A32F7F"/>
    <w:rsid w:val="00A33B07"/>
    <w:rsid w:val="00A43EDC"/>
    <w:rsid w:val="00A474C0"/>
    <w:rsid w:val="00A5026D"/>
    <w:rsid w:val="00A516CC"/>
    <w:rsid w:val="00A5578D"/>
    <w:rsid w:val="00A63497"/>
    <w:rsid w:val="00A71855"/>
    <w:rsid w:val="00A73F56"/>
    <w:rsid w:val="00A851FD"/>
    <w:rsid w:val="00AA6CCD"/>
    <w:rsid w:val="00AB21CC"/>
    <w:rsid w:val="00AB3466"/>
    <w:rsid w:val="00AB5071"/>
    <w:rsid w:val="00AC2E51"/>
    <w:rsid w:val="00AC35FB"/>
    <w:rsid w:val="00AE059B"/>
    <w:rsid w:val="00AE58E1"/>
    <w:rsid w:val="00AF14BA"/>
    <w:rsid w:val="00B01824"/>
    <w:rsid w:val="00B05073"/>
    <w:rsid w:val="00B27B9B"/>
    <w:rsid w:val="00B32F31"/>
    <w:rsid w:val="00B45030"/>
    <w:rsid w:val="00B5182C"/>
    <w:rsid w:val="00B565BC"/>
    <w:rsid w:val="00B728FC"/>
    <w:rsid w:val="00B72D5C"/>
    <w:rsid w:val="00B80F8F"/>
    <w:rsid w:val="00B83175"/>
    <w:rsid w:val="00B856DD"/>
    <w:rsid w:val="00B858C7"/>
    <w:rsid w:val="00B93509"/>
    <w:rsid w:val="00BA09F5"/>
    <w:rsid w:val="00BA7727"/>
    <w:rsid w:val="00BB3E04"/>
    <w:rsid w:val="00BB5D59"/>
    <w:rsid w:val="00BB6A4E"/>
    <w:rsid w:val="00BC3D4C"/>
    <w:rsid w:val="00BC48C5"/>
    <w:rsid w:val="00BD5802"/>
    <w:rsid w:val="00BD726C"/>
    <w:rsid w:val="00BD7BA7"/>
    <w:rsid w:val="00BE303A"/>
    <w:rsid w:val="00BE602C"/>
    <w:rsid w:val="00BF13FB"/>
    <w:rsid w:val="00C03666"/>
    <w:rsid w:val="00C054AE"/>
    <w:rsid w:val="00C15AFE"/>
    <w:rsid w:val="00C329F0"/>
    <w:rsid w:val="00C40FC8"/>
    <w:rsid w:val="00C44C42"/>
    <w:rsid w:val="00C64E66"/>
    <w:rsid w:val="00C67394"/>
    <w:rsid w:val="00C73FC8"/>
    <w:rsid w:val="00C87E14"/>
    <w:rsid w:val="00C9175D"/>
    <w:rsid w:val="00C94BCB"/>
    <w:rsid w:val="00CA1B33"/>
    <w:rsid w:val="00CB2083"/>
    <w:rsid w:val="00CB59E8"/>
    <w:rsid w:val="00CB6041"/>
    <w:rsid w:val="00CD66E2"/>
    <w:rsid w:val="00CE1E02"/>
    <w:rsid w:val="00CF0753"/>
    <w:rsid w:val="00CF0CBE"/>
    <w:rsid w:val="00CF79AE"/>
    <w:rsid w:val="00D0296B"/>
    <w:rsid w:val="00D10A39"/>
    <w:rsid w:val="00D1242C"/>
    <w:rsid w:val="00D15DB8"/>
    <w:rsid w:val="00D1782C"/>
    <w:rsid w:val="00D21802"/>
    <w:rsid w:val="00D246B0"/>
    <w:rsid w:val="00D330EE"/>
    <w:rsid w:val="00D3576F"/>
    <w:rsid w:val="00D401E4"/>
    <w:rsid w:val="00D42F64"/>
    <w:rsid w:val="00D431E1"/>
    <w:rsid w:val="00D51D2C"/>
    <w:rsid w:val="00D71290"/>
    <w:rsid w:val="00D921DA"/>
    <w:rsid w:val="00D94F66"/>
    <w:rsid w:val="00DA4A47"/>
    <w:rsid w:val="00DB05ED"/>
    <w:rsid w:val="00DD32F8"/>
    <w:rsid w:val="00DD6A6C"/>
    <w:rsid w:val="00DE6F80"/>
    <w:rsid w:val="00DE797B"/>
    <w:rsid w:val="00DF1895"/>
    <w:rsid w:val="00DF5DA2"/>
    <w:rsid w:val="00E24201"/>
    <w:rsid w:val="00E26B1B"/>
    <w:rsid w:val="00E30E8B"/>
    <w:rsid w:val="00E31E9E"/>
    <w:rsid w:val="00E439E7"/>
    <w:rsid w:val="00E51B07"/>
    <w:rsid w:val="00E672AA"/>
    <w:rsid w:val="00E67AD5"/>
    <w:rsid w:val="00E728C9"/>
    <w:rsid w:val="00E83A50"/>
    <w:rsid w:val="00E86E0B"/>
    <w:rsid w:val="00E90E71"/>
    <w:rsid w:val="00EA60BE"/>
    <w:rsid w:val="00EB66C8"/>
    <w:rsid w:val="00ED395B"/>
    <w:rsid w:val="00EE6DDC"/>
    <w:rsid w:val="00EF2789"/>
    <w:rsid w:val="00F10BCC"/>
    <w:rsid w:val="00F111AC"/>
    <w:rsid w:val="00F27A35"/>
    <w:rsid w:val="00F33429"/>
    <w:rsid w:val="00F54349"/>
    <w:rsid w:val="00F5536C"/>
    <w:rsid w:val="00F65DE7"/>
    <w:rsid w:val="00F7689C"/>
    <w:rsid w:val="00F76D3A"/>
    <w:rsid w:val="00F84DE7"/>
    <w:rsid w:val="00F856D5"/>
    <w:rsid w:val="00F959EF"/>
    <w:rsid w:val="00F9790B"/>
    <w:rsid w:val="00FC3971"/>
    <w:rsid w:val="00FD276C"/>
    <w:rsid w:val="00FD44FD"/>
    <w:rsid w:val="00FE19EF"/>
    <w:rsid w:val="00FF5C08"/>
    <w:rsid w:val="00FF6F4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semiHidden/>
    <w:unhideWhenUsed/>
    <w:rsid w:val="00A516CC"/>
    <w:pPr>
      <w:spacing w:after="120" w:line="480" w:lineRule="auto"/>
      <w:ind w:left="360"/>
    </w:pPr>
  </w:style>
  <w:style w:type="character" w:customStyle="1" w:styleId="2Char0">
    <w:name w:val="نص أساسي بمسافة بادئة 2 Char"/>
    <w:basedOn w:val="a0"/>
    <w:link w:val="20"/>
    <w:uiPriority w:val="99"/>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semiHidden/>
    <w:unhideWhenUsed/>
    <w:rsid w:val="00A516CC"/>
    <w:pPr>
      <w:spacing w:after="120" w:line="480" w:lineRule="auto"/>
      <w:ind w:left="360"/>
    </w:pPr>
  </w:style>
  <w:style w:type="character" w:customStyle="1" w:styleId="2Char0">
    <w:name w:val="نص أساسي بمسافة بادئة 2 Char"/>
    <w:basedOn w:val="a0"/>
    <w:link w:val="20"/>
    <w:uiPriority w:val="99"/>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299043556">
      <w:bodyDiv w:val="1"/>
      <w:marLeft w:val="0"/>
      <w:marRight w:val="0"/>
      <w:marTop w:val="0"/>
      <w:marBottom w:val="0"/>
      <w:divBdr>
        <w:top w:val="none" w:sz="0" w:space="0" w:color="auto"/>
        <w:left w:val="none" w:sz="0" w:space="0" w:color="auto"/>
        <w:bottom w:val="none" w:sz="0" w:space="0" w:color="auto"/>
        <w:right w:val="none" w:sz="0" w:space="0" w:color="auto"/>
      </w:divBdr>
    </w:div>
    <w:div w:id="327681359">
      <w:bodyDiv w:val="1"/>
      <w:marLeft w:val="0"/>
      <w:marRight w:val="0"/>
      <w:marTop w:val="0"/>
      <w:marBottom w:val="0"/>
      <w:divBdr>
        <w:top w:val="none" w:sz="0" w:space="0" w:color="auto"/>
        <w:left w:val="none" w:sz="0" w:space="0" w:color="auto"/>
        <w:bottom w:val="none" w:sz="0" w:space="0" w:color="auto"/>
        <w:right w:val="none" w:sz="0" w:space="0" w:color="auto"/>
      </w:divBdr>
    </w:div>
    <w:div w:id="353307557">
      <w:bodyDiv w:val="1"/>
      <w:marLeft w:val="0"/>
      <w:marRight w:val="0"/>
      <w:marTop w:val="0"/>
      <w:marBottom w:val="0"/>
      <w:divBdr>
        <w:top w:val="none" w:sz="0" w:space="0" w:color="auto"/>
        <w:left w:val="none" w:sz="0" w:space="0" w:color="auto"/>
        <w:bottom w:val="none" w:sz="0" w:space="0" w:color="auto"/>
        <w:right w:val="none" w:sz="0" w:space="0" w:color="auto"/>
      </w:divBdr>
    </w:div>
    <w:div w:id="365444458">
      <w:bodyDiv w:val="1"/>
      <w:marLeft w:val="0"/>
      <w:marRight w:val="0"/>
      <w:marTop w:val="0"/>
      <w:marBottom w:val="0"/>
      <w:divBdr>
        <w:top w:val="none" w:sz="0" w:space="0" w:color="auto"/>
        <w:left w:val="none" w:sz="0" w:space="0" w:color="auto"/>
        <w:bottom w:val="none" w:sz="0" w:space="0" w:color="auto"/>
        <w:right w:val="none" w:sz="0" w:space="0" w:color="auto"/>
      </w:divBdr>
    </w:div>
    <w:div w:id="413938710">
      <w:bodyDiv w:val="1"/>
      <w:marLeft w:val="0"/>
      <w:marRight w:val="0"/>
      <w:marTop w:val="0"/>
      <w:marBottom w:val="0"/>
      <w:divBdr>
        <w:top w:val="none" w:sz="0" w:space="0" w:color="auto"/>
        <w:left w:val="none" w:sz="0" w:space="0" w:color="auto"/>
        <w:bottom w:val="none" w:sz="0" w:space="0" w:color="auto"/>
        <w:right w:val="none" w:sz="0" w:space="0" w:color="auto"/>
      </w:divBdr>
    </w:div>
    <w:div w:id="610749675">
      <w:bodyDiv w:val="1"/>
      <w:marLeft w:val="0"/>
      <w:marRight w:val="0"/>
      <w:marTop w:val="0"/>
      <w:marBottom w:val="0"/>
      <w:divBdr>
        <w:top w:val="none" w:sz="0" w:space="0" w:color="auto"/>
        <w:left w:val="none" w:sz="0" w:space="0" w:color="auto"/>
        <w:bottom w:val="none" w:sz="0" w:space="0" w:color="auto"/>
        <w:right w:val="none" w:sz="0" w:space="0" w:color="auto"/>
      </w:divBdr>
    </w:div>
    <w:div w:id="649095572">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738871710">
      <w:bodyDiv w:val="1"/>
      <w:marLeft w:val="0"/>
      <w:marRight w:val="0"/>
      <w:marTop w:val="0"/>
      <w:marBottom w:val="0"/>
      <w:divBdr>
        <w:top w:val="none" w:sz="0" w:space="0" w:color="auto"/>
        <w:left w:val="none" w:sz="0" w:space="0" w:color="auto"/>
        <w:bottom w:val="none" w:sz="0" w:space="0" w:color="auto"/>
        <w:right w:val="none" w:sz="0" w:space="0" w:color="auto"/>
      </w:divBdr>
    </w:div>
    <w:div w:id="748619532">
      <w:bodyDiv w:val="1"/>
      <w:marLeft w:val="0"/>
      <w:marRight w:val="0"/>
      <w:marTop w:val="0"/>
      <w:marBottom w:val="0"/>
      <w:divBdr>
        <w:top w:val="none" w:sz="0" w:space="0" w:color="auto"/>
        <w:left w:val="none" w:sz="0" w:space="0" w:color="auto"/>
        <w:bottom w:val="none" w:sz="0" w:space="0" w:color="auto"/>
        <w:right w:val="none" w:sz="0" w:space="0" w:color="auto"/>
      </w:divBdr>
    </w:div>
    <w:div w:id="845483325">
      <w:bodyDiv w:val="1"/>
      <w:marLeft w:val="0"/>
      <w:marRight w:val="0"/>
      <w:marTop w:val="0"/>
      <w:marBottom w:val="0"/>
      <w:divBdr>
        <w:top w:val="none" w:sz="0" w:space="0" w:color="auto"/>
        <w:left w:val="none" w:sz="0" w:space="0" w:color="auto"/>
        <w:bottom w:val="none" w:sz="0" w:space="0" w:color="auto"/>
        <w:right w:val="none" w:sz="0" w:space="0" w:color="auto"/>
      </w:divBdr>
    </w:div>
    <w:div w:id="856044576">
      <w:bodyDiv w:val="1"/>
      <w:marLeft w:val="0"/>
      <w:marRight w:val="0"/>
      <w:marTop w:val="0"/>
      <w:marBottom w:val="0"/>
      <w:divBdr>
        <w:top w:val="none" w:sz="0" w:space="0" w:color="auto"/>
        <w:left w:val="none" w:sz="0" w:space="0" w:color="auto"/>
        <w:bottom w:val="none" w:sz="0" w:space="0" w:color="auto"/>
        <w:right w:val="none" w:sz="0" w:space="0" w:color="auto"/>
      </w:divBdr>
    </w:div>
    <w:div w:id="899680440">
      <w:bodyDiv w:val="1"/>
      <w:marLeft w:val="0"/>
      <w:marRight w:val="0"/>
      <w:marTop w:val="0"/>
      <w:marBottom w:val="0"/>
      <w:divBdr>
        <w:top w:val="none" w:sz="0" w:space="0" w:color="auto"/>
        <w:left w:val="none" w:sz="0" w:space="0" w:color="auto"/>
        <w:bottom w:val="none" w:sz="0" w:space="0" w:color="auto"/>
        <w:right w:val="none" w:sz="0" w:space="0" w:color="auto"/>
      </w:divBdr>
    </w:div>
    <w:div w:id="965089709">
      <w:bodyDiv w:val="1"/>
      <w:marLeft w:val="0"/>
      <w:marRight w:val="0"/>
      <w:marTop w:val="0"/>
      <w:marBottom w:val="0"/>
      <w:divBdr>
        <w:top w:val="none" w:sz="0" w:space="0" w:color="auto"/>
        <w:left w:val="none" w:sz="0" w:space="0" w:color="auto"/>
        <w:bottom w:val="none" w:sz="0" w:space="0" w:color="auto"/>
        <w:right w:val="none" w:sz="0" w:space="0" w:color="auto"/>
      </w:divBdr>
    </w:div>
    <w:div w:id="1035698152">
      <w:bodyDiv w:val="1"/>
      <w:marLeft w:val="0"/>
      <w:marRight w:val="0"/>
      <w:marTop w:val="0"/>
      <w:marBottom w:val="0"/>
      <w:divBdr>
        <w:top w:val="none" w:sz="0" w:space="0" w:color="auto"/>
        <w:left w:val="none" w:sz="0" w:space="0" w:color="auto"/>
        <w:bottom w:val="none" w:sz="0" w:space="0" w:color="auto"/>
        <w:right w:val="none" w:sz="0" w:space="0" w:color="auto"/>
      </w:divBdr>
    </w:div>
    <w:div w:id="1094015203">
      <w:bodyDiv w:val="1"/>
      <w:marLeft w:val="0"/>
      <w:marRight w:val="0"/>
      <w:marTop w:val="0"/>
      <w:marBottom w:val="0"/>
      <w:divBdr>
        <w:top w:val="none" w:sz="0" w:space="0" w:color="auto"/>
        <w:left w:val="none" w:sz="0" w:space="0" w:color="auto"/>
        <w:bottom w:val="none" w:sz="0" w:space="0" w:color="auto"/>
        <w:right w:val="none" w:sz="0" w:space="0" w:color="auto"/>
      </w:divBdr>
    </w:div>
    <w:div w:id="1207989948">
      <w:bodyDiv w:val="1"/>
      <w:marLeft w:val="0"/>
      <w:marRight w:val="0"/>
      <w:marTop w:val="0"/>
      <w:marBottom w:val="0"/>
      <w:divBdr>
        <w:top w:val="none" w:sz="0" w:space="0" w:color="auto"/>
        <w:left w:val="none" w:sz="0" w:space="0" w:color="auto"/>
        <w:bottom w:val="none" w:sz="0" w:space="0" w:color="auto"/>
        <w:right w:val="none" w:sz="0" w:space="0" w:color="auto"/>
      </w:divBdr>
    </w:div>
    <w:div w:id="1269508165">
      <w:bodyDiv w:val="1"/>
      <w:marLeft w:val="0"/>
      <w:marRight w:val="0"/>
      <w:marTop w:val="0"/>
      <w:marBottom w:val="0"/>
      <w:divBdr>
        <w:top w:val="none" w:sz="0" w:space="0" w:color="auto"/>
        <w:left w:val="none" w:sz="0" w:space="0" w:color="auto"/>
        <w:bottom w:val="none" w:sz="0" w:space="0" w:color="auto"/>
        <w:right w:val="none" w:sz="0" w:space="0" w:color="auto"/>
      </w:divBdr>
    </w:div>
    <w:div w:id="1280180692">
      <w:bodyDiv w:val="1"/>
      <w:marLeft w:val="0"/>
      <w:marRight w:val="0"/>
      <w:marTop w:val="0"/>
      <w:marBottom w:val="0"/>
      <w:divBdr>
        <w:top w:val="none" w:sz="0" w:space="0" w:color="auto"/>
        <w:left w:val="none" w:sz="0" w:space="0" w:color="auto"/>
        <w:bottom w:val="none" w:sz="0" w:space="0" w:color="auto"/>
        <w:right w:val="none" w:sz="0" w:space="0" w:color="auto"/>
      </w:divBdr>
    </w:div>
    <w:div w:id="1344746884">
      <w:bodyDiv w:val="1"/>
      <w:marLeft w:val="0"/>
      <w:marRight w:val="0"/>
      <w:marTop w:val="0"/>
      <w:marBottom w:val="0"/>
      <w:divBdr>
        <w:top w:val="none" w:sz="0" w:space="0" w:color="auto"/>
        <w:left w:val="none" w:sz="0" w:space="0" w:color="auto"/>
        <w:bottom w:val="none" w:sz="0" w:space="0" w:color="auto"/>
        <w:right w:val="none" w:sz="0" w:space="0" w:color="auto"/>
      </w:divBdr>
    </w:div>
    <w:div w:id="1379478862">
      <w:bodyDiv w:val="1"/>
      <w:marLeft w:val="0"/>
      <w:marRight w:val="0"/>
      <w:marTop w:val="0"/>
      <w:marBottom w:val="0"/>
      <w:divBdr>
        <w:top w:val="none" w:sz="0" w:space="0" w:color="auto"/>
        <w:left w:val="none" w:sz="0" w:space="0" w:color="auto"/>
        <w:bottom w:val="none" w:sz="0" w:space="0" w:color="auto"/>
        <w:right w:val="none" w:sz="0" w:space="0" w:color="auto"/>
      </w:divBdr>
    </w:div>
    <w:div w:id="1725061600">
      <w:bodyDiv w:val="1"/>
      <w:marLeft w:val="0"/>
      <w:marRight w:val="0"/>
      <w:marTop w:val="0"/>
      <w:marBottom w:val="0"/>
      <w:divBdr>
        <w:top w:val="none" w:sz="0" w:space="0" w:color="auto"/>
        <w:left w:val="none" w:sz="0" w:space="0" w:color="auto"/>
        <w:bottom w:val="none" w:sz="0" w:space="0" w:color="auto"/>
        <w:right w:val="none" w:sz="0" w:space="0" w:color="auto"/>
      </w:divBdr>
    </w:div>
    <w:div w:id="1779595389">
      <w:bodyDiv w:val="1"/>
      <w:marLeft w:val="0"/>
      <w:marRight w:val="0"/>
      <w:marTop w:val="0"/>
      <w:marBottom w:val="0"/>
      <w:divBdr>
        <w:top w:val="none" w:sz="0" w:space="0" w:color="auto"/>
        <w:left w:val="none" w:sz="0" w:space="0" w:color="auto"/>
        <w:bottom w:val="none" w:sz="0" w:space="0" w:color="auto"/>
        <w:right w:val="none" w:sz="0" w:space="0" w:color="auto"/>
      </w:divBdr>
    </w:div>
    <w:div w:id="2002005286">
      <w:bodyDiv w:val="1"/>
      <w:marLeft w:val="0"/>
      <w:marRight w:val="0"/>
      <w:marTop w:val="0"/>
      <w:marBottom w:val="0"/>
      <w:divBdr>
        <w:top w:val="none" w:sz="0" w:space="0" w:color="auto"/>
        <w:left w:val="none" w:sz="0" w:space="0" w:color="auto"/>
        <w:bottom w:val="none" w:sz="0" w:space="0" w:color="auto"/>
        <w:right w:val="none" w:sz="0" w:space="0" w:color="auto"/>
      </w:divBdr>
    </w:div>
    <w:div w:id="2033870592">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 w:id="208636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9FA9E2E-0617-4E83-BDDB-9D3AF7E99C64}"/>
</file>

<file path=customXml/itemProps2.xml><?xml version="1.0" encoding="utf-8"?>
<ds:datastoreItem xmlns:ds="http://schemas.openxmlformats.org/officeDocument/2006/customXml" ds:itemID="{1218BF32-76B2-4D52-90FD-70C43C4CE115}"/>
</file>

<file path=customXml/itemProps3.xml><?xml version="1.0" encoding="utf-8"?>
<ds:datastoreItem xmlns:ds="http://schemas.openxmlformats.org/officeDocument/2006/customXml" ds:itemID="{9865EC10-6A83-4C01-8777-6A0522F30A0F}"/>
</file>

<file path=customXml/itemProps4.xml><?xml version="1.0" encoding="utf-8"?>
<ds:datastoreItem xmlns:ds="http://schemas.openxmlformats.org/officeDocument/2006/customXml" ds:itemID="{F0AE8E75-BE80-428E-951A-39EBC7C581AC}"/>
</file>

<file path=docProps/app.xml><?xml version="1.0" encoding="utf-8"?>
<Properties xmlns="http://schemas.openxmlformats.org/officeDocument/2006/extended-properties" xmlns:vt="http://schemas.openxmlformats.org/officeDocument/2006/docPropsVTypes">
  <Template>Normal.dotm</Template>
  <TotalTime>0</TotalTime>
  <Pages>2</Pages>
  <Words>373</Words>
  <Characters>2130</Characters>
  <Application>Microsoft Office Word</Application>
  <DocSecurity>0</DocSecurity>
  <Lines>17</Lines>
  <Paragraphs>4</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samar</cp:lastModifiedBy>
  <cp:revision>2</cp:revision>
  <cp:lastPrinted>2022-01-17T09:06:00Z</cp:lastPrinted>
  <dcterms:created xsi:type="dcterms:W3CDTF">2023-08-28T10:58:00Z</dcterms:created>
  <dcterms:modified xsi:type="dcterms:W3CDTF">2023-08-28T10:58:00Z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