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42" w:rsidRDefault="002C0F42" w:rsidP="002C0F42">
      <w:pPr>
        <w:pStyle w:val="ab"/>
        <w:jc w:val="center"/>
        <w:rPr>
          <w:rFonts w:eastAsia="MS Mincho" w:cs="Simplified Arabic"/>
          <w:b/>
          <w:bCs/>
          <w:sz w:val="28"/>
          <w:szCs w:val="28"/>
        </w:rPr>
      </w:pPr>
      <w:bookmarkStart w:id="0" w:name="_GoBack"/>
      <w:bookmarkEnd w:id="0"/>
      <w:r>
        <w:rPr>
          <w:rFonts w:eastAsia="MS Mincho" w:cs="Simplified Arabic"/>
          <w:b/>
          <w:bCs/>
          <w:sz w:val="28"/>
          <w:szCs w:val="28"/>
          <w:rtl/>
        </w:rPr>
        <w:t>تعليمات الأندية الطلابية في جامعة آل البيت</w:t>
      </w:r>
    </w:p>
    <w:p w:rsidR="002C0F42" w:rsidRDefault="002C0F42" w:rsidP="002C0F42">
      <w:pPr>
        <w:pStyle w:val="ab"/>
        <w:pBdr>
          <w:bottom w:val="single" w:sz="18" w:space="1" w:color="auto"/>
        </w:pBdr>
        <w:jc w:val="center"/>
        <w:rPr>
          <w:rFonts w:eastAsia="MS Mincho" w:cs="Simplified Arabic"/>
          <w:b/>
          <w:bCs/>
          <w:sz w:val="24"/>
          <w:szCs w:val="24"/>
          <w:rtl/>
        </w:rPr>
      </w:pPr>
      <w:r>
        <w:rPr>
          <w:rFonts w:eastAsia="MS Mincho" w:cs="Simplified Arabic"/>
          <w:b/>
          <w:bCs/>
          <w:sz w:val="24"/>
          <w:szCs w:val="24"/>
          <w:rtl/>
        </w:rPr>
        <w:t>صادرة عن مجلس الجامعة</w:t>
      </w:r>
    </w:p>
    <w:p w:rsidR="002C0F42" w:rsidRDefault="002C0F42" w:rsidP="002C0F42">
      <w:pPr>
        <w:pStyle w:val="ab"/>
        <w:ind w:left="1106" w:hanging="1106"/>
        <w:jc w:val="lowKashida"/>
        <w:rPr>
          <w:rFonts w:eastAsia="MS Mincho" w:cs="Simplified Arabic"/>
          <w:sz w:val="28"/>
          <w:szCs w:val="28"/>
          <w:rtl/>
          <w:lang w:bidi="ar-JO"/>
        </w:rPr>
      </w:pPr>
      <w:r>
        <w:rPr>
          <w:rFonts w:eastAsia="MS Mincho" w:cs="Simplified Arabic"/>
          <w:b/>
          <w:bCs/>
          <w:sz w:val="28"/>
          <w:szCs w:val="28"/>
          <w:rtl/>
        </w:rPr>
        <w:t>المادة (1)</w:t>
      </w:r>
    </w:p>
    <w:p w:rsidR="002C0F42" w:rsidRDefault="002C0F42" w:rsidP="002C0F42">
      <w:pPr>
        <w:pStyle w:val="ab"/>
        <w:ind w:left="746"/>
        <w:jc w:val="lowKashida"/>
        <w:rPr>
          <w:rFonts w:eastAsia="MS Mincho" w:cs="Simplified Arabic"/>
          <w:sz w:val="28"/>
          <w:szCs w:val="28"/>
          <w:rtl/>
        </w:rPr>
      </w:pPr>
      <w:r>
        <w:rPr>
          <w:rFonts w:eastAsia="MS Mincho" w:cs="Simplified Arabic"/>
          <w:sz w:val="28"/>
          <w:szCs w:val="28"/>
          <w:rtl/>
        </w:rPr>
        <w:t xml:space="preserve">تسمى هذه التعليمات </w:t>
      </w:r>
      <w:r>
        <w:rPr>
          <w:rFonts w:eastAsia="MS Mincho" w:cs="Simplified Arabic"/>
          <w:sz w:val="28"/>
          <w:szCs w:val="28"/>
          <w:rtl/>
          <w:lang w:bidi="ar-JO"/>
        </w:rPr>
        <w:t>"</w:t>
      </w:r>
      <w:r>
        <w:rPr>
          <w:rFonts w:eastAsia="MS Mincho" w:cs="Simplified Arabic"/>
          <w:sz w:val="28"/>
          <w:szCs w:val="28"/>
          <w:rtl/>
        </w:rPr>
        <w:t>تعليمات الأندية الطلابية في جامعة آل البيت</w:t>
      </w:r>
      <w:r>
        <w:rPr>
          <w:rFonts w:eastAsia="MS Mincho" w:cs="Simplified Arabic"/>
          <w:sz w:val="28"/>
          <w:szCs w:val="28"/>
          <w:rtl/>
          <w:lang w:bidi="ar-JO"/>
        </w:rPr>
        <w:t>"</w:t>
      </w:r>
      <w:r>
        <w:rPr>
          <w:rFonts w:eastAsia="MS Mincho" w:cs="Simplified Arabic"/>
          <w:sz w:val="28"/>
          <w:szCs w:val="28"/>
          <w:rtl/>
        </w:rPr>
        <w:t xml:space="preserve"> ويعمل بها من تاريخه.</w:t>
      </w:r>
    </w:p>
    <w:p w:rsidR="002C0F42" w:rsidRDefault="002C0F42" w:rsidP="002C0F42">
      <w:pPr>
        <w:pStyle w:val="ab"/>
        <w:ind w:left="1106" w:hanging="1106"/>
        <w:jc w:val="lowKashida"/>
        <w:rPr>
          <w:rFonts w:eastAsia="MS Mincho" w:cs="Simplified Arabic"/>
          <w:b/>
          <w:bCs/>
          <w:sz w:val="28"/>
          <w:szCs w:val="28"/>
          <w:rtl/>
          <w:lang w:bidi="ar-JO"/>
        </w:rPr>
      </w:pPr>
      <w:r>
        <w:rPr>
          <w:rFonts w:eastAsia="MS Mincho" w:cs="Simplified Arabic"/>
          <w:b/>
          <w:bCs/>
          <w:sz w:val="28"/>
          <w:szCs w:val="28"/>
          <w:rtl/>
        </w:rPr>
        <w:t>المادة (2)</w:t>
      </w:r>
    </w:p>
    <w:p w:rsidR="002C0F42" w:rsidRDefault="002C0F42" w:rsidP="002C0F42">
      <w:pPr>
        <w:pStyle w:val="ab"/>
        <w:ind w:left="746"/>
        <w:jc w:val="lowKashida"/>
        <w:rPr>
          <w:rFonts w:eastAsia="MS Mincho" w:cs="Simplified Arabic"/>
          <w:sz w:val="28"/>
          <w:szCs w:val="28"/>
          <w:rtl/>
        </w:rPr>
      </w:pPr>
      <w:r>
        <w:rPr>
          <w:rFonts w:eastAsia="MS Mincho" w:cs="Simplified Arabic"/>
          <w:sz w:val="28"/>
          <w:szCs w:val="28"/>
          <w:rtl/>
        </w:rPr>
        <w:t>يكون للكلمات التالية حيثما وردت في هذه التعليمات المعاني المخصصة لها أدناه ما لم تدل القرينة على عكس ذلك.</w:t>
      </w:r>
    </w:p>
    <w:p w:rsidR="002C0F42" w:rsidRDefault="002C0F42" w:rsidP="002C0F42">
      <w:pPr>
        <w:pStyle w:val="ab"/>
        <w:ind w:left="1106"/>
        <w:jc w:val="lowKashida"/>
        <w:rPr>
          <w:rFonts w:eastAsia="MS Mincho" w:cs="Simplified Arabic"/>
          <w:sz w:val="28"/>
          <w:szCs w:val="28"/>
          <w:rtl/>
        </w:rPr>
      </w:pPr>
      <w:r>
        <w:rPr>
          <w:rFonts w:eastAsia="MS Mincho" w:cs="Simplified Arabic"/>
          <w:sz w:val="28"/>
          <w:szCs w:val="28"/>
          <w:rtl/>
        </w:rPr>
        <w:tab/>
        <w:t>الجامعة</w:t>
      </w:r>
      <w:r>
        <w:rPr>
          <w:rFonts w:eastAsia="MS Mincho" w:cs="Simplified Arabic"/>
          <w:sz w:val="28"/>
          <w:szCs w:val="28"/>
          <w:rtl/>
        </w:rPr>
        <w:tab/>
        <w:t>:</w:t>
      </w:r>
      <w:r>
        <w:rPr>
          <w:rFonts w:eastAsia="MS Mincho" w:cs="Simplified Arabic"/>
          <w:sz w:val="28"/>
          <w:szCs w:val="28"/>
          <w:rtl/>
        </w:rPr>
        <w:tab/>
        <w:t>جامعة آل البيت.</w:t>
      </w:r>
    </w:p>
    <w:p w:rsidR="002C0F42" w:rsidRDefault="002C0F42" w:rsidP="002C0F42">
      <w:pPr>
        <w:pStyle w:val="ab"/>
        <w:ind w:left="1106"/>
        <w:jc w:val="lowKashida"/>
        <w:rPr>
          <w:rFonts w:eastAsia="MS Mincho" w:cs="Simplified Arabic"/>
          <w:sz w:val="28"/>
          <w:szCs w:val="28"/>
          <w:rtl/>
        </w:rPr>
      </w:pPr>
      <w:r>
        <w:rPr>
          <w:rFonts w:eastAsia="MS Mincho" w:cs="Simplified Arabic"/>
          <w:sz w:val="28"/>
          <w:szCs w:val="28"/>
          <w:rtl/>
        </w:rPr>
        <w:tab/>
        <w:t>الرئيس</w:t>
      </w:r>
      <w:r>
        <w:rPr>
          <w:rFonts w:eastAsia="MS Mincho" w:cs="Simplified Arabic"/>
          <w:sz w:val="28"/>
          <w:szCs w:val="28"/>
          <w:rtl/>
        </w:rPr>
        <w:tab/>
        <w:t>:</w:t>
      </w:r>
      <w:r>
        <w:rPr>
          <w:rFonts w:eastAsia="MS Mincho" w:cs="Simplified Arabic"/>
          <w:sz w:val="28"/>
          <w:szCs w:val="28"/>
          <w:rtl/>
        </w:rPr>
        <w:tab/>
        <w:t>رئيس الجامعة.</w:t>
      </w:r>
    </w:p>
    <w:p w:rsidR="002C0F42" w:rsidRDefault="002C0F42" w:rsidP="002C0F42">
      <w:pPr>
        <w:pStyle w:val="ab"/>
        <w:ind w:left="1106"/>
        <w:jc w:val="lowKashida"/>
        <w:rPr>
          <w:rFonts w:eastAsia="MS Mincho" w:cs="Simplified Arabic"/>
          <w:sz w:val="28"/>
          <w:szCs w:val="28"/>
          <w:rtl/>
        </w:rPr>
      </w:pPr>
      <w:r>
        <w:rPr>
          <w:rFonts w:eastAsia="MS Mincho" w:cs="Simplified Arabic"/>
          <w:sz w:val="28"/>
          <w:szCs w:val="28"/>
          <w:rtl/>
        </w:rPr>
        <w:tab/>
        <w:t>العميد</w:t>
      </w:r>
      <w:r>
        <w:rPr>
          <w:rFonts w:eastAsia="MS Mincho" w:cs="Simplified Arabic"/>
          <w:sz w:val="28"/>
          <w:szCs w:val="28"/>
          <w:rtl/>
        </w:rPr>
        <w:tab/>
        <w:t>:</w:t>
      </w:r>
      <w:r>
        <w:rPr>
          <w:rFonts w:eastAsia="MS Mincho" w:cs="Simplified Arabic"/>
          <w:sz w:val="28"/>
          <w:szCs w:val="28"/>
          <w:rtl/>
        </w:rPr>
        <w:tab/>
        <w:t>عميد شؤون الطلبة.</w:t>
      </w:r>
    </w:p>
    <w:p w:rsidR="002C0F42" w:rsidRDefault="002C0F42" w:rsidP="002C0F42">
      <w:pPr>
        <w:pStyle w:val="ab"/>
        <w:ind w:left="1106"/>
        <w:jc w:val="lowKashida"/>
        <w:rPr>
          <w:rFonts w:eastAsia="MS Mincho" w:cs="Simplified Arabic"/>
          <w:sz w:val="28"/>
          <w:szCs w:val="28"/>
          <w:rtl/>
        </w:rPr>
      </w:pPr>
      <w:r>
        <w:rPr>
          <w:rFonts w:eastAsia="MS Mincho" w:cs="Simplified Arabic"/>
          <w:sz w:val="28"/>
          <w:szCs w:val="28"/>
          <w:rtl/>
        </w:rPr>
        <w:tab/>
        <w:t>الأندية</w:t>
      </w:r>
      <w:r>
        <w:rPr>
          <w:rFonts w:eastAsia="MS Mincho" w:cs="Simplified Arabic"/>
          <w:sz w:val="28"/>
          <w:szCs w:val="28"/>
          <w:rtl/>
        </w:rPr>
        <w:tab/>
        <w:t>:</w:t>
      </w:r>
      <w:r>
        <w:rPr>
          <w:rFonts w:eastAsia="MS Mincho" w:cs="Simplified Arabic"/>
          <w:sz w:val="28"/>
          <w:szCs w:val="28"/>
          <w:rtl/>
        </w:rPr>
        <w:tab/>
        <w:t>الأندية الطلابية التي تؤسس وفق أحكام هذه التعليمات.</w:t>
      </w:r>
    </w:p>
    <w:p w:rsidR="002C0F42" w:rsidRDefault="002C0F42" w:rsidP="002C0F42">
      <w:pPr>
        <w:pStyle w:val="ab"/>
        <w:ind w:left="1106" w:hanging="1106"/>
        <w:jc w:val="lowKashida"/>
        <w:rPr>
          <w:rFonts w:eastAsia="MS Mincho" w:cs="Simplified Arabic"/>
          <w:b/>
          <w:bCs/>
          <w:sz w:val="28"/>
          <w:szCs w:val="28"/>
          <w:rtl/>
          <w:lang w:bidi="ar-JO"/>
        </w:rPr>
      </w:pPr>
      <w:r>
        <w:rPr>
          <w:rFonts w:eastAsia="MS Mincho" w:cs="Simplified Arabic"/>
          <w:b/>
          <w:bCs/>
          <w:sz w:val="28"/>
          <w:szCs w:val="28"/>
          <w:rtl/>
        </w:rPr>
        <w:t>المادة (3)</w:t>
      </w:r>
    </w:p>
    <w:p w:rsidR="002C0F42" w:rsidRDefault="002C0F42" w:rsidP="002C0F42">
      <w:pPr>
        <w:pStyle w:val="ab"/>
        <w:ind w:left="746"/>
        <w:jc w:val="lowKashida"/>
        <w:rPr>
          <w:rFonts w:eastAsia="MS Mincho" w:cs="Simplified Arabic"/>
          <w:sz w:val="28"/>
          <w:szCs w:val="28"/>
          <w:rtl/>
        </w:rPr>
      </w:pPr>
      <w:r>
        <w:rPr>
          <w:rFonts w:eastAsia="MS Mincho" w:cs="Simplified Arabic"/>
          <w:sz w:val="28"/>
          <w:szCs w:val="28"/>
          <w:rtl/>
        </w:rPr>
        <w:t>للرئيس بناء على تنسيب العميد الموافقة على تأسيس أندية علمية وثقافية واجتماعية وأدبية وفنية وتطوعية وذلك لدعم هوايات الطلبة ونشاطاتهم داخل الحرم الجامعي وخارجه وتتولى عمادة شؤون الطلبة الإشراف على هذه الأندية.</w:t>
      </w:r>
    </w:p>
    <w:p w:rsidR="002C0F42" w:rsidRDefault="002C0F42" w:rsidP="002C0F42">
      <w:pPr>
        <w:pStyle w:val="ab"/>
        <w:jc w:val="lowKashida"/>
        <w:rPr>
          <w:rFonts w:eastAsia="MS Mincho" w:cs="Simplified Arabic"/>
          <w:sz w:val="28"/>
          <w:szCs w:val="28"/>
          <w:rtl/>
          <w:lang w:bidi="ar-JO"/>
        </w:rPr>
      </w:pPr>
      <w:r>
        <w:rPr>
          <w:rFonts w:eastAsia="MS Mincho" w:cs="Simplified Arabic"/>
          <w:b/>
          <w:bCs/>
          <w:sz w:val="28"/>
          <w:szCs w:val="28"/>
          <w:rtl/>
        </w:rPr>
        <w:t>المادة (4)</w:t>
      </w:r>
    </w:p>
    <w:p w:rsidR="002C0F42" w:rsidRDefault="002C0F42" w:rsidP="002C0F42">
      <w:pPr>
        <w:pStyle w:val="ab"/>
        <w:ind w:left="746"/>
        <w:jc w:val="lowKashida"/>
        <w:rPr>
          <w:rFonts w:eastAsia="MS Mincho" w:cs="Simplified Arabic"/>
          <w:sz w:val="28"/>
          <w:szCs w:val="28"/>
          <w:rtl/>
        </w:rPr>
      </w:pPr>
      <w:r>
        <w:rPr>
          <w:rFonts w:eastAsia="MS Mincho" w:cs="Simplified Arabic"/>
          <w:sz w:val="28"/>
          <w:szCs w:val="28"/>
          <w:rtl/>
        </w:rPr>
        <w:t xml:space="preserve">تهدف الأندية لتحقيق الأهداف التالية: </w:t>
      </w:r>
    </w:p>
    <w:p w:rsidR="002C0F42" w:rsidRDefault="002C0F42" w:rsidP="002C0F42">
      <w:pPr>
        <w:pStyle w:val="ab"/>
        <w:numPr>
          <w:ilvl w:val="0"/>
          <w:numId w:val="43"/>
        </w:numPr>
        <w:jc w:val="lowKashida"/>
        <w:rPr>
          <w:rFonts w:eastAsia="MS Mincho" w:cs="Simplified Arabic"/>
          <w:sz w:val="28"/>
          <w:szCs w:val="28"/>
          <w:rtl/>
        </w:rPr>
      </w:pPr>
      <w:r>
        <w:rPr>
          <w:rFonts w:eastAsia="MS Mincho" w:cs="Simplified Arabic"/>
          <w:sz w:val="28"/>
          <w:szCs w:val="28"/>
          <w:rtl/>
        </w:rPr>
        <w:t>تشجيع الميول التطوعية والخدمة العامة للعمل الجماعي بين طلبة الجامعة من مختلف الجنسيات.</w:t>
      </w:r>
    </w:p>
    <w:p w:rsidR="002C0F42" w:rsidRDefault="002C0F42" w:rsidP="002C0F42">
      <w:pPr>
        <w:pStyle w:val="ab"/>
        <w:numPr>
          <w:ilvl w:val="0"/>
          <w:numId w:val="43"/>
        </w:numPr>
        <w:jc w:val="lowKashida"/>
        <w:rPr>
          <w:rFonts w:eastAsia="MS Mincho" w:cs="Simplified Arabic"/>
          <w:sz w:val="28"/>
          <w:szCs w:val="28"/>
          <w:rtl/>
        </w:rPr>
      </w:pPr>
      <w:r>
        <w:rPr>
          <w:rFonts w:eastAsia="MS Mincho" w:cs="Simplified Arabic"/>
          <w:sz w:val="28"/>
          <w:szCs w:val="28"/>
          <w:rtl/>
        </w:rPr>
        <w:t>تعميق الصلة بين النشاطات الأكاديمية وغير الأكاديمية للطلبة.</w:t>
      </w:r>
    </w:p>
    <w:p w:rsidR="002C0F42" w:rsidRDefault="002C0F42" w:rsidP="002C0F42">
      <w:pPr>
        <w:pStyle w:val="ab"/>
        <w:numPr>
          <w:ilvl w:val="0"/>
          <w:numId w:val="43"/>
        </w:numPr>
        <w:jc w:val="lowKashida"/>
        <w:rPr>
          <w:rFonts w:eastAsia="MS Mincho" w:cs="Simplified Arabic"/>
          <w:sz w:val="28"/>
          <w:szCs w:val="28"/>
          <w:rtl/>
        </w:rPr>
      </w:pPr>
      <w:r>
        <w:rPr>
          <w:rFonts w:eastAsia="MS Mincho" w:cs="Simplified Arabic"/>
          <w:sz w:val="28"/>
          <w:szCs w:val="28"/>
          <w:rtl/>
        </w:rPr>
        <w:t>تنمية المواهب والهوايات وتشجيعها.</w:t>
      </w:r>
    </w:p>
    <w:p w:rsidR="002C0F42" w:rsidRDefault="002C0F42" w:rsidP="002C0F42">
      <w:pPr>
        <w:pStyle w:val="ab"/>
        <w:numPr>
          <w:ilvl w:val="0"/>
          <w:numId w:val="43"/>
        </w:numPr>
        <w:jc w:val="lowKashida"/>
        <w:rPr>
          <w:rFonts w:eastAsia="MS Mincho" w:cs="Simplified Arabic"/>
          <w:sz w:val="28"/>
          <w:szCs w:val="28"/>
          <w:rtl/>
        </w:rPr>
      </w:pPr>
      <w:r>
        <w:rPr>
          <w:rFonts w:eastAsia="MS Mincho" w:cs="Simplified Arabic"/>
          <w:sz w:val="28"/>
          <w:szCs w:val="28"/>
          <w:rtl/>
        </w:rPr>
        <w:t>تنمية الاهتمام بالتراث الحضاري في الأردن والوطن العربي والعالم الإسلامي والعناية بالثقافة المحلية والعالمية.</w:t>
      </w:r>
    </w:p>
    <w:p w:rsidR="002C0F42" w:rsidRDefault="002C0F42" w:rsidP="002C0F42">
      <w:pPr>
        <w:pStyle w:val="ab"/>
        <w:numPr>
          <w:ilvl w:val="0"/>
          <w:numId w:val="43"/>
        </w:numPr>
        <w:jc w:val="lowKashida"/>
        <w:rPr>
          <w:rFonts w:eastAsia="MS Mincho" w:cs="Simplified Arabic"/>
          <w:sz w:val="28"/>
          <w:szCs w:val="28"/>
          <w:rtl/>
        </w:rPr>
      </w:pPr>
      <w:r>
        <w:rPr>
          <w:rFonts w:eastAsia="MS Mincho" w:cs="Simplified Arabic"/>
          <w:sz w:val="28"/>
          <w:szCs w:val="28"/>
          <w:rtl/>
        </w:rPr>
        <w:t>تشجيع العمل الأدبي والثقافي والفني والاجتماعي والتطوعي لما فيه خدمة الجامعة والمجتمع المحلي.</w:t>
      </w:r>
    </w:p>
    <w:p w:rsidR="002C0F42" w:rsidRDefault="002C0F42" w:rsidP="002C0F42">
      <w:pPr>
        <w:pStyle w:val="ab"/>
        <w:numPr>
          <w:ilvl w:val="0"/>
          <w:numId w:val="43"/>
        </w:numPr>
        <w:jc w:val="lowKashida"/>
        <w:rPr>
          <w:rFonts w:eastAsia="MS Mincho" w:cs="Simplified Arabic"/>
          <w:sz w:val="28"/>
          <w:szCs w:val="28"/>
          <w:rtl/>
        </w:rPr>
      </w:pPr>
      <w:r>
        <w:rPr>
          <w:rFonts w:eastAsia="MS Mincho" w:cs="Simplified Arabic"/>
          <w:sz w:val="28"/>
          <w:szCs w:val="28"/>
          <w:rtl/>
        </w:rPr>
        <w:t>تفعيل الثقافات المختلفة وإيجاد التجانس الذي يحافظ على التعددية في إطار الوحدة.</w:t>
      </w:r>
    </w:p>
    <w:p w:rsidR="002C0F42" w:rsidRDefault="002C0F42" w:rsidP="002C0F42">
      <w:pPr>
        <w:pStyle w:val="ab"/>
        <w:numPr>
          <w:ilvl w:val="0"/>
          <w:numId w:val="43"/>
        </w:numPr>
        <w:jc w:val="lowKashida"/>
        <w:rPr>
          <w:rFonts w:eastAsia="MS Mincho" w:cs="Simplified Arabic"/>
          <w:sz w:val="28"/>
          <w:szCs w:val="28"/>
          <w:rtl/>
        </w:rPr>
      </w:pPr>
      <w:r>
        <w:rPr>
          <w:rFonts w:eastAsia="MS Mincho" w:cs="Simplified Arabic"/>
          <w:sz w:val="28"/>
          <w:szCs w:val="28"/>
          <w:rtl/>
        </w:rPr>
        <w:lastRenderedPageBreak/>
        <w:t>التعرف على عادات وقيم وتقاليد الشعوب الإسلامية وتنمية الحس بوجود الأخر فكراً وثقافة وتراثاً.</w:t>
      </w:r>
    </w:p>
    <w:p w:rsidR="002C0F42" w:rsidRDefault="002C0F42" w:rsidP="002C0F42">
      <w:pPr>
        <w:pStyle w:val="ab"/>
        <w:numPr>
          <w:ilvl w:val="0"/>
          <w:numId w:val="43"/>
        </w:numPr>
        <w:jc w:val="lowKashida"/>
        <w:rPr>
          <w:rFonts w:eastAsia="MS Mincho" w:cs="Simplified Arabic"/>
          <w:sz w:val="28"/>
          <w:szCs w:val="28"/>
          <w:rtl/>
        </w:rPr>
      </w:pPr>
      <w:r>
        <w:rPr>
          <w:rFonts w:eastAsia="MS Mincho" w:cs="Simplified Arabic"/>
          <w:sz w:val="28"/>
          <w:szCs w:val="28"/>
          <w:rtl/>
        </w:rPr>
        <w:t>تحقيق التفاهم بين الطلبة وخلق الجو الاجتماعي وإنشاء الصداقات الحقيقية.</w:t>
      </w:r>
    </w:p>
    <w:p w:rsidR="002C0F42" w:rsidRDefault="002C0F42" w:rsidP="002C0F42">
      <w:pPr>
        <w:pStyle w:val="ab"/>
        <w:jc w:val="lowKashida"/>
        <w:rPr>
          <w:rFonts w:eastAsia="MS Mincho" w:cs="Simplified Arabic"/>
          <w:sz w:val="28"/>
          <w:szCs w:val="28"/>
          <w:rtl/>
          <w:lang w:bidi="ar-JO"/>
        </w:rPr>
      </w:pPr>
      <w:r>
        <w:rPr>
          <w:rFonts w:eastAsia="MS Mincho" w:cs="Simplified Arabic"/>
          <w:b/>
          <w:bCs/>
          <w:sz w:val="28"/>
          <w:szCs w:val="28"/>
          <w:rtl/>
        </w:rPr>
        <w:t>المادة (5)</w:t>
      </w:r>
    </w:p>
    <w:p w:rsidR="002C0F42" w:rsidRDefault="002C0F42" w:rsidP="002C0F42">
      <w:pPr>
        <w:pStyle w:val="ab"/>
        <w:ind w:left="746"/>
        <w:jc w:val="lowKashida"/>
        <w:rPr>
          <w:rFonts w:eastAsia="MS Mincho" w:cs="Simplified Arabic"/>
          <w:sz w:val="28"/>
          <w:szCs w:val="28"/>
          <w:rtl/>
        </w:rPr>
      </w:pPr>
      <w:r>
        <w:rPr>
          <w:rFonts w:eastAsia="MS Mincho" w:cs="Simplified Arabic"/>
          <w:sz w:val="28"/>
          <w:szCs w:val="28"/>
          <w:rtl/>
        </w:rPr>
        <w:t>لا يجوز للأندية التدخل بالأمور السياسية أو الطائفية أو الإقليمية.</w:t>
      </w:r>
    </w:p>
    <w:p w:rsidR="002C0F42" w:rsidRDefault="002C0F42" w:rsidP="002C0F42">
      <w:pPr>
        <w:pStyle w:val="ab"/>
        <w:jc w:val="lowKashida"/>
        <w:rPr>
          <w:rFonts w:eastAsia="MS Mincho" w:cs="Simplified Arabic"/>
          <w:sz w:val="28"/>
          <w:szCs w:val="28"/>
          <w:rtl/>
        </w:rPr>
      </w:pPr>
    </w:p>
    <w:p w:rsidR="002C0F42" w:rsidRDefault="002C0F42" w:rsidP="002C0F42">
      <w:pPr>
        <w:pStyle w:val="ab"/>
        <w:jc w:val="center"/>
        <w:rPr>
          <w:rFonts w:eastAsia="MS Mincho" w:cs="Simplified Arabic"/>
          <w:b/>
          <w:bCs/>
          <w:sz w:val="28"/>
          <w:szCs w:val="28"/>
          <w:rtl/>
        </w:rPr>
      </w:pPr>
      <w:r>
        <w:rPr>
          <w:rFonts w:eastAsia="MS Mincho" w:cs="Simplified Arabic"/>
          <w:b/>
          <w:bCs/>
          <w:sz w:val="28"/>
          <w:szCs w:val="28"/>
          <w:rtl/>
        </w:rPr>
        <w:t>هيئات الأندية واختصاصاتها</w:t>
      </w:r>
    </w:p>
    <w:p w:rsidR="002C0F42" w:rsidRDefault="002C0F42" w:rsidP="002C0F42">
      <w:pPr>
        <w:pStyle w:val="ab"/>
        <w:jc w:val="lowKashida"/>
        <w:rPr>
          <w:rFonts w:eastAsia="MS Mincho" w:cs="Simplified Arabic"/>
          <w:b/>
          <w:bCs/>
          <w:sz w:val="28"/>
          <w:szCs w:val="28"/>
          <w:rtl/>
          <w:lang w:bidi="ar-JO"/>
        </w:rPr>
      </w:pPr>
      <w:r>
        <w:rPr>
          <w:rFonts w:eastAsia="MS Mincho" w:cs="Simplified Arabic"/>
          <w:b/>
          <w:bCs/>
          <w:sz w:val="28"/>
          <w:szCs w:val="28"/>
          <w:rtl/>
        </w:rPr>
        <w:t>المادة (6)</w:t>
      </w:r>
    </w:p>
    <w:p w:rsidR="002C0F42" w:rsidRDefault="002C0F42" w:rsidP="002C0F42">
      <w:pPr>
        <w:pStyle w:val="ab"/>
        <w:ind w:left="566"/>
        <w:jc w:val="lowKashida"/>
        <w:rPr>
          <w:rFonts w:eastAsia="MS Mincho" w:cs="Simplified Arabic"/>
          <w:sz w:val="28"/>
          <w:szCs w:val="28"/>
          <w:rtl/>
        </w:rPr>
      </w:pPr>
      <w:r>
        <w:rPr>
          <w:rFonts w:eastAsia="MS Mincho" w:cs="Simplified Arabic"/>
          <w:sz w:val="28"/>
          <w:szCs w:val="28"/>
          <w:rtl/>
        </w:rPr>
        <w:t xml:space="preserve"> تمارس الأندية اختصاصاتها وتعمل على تحقيق أهدافها من خلال ما يلي :</w:t>
      </w:r>
    </w:p>
    <w:p w:rsidR="002C0F42" w:rsidRDefault="002C0F42" w:rsidP="002C0F42">
      <w:pPr>
        <w:pStyle w:val="ab"/>
        <w:ind w:firstLine="1106"/>
        <w:jc w:val="lowKashida"/>
        <w:rPr>
          <w:rFonts w:eastAsia="MS Mincho" w:cs="Simplified Arabic"/>
          <w:sz w:val="28"/>
          <w:szCs w:val="28"/>
          <w:rtl/>
        </w:rPr>
      </w:pPr>
      <w:r>
        <w:rPr>
          <w:rFonts w:eastAsia="MS Mincho" w:cs="Simplified Arabic"/>
          <w:sz w:val="28"/>
          <w:szCs w:val="28"/>
          <w:rtl/>
        </w:rPr>
        <w:t>1· مستشار النادي.</w:t>
      </w:r>
    </w:p>
    <w:p w:rsidR="002C0F42" w:rsidRDefault="002C0F42" w:rsidP="002C0F42">
      <w:pPr>
        <w:pStyle w:val="ab"/>
        <w:ind w:firstLine="1106"/>
        <w:jc w:val="lowKashida"/>
        <w:rPr>
          <w:rFonts w:eastAsia="MS Mincho" w:cs="Simplified Arabic"/>
          <w:sz w:val="28"/>
          <w:szCs w:val="28"/>
          <w:rtl/>
        </w:rPr>
      </w:pPr>
      <w:r>
        <w:rPr>
          <w:rFonts w:eastAsia="MS Mincho" w:cs="Simplified Arabic"/>
          <w:sz w:val="28"/>
          <w:szCs w:val="28"/>
          <w:rtl/>
        </w:rPr>
        <w:t>2· الهيئة العامة.</w:t>
      </w:r>
    </w:p>
    <w:p w:rsidR="002C0F42" w:rsidRDefault="002C0F42" w:rsidP="002C0F42">
      <w:pPr>
        <w:pStyle w:val="ab"/>
        <w:ind w:firstLine="1106"/>
        <w:jc w:val="lowKashida"/>
        <w:rPr>
          <w:rFonts w:eastAsia="MS Mincho" w:cs="Simplified Arabic"/>
          <w:sz w:val="28"/>
          <w:szCs w:val="28"/>
          <w:rtl/>
        </w:rPr>
      </w:pPr>
      <w:r>
        <w:rPr>
          <w:rFonts w:eastAsia="MS Mincho" w:cs="Simplified Arabic"/>
          <w:sz w:val="28"/>
          <w:szCs w:val="28"/>
          <w:rtl/>
        </w:rPr>
        <w:t>3· الهيئة الإدارية.</w:t>
      </w:r>
    </w:p>
    <w:p w:rsidR="002C0F42" w:rsidRDefault="002C0F42" w:rsidP="002C0F42">
      <w:pPr>
        <w:pStyle w:val="ab"/>
        <w:ind w:left="1106" w:hanging="1106"/>
        <w:jc w:val="lowKashida"/>
        <w:rPr>
          <w:rFonts w:eastAsia="MS Mincho" w:cs="Simplified Arabic"/>
          <w:sz w:val="28"/>
          <w:szCs w:val="28"/>
          <w:rtl/>
          <w:lang w:bidi="ar-JO"/>
        </w:rPr>
      </w:pPr>
      <w:r>
        <w:rPr>
          <w:rFonts w:eastAsia="MS Mincho" w:cs="Simplified Arabic"/>
          <w:b/>
          <w:bCs/>
          <w:sz w:val="28"/>
          <w:szCs w:val="28"/>
          <w:rtl/>
        </w:rPr>
        <w:t>المادة (7)</w:t>
      </w:r>
    </w:p>
    <w:p w:rsidR="002C0F42" w:rsidRDefault="002C0F42" w:rsidP="002C0F42">
      <w:pPr>
        <w:pStyle w:val="ab"/>
        <w:ind w:left="746"/>
        <w:jc w:val="lowKashida"/>
        <w:rPr>
          <w:rFonts w:eastAsia="MS Mincho" w:cs="Simplified Arabic"/>
          <w:sz w:val="28"/>
          <w:szCs w:val="28"/>
          <w:rtl/>
        </w:rPr>
      </w:pPr>
      <w:r>
        <w:rPr>
          <w:rFonts w:eastAsia="MS Mincho" w:cs="Simplified Arabic"/>
          <w:sz w:val="28"/>
          <w:szCs w:val="28"/>
          <w:rtl/>
        </w:rPr>
        <w:t>يتم اختيار مستشار للنادي سنوياً من بين أعضاء الهيئة التدريسية في الجامعة بتـنسيب من العميد المختص وموافقة الرئيس.</w:t>
      </w:r>
    </w:p>
    <w:p w:rsidR="002C0F42" w:rsidRDefault="002C0F42" w:rsidP="002C0F42">
      <w:pPr>
        <w:pStyle w:val="ab"/>
        <w:jc w:val="lowKashida"/>
        <w:rPr>
          <w:rFonts w:eastAsia="MS Mincho" w:cs="Simplified Arabic"/>
          <w:b/>
          <w:bCs/>
          <w:sz w:val="28"/>
          <w:szCs w:val="28"/>
          <w:rtl/>
          <w:lang w:bidi="ar-JO"/>
        </w:rPr>
      </w:pPr>
      <w:r>
        <w:rPr>
          <w:rFonts w:eastAsia="MS Mincho" w:cs="Simplified Arabic"/>
          <w:b/>
          <w:bCs/>
          <w:sz w:val="28"/>
          <w:szCs w:val="28"/>
          <w:rtl/>
        </w:rPr>
        <w:t>المادة (8)</w:t>
      </w:r>
    </w:p>
    <w:p w:rsidR="002C0F42" w:rsidRDefault="002C0F42" w:rsidP="002C0F42">
      <w:pPr>
        <w:pStyle w:val="ab"/>
        <w:numPr>
          <w:ilvl w:val="0"/>
          <w:numId w:val="44"/>
        </w:numPr>
        <w:jc w:val="lowKashida"/>
        <w:rPr>
          <w:rFonts w:eastAsia="MS Mincho" w:cs="Simplified Arabic"/>
          <w:sz w:val="28"/>
          <w:szCs w:val="28"/>
          <w:rtl/>
        </w:rPr>
      </w:pPr>
      <w:r>
        <w:rPr>
          <w:rFonts w:eastAsia="MS Mincho" w:cs="Simplified Arabic"/>
          <w:sz w:val="28"/>
          <w:szCs w:val="28"/>
          <w:rtl/>
        </w:rPr>
        <w:t>تتكون الهيئة العامة من جميع الأعضاء على أن لا يقل عددهم عن عشرين طالباً.</w:t>
      </w:r>
    </w:p>
    <w:p w:rsidR="002C0F42" w:rsidRDefault="002C0F42" w:rsidP="002C0F42">
      <w:pPr>
        <w:pStyle w:val="ab"/>
        <w:numPr>
          <w:ilvl w:val="0"/>
          <w:numId w:val="44"/>
        </w:numPr>
        <w:jc w:val="lowKashida"/>
        <w:rPr>
          <w:rFonts w:eastAsia="MS Mincho" w:cs="Simplified Arabic"/>
          <w:sz w:val="28"/>
          <w:szCs w:val="28"/>
        </w:rPr>
      </w:pPr>
      <w:r>
        <w:rPr>
          <w:rFonts w:eastAsia="MS Mincho" w:cs="Simplified Arabic"/>
          <w:sz w:val="28"/>
          <w:szCs w:val="28"/>
          <w:rtl/>
        </w:rPr>
        <w:t>عند تأسيس النادي لأول مرة تتولّى عمادة شؤون الطلبة جميع إجراءات تسجيل جميع أعضاء الهيئة العامة واتخاذ ما يتطلب الهيئة الإدارية من أعمال إلى أن يتم تشغيلها.</w:t>
      </w:r>
    </w:p>
    <w:p w:rsidR="002C0F42" w:rsidRDefault="002C0F42" w:rsidP="002C0F42">
      <w:pPr>
        <w:pStyle w:val="ab"/>
        <w:numPr>
          <w:ilvl w:val="0"/>
          <w:numId w:val="44"/>
        </w:numPr>
        <w:jc w:val="lowKashida"/>
        <w:rPr>
          <w:rFonts w:eastAsia="MS Mincho" w:cs="Simplified Arabic"/>
          <w:sz w:val="28"/>
          <w:szCs w:val="28"/>
        </w:rPr>
      </w:pPr>
      <w:r>
        <w:rPr>
          <w:rFonts w:eastAsia="MS Mincho" w:cs="Simplified Arabic"/>
          <w:sz w:val="28"/>
          <w:szCs w:val="28"/>
          <w:rtl/>
        </w:rPr>
        <w:t>تمارس الهيئة العامة الاختصاصات التالية:</w:t>
      </w:r>
    </w:p>
    <w:p w:rsidR="002C0F42" w:rsidRDefault="002C0F42" w:rsidP="002C0F42">
      <w:pPr>
        <w:pStyle w:val="ab"/>
        <w:ind w:left="1826" w:hanging="360"/>
        <w:jc w:val="lowKashida"/>
        <w:rPr>
          <w:rFonts w:eastAsia="MS Mincho" w:cs="Simplified Arabic"/>
          <w:sz w:val="28"/>
          <w:szCs w:val="28"/>
          <w:rtl/>
        </w:rPr>
      </w:pPr>
      <w:r>
        <w:rPr>
          <w:rFonts w:eastAsia="MS Mincho" w:cs="Simplified Arabic"/>
          <w:sz w:val="28"/>
          <w:szCs w:val="28"/>
          <w:rtl/>
        </w:rPr>
        <w:t>1 انتخاب الهيئة الإدارية من بين أعضائها.</w:t>
      </w:r>
    </w:p>
    <w:p w:rsidR="002C0F42" w:rsidRDefault="002C0F42" w:rsidP="002C0F42">
      <w:pPr>
        <w:pStyle w:val="ab"/>
        <w:ind w:left="1826" w:hanging="360"/>
        <w:jc w:val="lowKashida"/>
        <w:rPr>
          <w:rFonts w:eastAsia="MS Mincho" w:cs="Simplified Arabic"/>
          <w:sz w:val="28"/>
          <w:szCs w:val="28"/>
          <w:rtl/>
        </w:rPr>
      </w:pPr>
      <w:r>
        <w:rPr>
          <w:rFonts w:eastAsia="MS Mincho" w:cs="Simplified Arabic"/>
          <w:sz w:val="28"/>
          <w:szCs w:val="28"/>
          <w:rtl/>
        </w:rPr>
        <w:t>2 مناقشة التقرير السنوي المالي والإداري الذي تقدمه الهيئة الإدارية وإقراره.</w:t>
      </w:r>
    </w:p>
    <w:p w:rsidR="002C0F42" w:rsidRDefault="002C0F42" w:rsidP="002C0F42">
      <w:pPr>
        <w:pStyle w:val="ab"/>
        <w:ind w:left="1826" w:hanging="360"/>
        <w:jc w:val="lowKashida"/>
        <w:rPr>
          <w:rFonts w:eastAsia="MS Mincho" w:cs="Simplified Arabic"/>
          <w:sz w:val="28"/>
          <w:szCs w:val="28"/>
          <w:rtl/>
        </w:rPr>
      </w:pPr>
      <w:r>
        <w:rPr>
          <w:rFonts w:eastAsia="MS Mincho" w:cs="Simplified Arabic"/>
          <w:sz w:val="28"/>
          <w:szCs w:val="28"/>
          <w:rtl/>
        </w:rPr>
        <w:t>3 إقرار خطة العمل السنوي.</w:t>
      </w:r>
    </w:p>
    <w:p w:rsidR="002C0F42" w:rsidRDefault="002C0F42" w:rsidP="002C0F42">
      <w:pPr>
        <w:pStyle w:val="ab"/>
        <w:ind w:left="1826" w:hanging="360"/>
        <w:jc w:val="lowKashida"/>
        <w:rPr>
          <w:rFonts w:eastAsia="MS Mincho" w:cs="Simplified Arabic"/>
          <w:sz w:val="28"/>
          <w:szCs w:val="28"/>
          <w:rtl/>
        </w:rPr>
      </w:pPr>
      <w:r>
        <w:rPr>
          <w:rFonts w:eastAsia="MS Mincho" w:cs="Simplified Arabic"/>
          <w:sz w:val="28"/>
          <w:szCs w:val="28"/>
          <w:rtl/>
        </w:rPr>
        <w:t>4 المشاركة الفعالة في نشاطات النادي من خلال اللجان المختصة.</w:t>
      </w:r>
    </w:p>
    <w:p w:rsidR="002C0F42" w:rsidRDefault="002C0F42" w:rsidP="002C0F42">
      <w:pPr>
        <w:pStyle w:val="ab"/>
        <w:ind w:left="1106" w:hanging="1106"/>
        <w:jc w:val="lowKashida"/>
        <w:rPr>
          <w:rFonts w:eastAsia="MS Mincho" w:cs="Simplified Arabic"/>
          <w:sz w:val="28"/>
          <w:szCs w:val="28"/>
          <w:rtl/>
          <w:lang w:bidi="ar-JO"/>
        </w:rPr>
      </w:pPr>
      <w:r>
        <w:rPr>
          <w:rFonts w:eastAsia="MS Mincho" w:cs="Simplified Arabic"/>
          <w:b/>
          <w:bCs/>
          <w:sz w:val="28"/>
          <w:szCs w:val="28"/>
          <w:rtl/>
        </w:rPr>
        <w:t>المادة (9)</w:t>
      </w:r>
    </w:p>
    <w:p w:rsidR="002C0F42" w:rsidRDefault="002C0F42" w:rsidP="002C0F42">
      <w:pPr>
        <w:pStyle w:val="ab"/>
        <w:ind w:left="746"/>
        <w:jc w:val="lowKashida"/>
        <w:rPr>
          <w:rFonts w:eastAsia="MS Mincho" w:cs="Simplified Arabic"/>
          <w:sz w:val="28"/>
          <w:szCs w:val="28"/>
          <w:rtl/>
        </w:rPr>
      </w:pPr>
      <w:r>
        <w:rPr>
          <w:rFonts w:eastAsia="MS Mincho" w:cs="Simplified Arabic"/>
          <w:sz w:val="28"/>
          <w:szCs w:val="28"/>
          <w:rtl/>
        </w:rPr>
        <w:t xml:space="preserve">تتكون الهيئة الإدارية في كل ناد من المستشار المعين وفق المادة 7 وسبعة أعضاء تنتخبهم الهيئة العامة بطريقة الاقتراع السري في النصف الثاني من شهر تشرين الأول من كل عام </w:t>
      </w:r>
      <w:r>
        <w:rPr>
          <w:rFonts w:eastAsia="MS Mincho" w:cs="Simplified Arabic"/>
          <w:sz w:val="28"/>
          <w:szCs w:val="28"/>
          <w:rtl/>
        </w:rPr>
        <w:lastRenderedPageBreak/>
        <w:t>وفق ترتيبات تعدها عمادة شؤون الطلبة، ويشترط لقانونية هذه الانتخابات أن يمارس عملية الاقتراع (05% +1)، على الأقل من مجموع الهيئة العامة إذ لم يكتمل النصاب القانوني تؤجل الانتخابات لليوم التالي وتصبح بعدها قانونية مهما بلغ النصاب.</w:t>
      </w:r>
    </w:p>
    <w:p w:rsidR="002C0F42" w:rsidRDefault="002C0F42" w:rsidP="002C0F42">
      <w:pPr>
        <w:pStyle w:val="ab"/>
        <w:jc w:val="lowKashida"/>
        <w:rPr>
          <w:rFonts w:eastAsia="MS Mincho" w:cs="Simplified Arabic"/>
          <w:sz w:val="28"/>
          <w:szCs w:val="28"/>
          <w:rtl/>
          <w:lang w:bidi="ar-JO"/>
        </w:rPr>
      </w:pPr>
      <w:r>
        <w:rPr>
          <w:rFonts w:eastAsia="MS Mincho" w:cs="Simplified Arabic"/>
          <w:b/>
          <w:bCs/>
          <w:sz w:val="28"/>
          <w:szCs w:val="28"/>
          <w:rtl/>
        </w:rPr>
        <w:t>المادة (</w:t>
      </w:r>
      <w:r>
        <w:rPr>
          <w:rFonts w:eastAsia="MS Mincho" w:cs="Simplified Arabic"/>
          <w:b/>
          <w:bCs/>
          <w:sz w:val="28"/>
          <w:szCs w:val="28"/>
          <w:rtl/>
          <w:lang w:bidi="ar-JO"/>
        </w:rPr>
        <w:t>10</w:t>
      </w:r>
      <w:r>
        <w:rPr>
          <w:rFonts w:eastAsia="MS Mincho" w:cs="Simplified Arabic"/>
          <w:b/>
          <w:bCs/>
          <w:sz w:val="28"/>
          <w:szCs w:val="28"/>
          <w:rtl/>
        </w:rPr>
        <w:t>)</w:t>
      </w:r>
    </w:p>
    <w:p w:rsidR="002C0F42" w:rsidRDefault="002C0F42" w:rsidP="002C0F42">
      <w:pPr>
        <w:pStyle w:val="ab"/>
        <w:ind w:left="746"/>
        <w:jc w:val="lowKashida"/>
        <w:rPr>
          <w:rFonts w:eastAsia="MS Mincho" w:cs="Simplified Arabic"/>
          <w:sz w:val="28"/>
          <w:szCs w:val="28"/>
          <w:rtl/>
        </w:rPr>
      </w:pPr>
      <w:r>
        <w:rPr>
          <w:rFonts w:eastAsia="MS Mincho" w:cs="Simplified Arabic"/>
          <w:sz w:val="28"/>
          <w:szCs w:val="28"/>
          <w:rtl/>
        </w:rPr>
        <w:t xml:space="preserve"> يشترط في الطالب الذي يرشح نفسه لعضوية الهيئة الإدارية لأي ناد : </w:t>
      </w:r>
    </w:p>
    <w:p w:rsidR="002C0F42" w:rsidRDefault="002C0F42" w:rsidP="002C0F42">
      <w:pPr>
        <w:pStyle w:val="ab"/>
        <w:numPr>
          <w:ilvl w:val="0"/>
          <w:numId w:val="45"/>
        </w:numPr>
        <w:jc w:val="lowKashida"/>
        <w:rPr>
          <w:rFonts w:eastAsia="MS Mincho" w:cs="Simplified Arabic"/>
          <w:sz w:val="28"/>
          <w:szCs w:val="28"/>
          <w:rtl/>
        </w:rPr>
      </w:pPr>
      <w:r>
        <w:rPr>
          <w:rFonts w:eastAsia="MS Mincho" w:cs="Simplified Arabic"/>
          <w:sz w:val="28"/>
          <w:szCs w:val="28"/>
          <w:rtl/>
        </w:rPr>
        <w:t xml:space="preserve">أن لا يقل معدله التراكمي عن </w:t>
      </w:r>
      <w:r>
        <w:rPr>
          <w:rFonts w:eastAsia="MS Mincho" w:cs="Simplified Arabic"/>
          <w:sz w:val="28"/>
          <w:szCs w:val="28"/>
          <w:rtl/>
          <w:lang w:bidi="ar-JO"/>
        </w:rPr>
        <w:t>60</w:t>
      </w:r>
      <w:r>
        <w:rPr>
          <w:rFonts w:eastAsia="MS Mincho" w:cs="Simplified Arabic"/>
          <w:sz w:val="28"/>
          <w:szCs w:val="28"/>
          <w:rtl/>
        </w:rPr>
        <w:t>%.</w:t>
      </w:r>
    </w:p>
    <w:p w:rsidR="002C0F42" w:rsidRDefault="002C0F42" w:rsidP="002C0F42">
      <w:pPr>
        <w:pStyle w:val="ab"/>
        <w:numPr>
          <w:ilvl w:val="0"/>
          <w:numId w:val="45"/>
        </w:numPr>
        <w:jc w:val="lowKashida"/>
        <w:rPr>
          <w:rFonts w:eastAsia="MS Mincho" w:cs="Simplified Arabic"/>
          <w:sz w:val="28"/>
          <w:szCs w:val="28"/>
          <w:rtl/>
        </w:rPr>
      </w:pPr>
      <w:r>
        <w:rPr>
          <w:rFonts w:eastAsia="MS Mincho" w:cs="Simplified Arabic"/>
          <w:sz w:val="28"/>
          <w:szCs w:val="28"/>
          <w:rtl/>
        </w:rPr>
        <w:t>أن يكون قد أمضى في الجامعة فصلين على الأقل.</w:t>
      </w:r>
    </w:p>
    <w:p w:rsidR="002C0F42" w:rsidRDefault="002C0F42" w:rsidP="002C0F42">
      <w:pPr>
        <w:pStyle w:val="ab"/>
        <w:numPr>
          <w:ilvl w:val="0"/>
          <w:numId w:val="45"/>
        </w:numPr>
        <w:jc w:val="lowKashida"/>
        <w:rPr>
          <w:rFonts w:eastAsia="MS Mincho" w:cs="Simplified Arabic"/>
          <w:sz w:val="28"/>
          <w:szCs w:val="28"/>
          <w:rtl/>
        </w:rPr>
      </w:pPr>
      <w:r>
        <w:rPr>
          <w:rFonts w:eastAsia="MS Mincho" w:cs="Simplified Arabic"/>
          <w:sz w:val="28"/>
          <w:szCs w:val="28"/>
          <w:rtl/>
        </w:rPr>
        <w:t>أن يبقى على تخرجه في الجامعة فصلان دراسيان.</w:t>
      </w:r>
    </w:p>
    <w:p w:rsidR="002C0F42" w:rsidRDefault="002C0F42" w:rsidP="002C0F42">
      <w:pPr>
        <w:pStyle w:val="ab"/>
        <w:numPr>
          <w:ilvl w:val="0"/>
          <w:numId w:val="45"/>
        </w:numPr>
        <w:jc w:val="lowKashida"/>
        <w:rPr>
          <w:rFonts w:eastAsia="MS Mincho" w:cs="Simplified Arabic"/>
          <w:sz w:val="28"/>
          <w:szCs w:val="28"/>
          <w:rtl/>
        </w:rPr>
      </w:pPr>
      <w:r>
        <w:rPr>
          <w:rFonts w:eastAsia="MS Mincho" w:cs="Simplified Arabic"/>
          <w:sz w:val="28"/>
          <w:szCs w:val="28"/>
          <w:rtl/>
        </w:rPr>
        <w:t>أن لا تكون قد صدرت بحقه أي عقوبة تأديبية من درجة إنذار أول فما فوق.</w:t>
      </w:r>
    </w:p>
    <w:p w:rsidR="002C0F42" w:rsidRDefault="002C0F42" w:rsidP="002C0F42">
      <w:pPr>
        <w:pStyle w:val="ab"/>
        <w:ind w:left="1286" w:hanging="1286"/>
        <w:jc w:val="lowKashida"/>
        <w:rPr>
          <w:rFonts w:eastAsia="MS Mincho" w:cs="Simplified Arabic"/>
          <w:sz w:val="28"/>
          <w:szCs w:val="28"/>
          <w:rtl/>
          <w:lang w:bidi="ar-JO"/>
        </w:rPr>
      </w:pPr>
      <w:r>
        <w:rPr>
          <w:rFonts w:eastAsia="MS Mincho" w:cs="Simplified Arabic"/>
          <w:b/>
          <w:bCs/>
          <w:sz w:val="28"/>
          <w:szCs w:val="28"/>
          <w:rtl/>
        </w:rPr>
        <w:t>المادة (11):</w:t>
      </w:r>
      <w:r>
        <w:rPr>
          <w:rFonts w:eastAsia="MS Mincho" w:cs="Simplified Arabic"/>
          <w:sz w:val="28"/>
          <w:szCs w:val="28"/>
          <w:rtl/>
        </w:rPr>
        <w:t xml:space="preserve"> </w:t>
      </w:r>
    </w:p>
    <w:p w:rsidR="002C0F42" w:rsidRDefault="002C0F42" w:rsidP="002C0F42">
      <w:pPr>
        <w:pStyle w:val="ab"/>
        <w:ind w:left="746"/>
        <w:jc w:val="lowKashida"/>
        <w:rPr>
          <w:rFonts w:eastAsia="MS Mincho" w:cs="Simplified Arabic"/>
          <w:sz w:val="28"/>
          <w:szCs w:val="28"/>
          <w:rtl/>
        </w:rPr>
      </w:pPr>
      <w:r>
        <w:rPr>
          <w:rFonts w:eastAsia="MS Mincho" w:cs="Simplified Arabic"/>
          <w:sz w:val="28"/>
          <w:szCs w:val="28"/>
          <w:rtl/>
        </w:rPr>
        <w:t>تنتخب الهيئة الإدارية من بين أعضائها في أول اجتماع لرئيس النادي وأمين للسر وأمين للصندوق، وتوزع الاختصاصات الإدارية الأخرى على أعضائها بطريقة الاقتراع.</w:t>
      </w:r>
    </w:p>
    <w:p w:rsidR="002C0F42" w:rsidRDefault="002C0F42" w:rsidP="002C0F42">
      <w:pPr>
        <w:pStyle w:val="ab"/>
        <w:ind w:left="1286" w:hanging="1286"/>
        <w:jc w:val="lowKashida"/>
        <w:rPr>
          <w:rFonts w:eastAsia="MS Mincho" w:cs="Simplified Arabic"/>
          <w:b/>
          <w:bCs/>
          <w:sz w:val="28"/>
          <w:szCs w:val="28"/>
          <w:rtl/>
          <w:lang w:bidi="ar-JO"/>
        </w:rPr>
      </w:pPr>
      <w:r>
        <w:rPr>
          <w:rFonts w:eastAsia="MS Mincho" w:cs="Simplified Arabic"/>
          <w:b/>
          <w:bCs/>
          <w:sz w:val="28"/>
          <w:szCs w:val="28"/>
          <w:rtl/>
        </w:rPr>
        <w:t>المادة (</w:t>
      </w:r>
      <w:r>
        <w:rPr>
          <w:rFonts w:eastAsia="MS Mincho" w:cs="Simplified Arabic"/>
          <w:b/>
          <w:bCs/>
          <w:sz w:val="28"/>
          <w:szCs w:val="28"/>
          <w:rtl/>
          <w:lang w:bidi="ar-JO"/>
        </w:rPr>
        <w:t>12</w:t>
      </w:r>
      <w:r>
        <w:rPr>
          <w:rFonts w:eastAsia="MS Mincho" w:cs="Simplified Arabic"/>
          <w:b/>
          <w:bCs/>
          <w:sz w:val="28"/>
          <w:szCs w:val="28"/>
          <w:rtl/>
        </w:rPr>
        <w:t>):</w:t>
      </w:r>
    </w:p>
    <w:p w:rsidR="002C0F42" w:rsidRDefault="002C0F42" w:rsidP="002C0F42">
      <w:pPr>
        <w:pStyle w:val="ab"/>
        <w:ind w:left="746"/>
        <w:jc w:val="lowKashida"/>
        <w:rPr>
          <w:rFonts w:eastAsia="MS Mincho" w:cs="Simplified Arabic"/>
          <w:sz w:val="28"/>
          <w:szCs w:val="28"/>
          <w:rtl/>
        </w:rPr>
      </w:pPr>
      <w:r>
        <w:rPr>
          <w:rFonts w:eastAsia="MS Mincho" w:cs="Simplified Arabic"/>
          <w:sz w:val="28"/>
          <w:szCs w:val="28"/>
          <w:rtl/>
        </w:rPr>
        <w:t xml:space="preserve"> تتولّى الهيئة الإدارية لكل ناد شؤونه الإدارية والمالية والتنظيمية ويدخل ضمن اختصاصاتها تعريف الأمور التالية:</w:t>
      </w:r>
    </w:p>
    <w:p w:rsidR="002C0F42" w:rsidRDefault="002C0F42" w:rsidP="002C0F42">
      <w:pPr>
        <w:pStyle w:val="ab"/>
        <w:numPr>
          <w:ilvl w:val="0"/>
          <w:numId w:val="46"/>
        </w:numPr>
        <w:jc w:val="lowKashida"/>
        <w:rPr>
          <w:rFonts w:eastAsia="MS Mincho" w:cs="Simplified Arabic"/>
          <w:sz w:val="28"/>
          <w:szCs w:val="28"/>
          <w:rtl/>
        </w:rPr>
      </w:pPr>
      <w:r>
        <w:rPr>
          <w:rFonts w:eastAsia="MS Mincho" w:cs="Simplified Arabic"/>
          <w:sz w:val="28"/>
          <w:szCs w:val="28"/>
          <w:rtl/>
        </w:rPr>
        <w:t>اتخاذ القرارات اللازمة لتحقيق أهداف النادي.</w:t>
      </w:r>
    </w:p>
    <w:p w:rsidR="002C0F42" w:rsidRDefault="002C0F42" w:rsidP="002C0F42">
      <w:pPr>
        <w:pStyle w:val="ab"/>
        <w:numPr>
          <w:ilvl w:val="0"/>
          <w:numId w:val="46"/>
        </w:numPr>
        <w:jc w:val="lowKashida"/>
        <w:rPr>
          <w:rFonts w:eastAsia="MS Mincho" w:cs="Simplified Arabic"/>
          <w:sz w:val="28"/>
          <w:szCs w:val="28"/>
          <w:rtl/>
        </w:rPr>
      </w:pPr>
      <w:r>
        <w:rPr>
          <w:rFonts w:eastAsia="MS Mincho" w:cs="Simplified Arabic"/>
          <w:sz w:val="28"/>
          <w:szCs w:val="28"/>
          <w:rtl/>
        </w:rPr>
        <w:t>إعداد الميزانية الخاصة بالنادي</w:t>
      </w:r>
    </w:p>
    <w:p w:rsidR="002C0F42" w:rsidRDefault="002C0F42" w:rsidP="002C0F42">
      <w:pPr>
        <w:pStyle w:val="ab"/>
        <w:numPr>
          <w:ilvl w:val="0"/>
          <w:numId w:val="46"/>
        </w:numPr>
        <w:jc w:val="lowKashida"/>
        <w:rPr>
          <w:rFonts w:eastAsia="MS Mincho" w:cs="Simplified Arabic"/>
          <w:sz w:val="28"/>
          <w:szCs w:val="28"/>
          <w:rtl/>
        </w:rPr>
      </w:pPr>
      <w:r>
        <w:rPr>
          <w:rFonts w:eastAsia="MS Mincho" w:cs="Simplified Arabic"/>
          <w:sz w:val="28"/>
          <w:szCs w:val="28"/>
          <w:rtl/>
        </w:rPr>
        <w:t>تشكيل اللجان الطلابية للنشاطات المختلفة من أعضاء الهيئة العامة والإشراف على أعمالها.</w:t>
      </w:r>
    </w:p>
    <w:p w:rsidR="002C0F42" w:rsidRDefault="002C0F42" w:rsidP="002C0F42">
      <w:pPr>
        <w:pStyle w:val="ab"/>
        <w:numPr>
          <w:ilvl w:val="0"/>
          <w:numId w:val="46"/>
        </w:numPr>
        <w:jc w:val="lowKashida"/>
        <w:rPr>
          <w:rFonts w:eastAsia="MS Mincho" w:cs="Simplified Arabic"/>
          <w:sz w:val="28"/>
          <w:szCs w:val="28"/>
          <w:rtl/>
        </w:rPr>
      </w:pPr>
      <w:r>
        <w:rPr>
          <w:rFonts w:eastAsia="MS Mincho" w:cs="Simplified Arabic"/>
          <w:sz w:val="28"/>
          <w:szCs w:val="28"/>
          <w:rtl/>
        </w:rPr>
        <w:t>تقديم خطة سنوية إلى الهيئة العامة تتضمن النشاطات التي تنوي القيام بها والمستلزمات المالية لتنفيذها.</w:t>
      </w:r>
    </w:p>
    <w:p w:rsidR="002C0F42" w:rsidRDefault="002C0F42" w:rsidP="002C0F42">
      <w:pPr>
        <w:pStyle w:val="ab"/>
        <w:numPr>
          <w:ilvl w:val="0"/>
          <w:numId w:val="46"/>
        </w:numPr>
        <w:jc w:val="lowKashida"/>
        <w:rPr>
          <w:rFonts w:eastAsia="MS Mincho" w:cs="Simplified Arabic"/>
          <w:sz w:val="28"/>
          <w:szCs w:val="28"/>
          <w:rtl/>
        </w:rPr>
      </w:pPr>
      <w:r>
        <w:rPr>
          <w:rFonts w:eastAsia="MS Mincho" w:cs="Simplified Arabic"/>
          <w:sz w:val="28"/>
          <w:szCs w:val="28"/>
          <w:rtl/>
        </w:rPr>
        <w:t>تقديم التقرير المالي والإداري السنوي إلى الهيئة الإدارية.</w:t>
      </w:r>
    </w:p>
    <w:p w:rsidR="002C0F42" w:rsidRDefault="002C0F42" w:rsidP="002C0F42">
      <w:pPr>
        <w:pStyle w:val="ab"/>
        <w:numPr>
          <w:ilvl w:val="0"/>
          <w:numId w:val="46"/>
        </w:numPr>
        <w:jc w:val="lowKashida"/>
        <w:rPr>
          <w:rFonts w:eastAsia="MS Mincho" w:cs="Simplified Arabic"/>
          <w:sz w:val="28"/>
          <w:szCs w:val="28"/>
          <w:rtl/>
        </w:rPr>
      </w:pPr>
      <w:r>
        <w:rPr>
          <w:rFonts w:eastAsia="MS Mincho" w:cs="Simplified Arabic"/>
          <w:sz w:val="28"/>
          <w:szCs w:val="28"/>
          <w:rtl/>
        </w:rPr>
        <w:t>تنفيذ قرارات الهيئة العامة.</w:t>
      </w:r>
    </w:p>
    <w:p w:rsidR="002C0F42" w:rsidRDefault="002C0F42" w:rsidP="002C0F42">
      <w:pPr>
        <w:pStyle w:val="ab"/>
        <w:numPr>
          <w:ilvl w:val="0"/>
          <w:numId w:val="46"/>
        </w:numPr>
        <w:jc w:val="lowKashida"/>
        <w:rPr>
          <w:rFonts w:eastAsia="MS Mincho" w:cs="Simplified Arabic"/>
          <w:sz w:val="28"/>
          <w:szCs w:val="28"/>
          <w:rtl/>
        </w:rPr>
      </w:pPr>
      <w:r>
        <w:rPr>
          <w:rFonts w:eastAsia="MS Mincho" w:cs="Simplified Arabic"/>
          <w:sz w:val="28"/>
          <w:szCs w:val="28"/>
          <w:rtl/>
        </w:rPr>
        <w:t>النظر في طلبات الانضمام إلى النادي، والبت فيها، وفي حالة رفض أي من الطلبات يحق استئناف قرار الهيئة الإدارية إلى العميد خلال مدة أسبوع من تاريخ تبليغ القرار للطالب.</w:t>
      </w:r>
    </w:p>
    <w:p w:rsidR="002C0F42" w:rsidRDefault="002C0F42" w:rsidP="002C0F42">
      <w:pPr>
        <w:pStyle w:val="ab"/>
        <w:numPr>
          <w:ilvl w:val="0"/>
          <w:numId w:val="46"/>
        </w:numPr>
        <w:jc w:val="lowKashida"/>
        <w:rPr>
          <w:rFonts w:eastAsia="MS Mincho" w:cs="Simplified Arabic"/>
          <w:sz w:val="28"/>
          <w:szCs w:val="28"/>
          <w:rtl/>
        </w:rPr>
      </w:pPr>
      <w:r>
        <w:rPr>
          <w:rFonts w:eastAsia="MS Mincho" w:cs="Simplified Arabic"/>
          <w:sz w:val="28"/>
          <w:szCs w:val="28"/>
          <w:rtl/>
        </w:rPr>
        <w:t>قبول استقالة أعضاء الهيئة الإدارية والهيئة العامة.</w:t>
      </w:r>
    </w:p>
    <w:p w:rsidR="002C0F42" w:rsidRDefault="002C0F42" w:rsidP="002C0F42">
      <w:pPr>
        <w:pStyle w:val="ab"/>
        <w:numPr>
          <w:ilvl w:val="0"/>
          <w:numId w:val="46"/>
        </w:numPr>
        <w:jc w:val="lowKashida"/>
        <w:rPr>
          <w:rFonts w:eastAsia="MS Mincho" w:cs="Simplified Arabic"/>
          <w:sz w:val="28"/>
          <w:szCs w:val="28"/>
          <w:rtl/>
        </w:rPr>
      </w:pPr>
      <w:r>
        <w:rPr>
          <w:rFonts w:eastAsia="MS Mincho" w:cs="Simplified Arabic"/>
          <w:sz w:val="28"/>
          <w:szCs w:val="28"/>
          <w:rtl/>
        </w:rPr>
        <w:lastRenderedPageBreak/>
        <w:t xml:space="preserve">الإشراف على اجتماعات الهيئة العامة. </w:t>
      </w:r>
    </w:p>
    <w:p w:rsidR="002C0F42" w:rsidRDefault="002C0F42" w:rsidP="002C0F42">
      <w:pPr>
        <w:pStyle w:val="ab"/>
        <w:ind w:left="1286" w:hanging="1286"/>
        <w:jc w:val="lowKashida"/>
        <w:rPr>
          <w:rFonts w:eastAsia="MS Mincho" w:cs="Simplified Arabic"/>
          <w:sz w:val="28"/>
          <w:szCs w:val="28"/>
          <w:rtl/>
          <w:lang w:bidi="ar-JO"/>
        </w:rPr>
      </w:pPr>
      <w:r>
        <w:rPr>
          <w:rFonts w:eastAsia="MS Mincho" w:hAnsi="Courier New" w:cs="Simplified Arabic"/>
          <w:b/>
          <w:bCs/>
          <w:sz w:val="28"/>
          <w:rtl/>
        </w:rPr>
        <w:br w:type="page"/>
      </w:r>
      <w:r>
        <w:rPr>
          <w:rFonts w:eastAsia="MS Mincho" w:cs="Simplified Arabic"/>
          <w:b/>
          <w:bCs/>
          <w:sz w:val="28"/>
          <w:szCs w:val="28"/>
          <w:rtl/>
        </w:rPr>
        <w:lastRenderedPageBreak/>
        <w:t>المادة (</w:t>
      </w:r>
      <w:r>
        <w:rPr>
          <w:rFonts w:eastAsia="MS Mincho" w:cs="Simplified Arabic"/>
          <w:b/>
          <w:bCs/>
          <w:sz w:val="28"/>
          <w:szCs w:val="28"/>
          <w:rtl/>
          <w:lang w:bidi="ar-JO"/>
        </w:rPr>
        <w:t>13</w:t>
      </w:r>
      <w:r>
        <w:rPr>
          <w:rFonts w:eastAsia="MS Mincho" w:cs="Simplified Arabic"/>
          <w:b/>
          <w:bCs/>
          <w:sz w:val="28"/>
          <w:szCs w:val="28"/>
          <w:rtl/>
        </w:rPr>
        <w:t>)</w:t>
      </w:r>
    </w:p>
    <w:p w:rsidR="002C0F42" w:rsidRDefault="002C0F42" w:rsidP="002C0F42">
      <w:pPr>
        <w:pStyle w:val="ab"/>
        <w:ind w:left="746"/>
        <w:jc w:val="lowKashida"/>
        <w:rPr>
          <w:rFonts w:eastAsia="MS Mincho" w:cs="Simplified Arabic"/>
          <w:sz w:val="28"/>
          <w:szCs w:val="28"/>
          <w:rtl/>
        </w:rPr>
      </w:pPr>
      <w:r>
        <w:rPr>
          <w:rFonts w:eastAsia="MS Mincho" w:cs="Simplified Arabic"/>
          <w:sz w:val="28"/>
          <w:szCs w:val="28"/>
          <w:rtl/>
        </w:rPr>
        <w:t xml:space="preserve"> يتولى أعضاء الهيئة الإدارية القيام بالمهام التي تخول إليهم كل حسب اختصاصه، كما يتولى رئيس النادي تمثيل ناديه أمام المراجع الجامعية المختصة والإشراف على أي انتخابات يجريها النادي والتنسيق بين الكلية المعنية وعمادة شؤون الطلبة.</w:t>
      </w:r>
    </w:p>
    <w:p w:rsidR="002C0F42" w:rsidRDefault="002C0F42" w:rsidP="002C0F42">
      <w:pPr>
        <w:pStyle w:val="ab"/>
        <w:jc w:val="center"/>
        <w:rPr>
          <w:rFonts w:eastAsia="MS Mincho" w:cs="Simplified Arabic"/>
          <w:b/>
          <w:bCs/>
          <w:sz w:val="28"/>
          <w:szCs w:val="28"/>
          <w:rtl/>
        </w:rPr>
      </w:pPr>
      <w:r>
        <w:rPr>
          <w:rFonts w:eastAsia="MS Mincho" w:cs="Simplified Arabic"/>
          <w:b/>
          <w:bCs/>
          <w:sz w:val="28"/>
          <w:szCs w:val="28"/>
          <w:rtl/>
        </w:rPr>
        <w:t>تنظيم أعمال النادي</w:t>
      </w:r>
    </w:p>
    <w:p w:rsidR="002C0F42" w:rsidRDefault="002C0F42" w:rsidP="002C0F42">
      <w:pPr>
        <w:pStyle w:val="ab"/>
        <w:ind w:left="1286" w:hanging="1286"/>
        <w:jc w:val="lowKashida"/>
        <w:rPr>
          <w:rFonts w:eastAsia="MS Mincho" w:cs="Simplified Arabic"/>
          <w:sz w:val="28"/>
          <w:szCs w:val="28"/>
          <w:rtl/>
          <w:lang w:bidi="ar-JO"/>
        </w:rPr>
      </w:pPr>
      <w:r>
        <w:rPr>
          <w:rFonts w:eastAsia="MS Mincho" w:cs="Simplified Arabic"/>
          <w:b/>
          <w:bCs/>
          <w:sz w:val="28"/>
          <w:szCs w:val="28"/>
          <w:rtl/>
        </w:rPr>
        <w:t>المادة (</w:t>
      </w:r>
      <w:r>
        <w:rPr>
          <w:rFonts w:eastAsia="MS Mincho" w:cs="Simplified Arabic"/>
          <w:b/>
          <w:bCs/>
          <w:sz w:val="28"/>
          <w:szCs w:val="28"/>
          <w:rtl/>
          <w:lang w:bidi="ar-JO"/>
        </w:rPr>
        <w:t>14</w:t>
      </w:r>
      <w:r>
        <w:rPr>
          <w:rFonts w:eastAsia="MS Mincho" w:cs="Simplified Arabic"/>
          <w:b/>
          <w:bCs/>
          <w:sz w:val="28"/>
          <w:szCs w:val="28"/>
          <w:rtl/>
        </w:rPr>
        <w:t>)</w:t>
      </w:r>
    </w:p>
    <w:p w:rsidR="002C0F42" w:rsidRDefault="002C0F42" w:rsidP="002C0F42">
      <w:pPr>
        <w:pStyle w:val="ab"/>
        <w:ind w:left="746"/>
        <w:jc w:val="lowKashida"/>
        <w:rPr>
          <w:rFonts w:eastAsia="MS Mincho" w:cs="Simplified Arabic"/>
          <w:sz w:val="28"/>
          <w:szCs w:val="28"/>
          <w:rtl/>
        </w:rPr>
      </w:pPr>
      <w:r>
        <w:rPr>
          <w:rFonts w:eastAsia="MS Mincho" w:cs="Simplified Arabic"/>
          <w:sz w:val="28"/>
          <w:szCs w:val="28"/>
          <w:rtl/>
        </w:rPr>
        <w:t>مدة عضوية الهيئة الإدارية وما يتفرع عنها من اللجان سنة واحدة من تاريخ أخر انتخابات تجري بعدها انتخابات جديدة.</w:t>
      </w:r>
    </w:p>
    <w:p w:rsidR="002C0F42" w:rsidRDefault="002C0F42" w:rsidP="002C0F42">
      <w:pPr>
        <w:pStyle w:val="ab"/>
        <w:ind w:left="1286" w:hanging="1286"/>
        <w:jc w:val="lowKashida"/>
        <w:rPr>
          <w:rFonts w:eastAsia="MS Mincho" w:cs="Simplified Arabic"/>
          <w:b/>
          <w:bCs/>
          <w:sz w:val="28"/>
          <w:szCs w:val="28"/>
          <w:rtl/>
          <w:lang w:bidi="ar-JO"/>
        </w:rPr>
      </w:pPr>
      <w:r>
        <w:rPr>
          <w:rFonts w:eastAsia="MS Mincho" w:cs="Simplified Arabic"/>
          <w:b/>
          <w:bCs/>
          <w:sz w:val="28"/>
          <w:szCs w:val="28"/>
          <w:rtl/>
        </w:rPr>
        <w:t>المادة (</w:t>
      </w:r>
      <w:r>
        <w:rPr>
          <w:rFonts w:eastAsia="MS Mincho" w:cs="Simplified Arabic"/>
          <w:b/>
          <w:bCs/>
          <w:sz w:val="28"/>
          <w:szCs w:val="28"/>
          <w:rtl/>
          <w:lang w:bidi="ar-JO"/>
        </w:rPr>
        <w:t>15</w:t>
      </w:r>
      <w:r>
        <w:rPr>
          <w:rFonts w:eastAsia="MS Mincho" w:cs="Simplified Arabic"/>
          <w:b/>
          <w:bCs/>
          <w:sz w:val="28"/>
          <w:szCs w:val="28"/>
          <w:rtl/>
        </w:rPr>
        <w:t>)</w:t>
      </w:r>
    </w:p>
    <w:p w:rsidR="002C0F42" w:rsidRDefault="002C0F42" w:rsidP="002C0F42">
      <w:pPr>
        <w:pStyle w:val="ab"/>
        <w:ind w:left="746"/>
        <w:jc w:val="lowKashida"/>
        <w:rPr>
          <w:rFonts w:eastAsia="MS Mincho" w:cs="Simplified Arabic"/>
          <w:sz w:val="28"/>
          <w:szCs w:val="28"/>
          <w:rtl/>
        </w:rPr>
      </w:pPr>
      <w:r>
        <w:rPr>
          <w:rFonts w:eastAsia="MS Mincho" w:cs="Simplified Arabic"/>
          <w:sz w:val="28"/>
          <w:szCs w:val="28"/>
          <w:rtl/>
        </w:rPr>
        <w:t>تزول العضوية في الحالتين التاليتين:</w:t>
      </w:r>
    </w:p>
    <w:p w:rsidR="002C0F42" w:rsidRDefault="002C0F42" w:rsidP="002C0F42">
      <w:pPr>
        <w:pStyle w:val="ab"/>
        <w:numPr>
          <w:ilvl w:val="0"/>
          <w:numId w:val="47"/>
        </w:numPr>
        <w:jc w:val="lowKashida"/>
        <w:rPr>
          <w:rFonts w:eastAsia="MS Mincho" w:cs="Simplified Arabic"/>
          <w:sz w:val="28"/>
          <w:szCs w:val="28"/>
          <w:rtl/>
        </w:rPr>
      </w:pPr>
      <w:r>
        <w:rPr>
          <w:rFonts w:eastAsia="MS Mincho" w:cs="Simplified Arabic"/>
          <w:sz w:val="28"/>
          <w:szCs w:val="28"/>
          <w:rtl/>
          <w:lang w:bidi="ar-JO"/>
        </w:rPr>
        <w:t>ا</w:t>
      </w:r>
      <w:r>
        <w:rPr>
          <w:rFonts w:eastAsia="MS Mincho" w:cs="Simplified Arabic"/>
          <w:sz w:val="28"/>
          <w:szCs w:val="28"/>
          <w:rtl/>
        </w:rPr>
        <w:t>لاستقالة الخطية.</w:t>
      </w:r>
    </w:p>
    <w:p w:rsidR="002C0F42" w:rsidRDefault="002C0F42" w:rsidP="002C0F42">
      <w:pPr>
        <w:pStyle w:val="ab"/>
        <w:numPr>
          <w:ilvl w:val="0"/>
          <w:numId w:val="47"/>
        </w:numPr>
        <w:jc w:val="lowKashida"/>
        <w:rPr>
          <w:rFonts w:eastAsia="MS Mincho" w:cs="Simplified Arabic"/>
          <w:sz w:val="28"/>
          <w:szCs w:val="28"/>
          <w:rtl/>
        </w:rPr>
      </w:pPr>
      <w:r>
        <w:rPr>
          <w:rFonts w:eastAsia="MS Mincho" w:cs="Simplified Arabic"/>
          <w:sz w:val="28"/>
          <w:szCs w:val="28"/>
          <w:rtl/>
        </w:rPr>
        <w:t xml:space="preserve">فقدان أحد شروط العضوية </w:t>
      </w:r>
    </w:p>
    <w:p w:rsidR="002C0F42" w:rsidRDefault="002C0F42" w:rsidP="002C0F42">
      <w:pPr>
        <w:pStyle w:val="ab"/>
        <w:ind w:left="1286" w:hanging="1286"/>
        <w:jc w:val="lowKashida"/>
        <w:rPr>
          <w:rFonts w:eastAsia="MS Mincho" w:cs="Simplified Arabic"/>
          <w:sz w:val="28"/>
          <w:szCs w:val="28"/>
          <w:rtl/>
          <w:lang w:bidi="ar-JO"/>
        </w:rPr>
      </w:pPr>
      <w:r>
        <w:rPr>
          <w:rFonts w:eastAsia="MS Mincho" w:cs="Simplified Arabic"/>
          <w:b/>
          <w:bCs/>
          <w:sz w:val="28"/>
          <w:szCs w:val="28"/>
          <w:rtl/>
        </w:rPr>
        <w:t>المادة (</w:t>
      </w:r>
      <w:r>
        <w:rPr>
          <w:rFonts w:eastAsia="MS Mincho" w:cs="Simplified Arabic"/>
          <w:b/>
          <w:bCs/>
          <w:sz w:val="28"/>
          <w:szCs w:val="28"/>
          <w:rtl/>
          <w:lang w:bidi="ar-JO"/>
        </w:rPr>
        <w:t>16</w:t>
      </w:r>
      <w:r>
        <w:rPr>
          <w:rFonts w:eastAsia="MS Mincho" w:cs="Simplified Arabic"/>
          <w:b/>
          <w:bCs/>
          <w:sz w:val="28"/>
          <w:szCs w:val="28"/>
          <w:rtl/>
        </w:rPr>
        <w:t>)</w:t>
      </w:r>
    </w:p>
    <w:p w:rsidR="002C0F42" w:rsidRDefault="002C0F42" w:rsidP="002C0F42">
      <w:pPr>
        <w:pStyle w:val="ab"/>
        <w:ind w:left="746"/>
        <w:jc w:val="lowKashida"/>
        <w:rPr>
          <w:rFonts w:eastAsia="MS Mincho" w:cs="Simplified Arabic"/>
          <w:sz w:val="28"/>
          <w:szCs w:val="28"/>
          <w:rtl/>
        </w:rPr>
      </w:pPr>
      <w:r>
        <w:rPr>
          <w:rFonts w:eastAsia="MS Mincho" w:cs="Simplified Arabic"/>
          <w:sz w:val="28"/>
          <w:szCs w:val="28"/>
          <w:rtl/>
        </w:rPr>
        <w:t>تعتبر اجتماعات الهيئة الإدارية قانونية إذا حضرها رئيس النادي وكان عدد الأعضاء يزيد عن النصف + 1، وتصدر القرارات بأغلبية أصوات الحاضرين، وفي حالة تساوي الأصوات يرجح الجانب الذي صوت معه الرئيس.</w:t>
      </w:r>
    </w:p>
    <w:p w:rsidR="002C0F42" w:rsidRDefault="002C0F42" w:rsidP="002C0F42">
      <w:pPr>
        <w:pStyle w:val="ab"/>
        <w:ind w:left="1286" w:hanging="1286"/>
        <w:jc w:val="lowKashida"/>
        <w:rPr>
          <w:rFonts w:eastAsia="MS Mincho" w:cs="Simplified Arabic"/>
          <w:sz w:val="28"/>
          <w:szCs w:val="28"/>
          <w:rtl/>
          <w:lang w:bidi="ar-JO"/>
        </w:rPr>
      </w:pPr>
      <w:r>
        <w:rPr>
          <w:rFonts w:eastAsia="MS Mincho" w:cs="Simplified Arabic"/>
          <w:b/>
          <w:bCs/>
          <w:sz w:val="28"/>
          <w:szCs w:val="28"/>
          <w:rtl/>
        </w:rPr>
        <w:t>المادة (</w:t>
      </w:r>
      <w:r>
        <w:rPr>
          <w:rFonts w:eastAsia="MS Mincho" w:cs="Simplified Arabic"/>
          <w:b/>
          <w:bCs/>
          <w:sz w:val="28"/>
          <w:szCs w:val="28"/>
          <w:rtl/>
          <w:lang w:bidi="ar-JO"/>
        </w:rPr>
        <w:t>17</w:t>
      </w:r>
      <w:r>
        <w:rPr>
          <w:rFonts w:eastAsia="MS Mincho" w:cs="Simplified Arabic"/>
          <w:b/>
          <w:bCs/>
          <w:sz w:val="28"/>
          <w:szCs w:val="28"/>
          <w:rtl/>
        </w:rPr>
        <w:t>)</w:t>
      </w:r>
    </w:p>
    <w:p w:rsidR="002C0F42" w:rsidRDefault="002C0F42" w:rsidP="002C0F42">
      <w:pPr>
        <w:pStyle w:val="ab"/>
        <w:ind w:left="746"/>
        <w:jc w:val="lowKashida"/>
        <w:rPr>
          <w:rFonts w:eastAsia="MS Mincho" w:cs="Simplified Arabic"/>
          <w:sz w:val="28"/>
          <w:szCs w:val="28"/>
          <w:rtl/>
        </w:rPr>
      </w:pPr>
      <w:r>
        <w:rPr>
          <w:rFonts w:eastAsia="MS Mincho" w:cs="Simplified Arabic"/>
          <w:sz w:val="28"/>
          <w:szCs w:val="28"/>
          <w:rtl/>
        </w:rPr>
        <w:t xml:space="preserve"> يجوز لنائب الرئيس ترؤس جلسة الهيئة الإدارية في حالة غياب رئيس النادي.</w:t>
      </w:r>
    </w:p>
    <w:p w:rsidR="002C0F42" w:rsidRDefault="002C0F42" w:rsidP="002C0F42">
      <w:pPr>
        <w:pStyle w:val="ab"/>
        <w:ind w:left="1286" w:hanging="1286"/>
        <w:jc w:val="lowKashida"/>
        <w:rPr>
          <w:rFonts w:eastAsia="MS Mincho" w:cs="Simplified Arabic"/>
          <w:b/>
          <w:bCs/>
          <w:sz w:val="28"/>
          <w:szCs w:val="28"/>
          <w:rtl/>
          <w:lang w:bidi="ar-JO"/>
        </w:rPr>
      </w:pPr>
      <w:r>
        <w:rPr>
          <w:rFonts w:eastAsia="MS Mincho" w:cs="Simplified Arabic"/>
          <w:b/>
          <w:bCs/>
          <w:sz w:val="28"/>
          <w:szCs w:val="28"/>
          <w:rtl/>
        </w:rPr>
        <w:t>المادة (</w:t>
      </w:r>
      <w:r>
        <w:rPr>
          <w:rFonts w:eastAsia="MS Mincho" w:cs="Simplified Arabic"/>
          <w:b/>
          <w:bCs/>
          <w:sz w:val="28"/>
          <w:szCs w:val="28"/>
          <w:rtl/>
          <w:lang w:bidi="ar-JO"/>
        </w:rPr>
        <w:t>18</w:t>
      </w:r>
      <w:r>
        <w:rPr>
          <w:rFonts w:eastAsia="MS Mincho" w:cs="Simplified Arabic"/>
          <w:b/>
          <w:bCs/>
          <w:sz w:val="28"/>
          <w:szCs w:val="28"/>
          <w:rtl/>
        </w:rPr>
        <w:t>)</w:t>
      </w:r>
    </w:p>
    <w:p w:rsidR="002C0F42" w:rsidRDefault="002C0F42" w:rsidP="002C0F42">
      <w:pPr>
        <w:pStyle w:val="ab"/>
        <w:ind w:left="746"/>
        <w:jc w:val="lowKashida"/>
        <w:rPr>
          <w:rFonts w:eastAsia="MS Mincho" w:cs="Simplified Arabic"/>
          <w:sz w:val="28"/>
          <w:szCs w:val="28"/>
          <w:rtl/>
        </w:rPr>
      </w:pPr>
      <w:r>
        <w:rPr>
          <w:rFonts w:eastAsia="MS Mincho" w:cs="Simplified Arabic"/>
          <w:sz w:val="28"/>
          <w:szCs w:val="28"/>
          <w:rtl/>
        </w:rPr>
        <w:t>لرئيس النادي وأمين السر حق دعوة الهيئة الإدارية للاجتماع ويرسل مع الدعوة جدول الأعمال.</w:t>
      </w:r>
    </w:p>
    <w:p w:rsidR="002C0F42" w:rsidRDefault="002C0F42" w:rsidP="002C0F42">
      <w:pPr>
        <w:pStyle w:val="ab"/>
        <w:ind w:left="1286" w:hanging="1286"/>
        <w:jc w:val="lowKashida"/>
        <w:rPr>
          <w:rFonts w:eastAsia="MS Mincho" w:cs="Simplified Arabic"/>
          <w:sz w:val="28"/>
          <w:szCs w:val="28"/>
          <w:rtl/>
          <w:lang w:bidi="ar-JO"/>
        </w:rPr>
      </w:pPr>
      <w:r>
        <w:rPr>
          <w:rFonts w:eastAsia="MS Mincho" w:cs="Simplified Arabic"/>
          <w:b/>
          <w:bCs/>
          <w:sz w:val="28"/>
          <w:szCs w:val="28"/>
          <w:rtl/>
        </w:rPr>
        <w:t>المادة (</w:t>
      </w:r>
      <w:r>
        <w:rPr>
          <w:rFonts w:eastAsia="MS Mincho" w:cs="Simplified Arabic"/>
          <w:b/>
          <w:bCs/>
          <w:sz w:val="28"/>
          <w:szCs w:val="28"/>
          <w:rtl/>
          <w:lang w:bidi="ar-JO"/>
        </w:rPr>
        <w:t>19</w:t>
      </w:r>
      <w:r>
        <w:rPr>
          <w:rFonts w:eastAsia="MS Mincho" w:cs="Simplified Arabic"/>
          <w:b/>
          <w:bCs/>
          <w:sz w:val="28"/>
          <w:szCs w:val="28"/>
          <w:rtl/>
        </w:rPr>
        <w:t>)</w:t>
      </w:r>
    </w:p>
    <w:p w:rsidR="002C0F42" w:rsidRDefault="002C0F42" w:rsidP="002C0F42">
      <w:pPr>
        <w:pStyle w:val="ab"/>
        <w:ind w:left="746"/>
        <w:jc w:val="lowKashida"/>
        <w:rPr>
          <w:rFonts w:eastAsia="MS Mincho" w:cs="Simplified Arabic"/>
          <w:sz w:val="28"/>
          <w:szCs w:val="28"/>
          <w:rtl/>
        </w:rPr>
      </w:pPr>
      <w:r>
        <w:rPr>
          <w:rFonts w:eastAsia="MS Mincho" w:cs="Simplified Arabic"/>
          <w:sz w:val="28"/>
          <w:szCs w:val="28"/>
          <w:rtl/>
        </w:rPr>
        <w:t>تسقط العضوية من الهيئة الإدارية إذا تخلف العضو عن حضور جلسات الهيئة ثلاث مرات متتالية أو خمس مرات متقطعة دون عذر تقبله الهيئة.</w:t>
      </w:r>
    </w:p>
    <w:p w:rsidR="002C0F42" w:rsidRDefault="002C0F42" w:rsidP="002C0F42">
      <w:pPr>
        <w:pStyle w:val="ab"/>
        <w:ind w:left="1286" w:hanging="1286"/>
        <w:jc w:val="lowKashida"/>
        <w:rPr>
          <w:rFonts w:eastAsia="MS Mincho" w:cs="Simplified Arabic"/>
          <w:sz w:val="28"/>
          <w:szCs w:val="28"/>
          <w:rtl/>
          <w:lang w:bidi="ar-JO"/>
        </w:rPr>
      </w:pPr>
      <w:r>
        <w:rPr>
          <w:rFonts w:eastAsia="MS Mincho" w:cs="Simplified Arabic"/>
          <w:b/>
          <w:bCs/>
          <w:sz w:val="28"/>
          <w:szCs w:val="28"/>
          <w:rtl/>
        </w:rPr>
        <w:t>المادة (</w:t>
      </w:r>
      <w:r>
        <w:rPr>
          <w:rFonts w:eastAsia="MS Mincho" w:cs="Simplified Arabic"/>
          <w:b/>
          <w:bCs/>
          <w:sz w:val="28"/>
          <w:szCs w:val="28"/>
          <w:rtl/>
          <w:lang w:bidi="ar-JO"/>
        </w:rPr>
        <w:t>20</w:t>
      </w:r>
      <w:r>
        <w:rPr>
          <w:rFonts w:eastAsia="MS Mincho" w:cs="Simplified Arabic"/>
          <w:b/>
          <w:bCs/>
          <w:sz w:val="28"/>
          <w:szCs w:val="28"/>
          <w:rtl/>
        </w:rPr>
        <w:t>)</w:t>
      </w:r>
    </w:p>
    <w:p w:rsidR="002C0F42" w:rsidRDefault="002C0F42" w:rsidP="002C0F42">
      <w:pPr>
        <w:pStyle w:val="ab"/>
        <w:ind w:left="746"/>
        <w:jc w:val="lowKashida"/>
        <w:rPr>
          <w:rFonts w:eastAsia="MS Mincho" w:cs="Simplified Arabic"/>
          <w:sz w:val="28"/>
          <w:szCs w:val="28"/>
          <w:rtl/>
        </w:rPr>
      </w:pPr>
      <w:r>
        <w:rPr>
          <w:rFonts w:eastAsia="MS Mincho" w:cs="Simplified Arabic"/>
          <w:sz w:val="28"/>
          <w:szCs w:val="28"/>
          <w:rtl/>
        </w:rPr>
        <w:lastRenderedPageBreak/>
        <w:t>إذا خلا منصب عضو من أعضاء الهيئة الإدارية لأي سبب كان يحل محله الطالب الذي يليه في الترتيب في عدد الأصوات في آخر انتخابات أجرتها الهيئة العامة وفي حالة تعذر ذلك تقوم الهيئة الإدارية باختيار عضو للمنصب الجديد بموافقة عمادة شؤون الطلبة.</w:t>
      </w:r>
    </w:p>
    <w:p w:rsidR="002C0F42" w:rsidRDefault="002C0F42" w:rsidP="002C0F42">
      <w:pPr>
        <w:pStyle w:val="ab"/>
        <w:ind w:left="1286" w:hanging="1286"/>
        <w:jc w:val="lowKashida"/>
        <w:rPr>
          <w:rFonts w:eastAsia="MS Mincho" w:cs="Simplified Arabic"/>
          <w:sz w:val="28"/>
          <w:szCs w:val="28"/>
          <w:rtl/>
          <w:lang w:bidi="ar-JO"/>
        </w:rPr>
      </w:pPr>
      <w:r>
        <w:rPr>
          <w:rFonts w:eastAsia="MS Mincho" w:hAnsi="Courier New" w:cs="Simplified Arabic"/>
          <w:b/>
          <w:bCs/>
          <w:sz w:val="28"/>
          <w:rtl/>
        </w:rPr>
        <w:br w:type="page"/>
      </w:r>
      <w:r>
        <w:rPr>
          <w:rFonts w:eastAsia="MS Mincho" w:cs="Simplified Arabic"/>
          <w:b/>
          <w:bCs/>
          <w:sz w:val="28"/>
          <w:szCs w:val="28"/>
          <w:rtl/>
        </w:rPr>
        <w:lastRenderedPageBreak/>
        <w:t>المادة (</w:t>
      </w:r>
      <w:r>
        <w:rPr>
          <w:rFonts w:eastAsia="MS Mincho" w:cs="Simplified Arabic"/>
          <w:b/>
          <w:bCs/>
          <w:sz w:val="28"/>
          <w:szCs w:val="28"/>
          <w:rtl/>
          <w:lang w:bidi="ar-JO"/>
        </w:rPr>
        <w:t>21</w:t>
      </w:r>
      <w:r>
        <w:rPr>
          <w:rFonts w:eastAsia="MS Mincho" w:cs="Simplified Arabic"/>
          <w:b/>
          <w:bCs/>
          <w:sz w:val="28"/>
          <w:szCs w:val="28"/>
          <w:rtl/>
        </w:rPr>
        <w:t>)</w:t>
      </w:r>
    </w:p>
    <w:p w:rsidR="002C0F42" w:rsidRDefault="002C0F42" w:rsidP="002C0F42">
      <w:pPr>
        <w:pStyle w:val="ab"/>
        <w:ind w:left="746"/>
        <w:jc w:val="lowKashida"/>
        <w:rPr>
          <w:rFonts w:eastAsia="MS Mincho" w:cs="Simplified Arabic"/>
          <w:sz w:val="28"/>
          <w:szCs w:val="28"/>
          <w:rtl/>
        </w:rPr>
      </w:pPr>
      <w:r>
        <w:rPr>
          <w:rFonts w:eastAsia="MS Mincho" w:cs="Simplified Arabic"/>
          <w:sz w:val="28"/>
          <w:szCs w:val="28"/>
          <w:rtl/>
        </w:rPr>
        <w:t>إذا خلا منصب الرئيس لأي سبب كان يعين رئيس الجامعة رئيساً للنادي بناء على تنسيب عميد شؤون الطلبة.</w:t>
      </w:r>
    </w:p>
    <w:p w:rsidR="002C0F42" w:rsidRDefault="002C0F42" w:rsidP="002C0F42">
      <w:pPr>
        <w:pStyle w:val="ab"/>
        <w:ind w:left="1286" w:hanging="1286"/>
        <w:jc w:val="lowKashida"/>
        <w:rPr>
          <w:rFonts w:eastAsia="MS Mincho" w:cs="Simplified Arabic"/>
          <w:sz w:val="28"/>
          <w:szCs w:val="28"/>
          <w:rtl/>
          <w:lang w:bidi="ar-JO"/>
        </w:rPr>
      </w:pPr>
      <w:r>
        <w:rPr>
          <w:rFonts w:eastAsia="MS Mincho" w:cs="Simplified Arabic"/>
          <w:b/>
          <w:bCs/>
          <w:sz w:val="28"/>
          <w:szCs w:val="28"/>
          <w:rtl/>
        </w:rPr>
        <w:t>المادة (22)</w:t>
      </w:r>
    </w:p>
    <w:p w:rsidR="002C0F42" w:rsidRDefault="002C0F42" w:rsidP="002C0F42">
      <w:pPr>
        <w:pStyle w:val="ab"/>
        <w:ind w:left="746"/>
        <w:jc w:val="lowKashida"/>
        <w:rPr>
          <w:rFonts w:eastAsia="MS Mincho" w:cs="Simplified Arabic"/>
          <w:sz w:val="28"/>
          <w:szCs w:val="28"/>
          <w:rtl/>
        </w:rPr>
      </w:pPr>
      <w:r>
        <w:rPr>
          <w:rFonts w:eastAsia="MS Mincho" w:cs="Simplified Arabic"/>
          <w:sz w:val="28"/>
          <w:szCs w:val="28"/>
          <w:rtl/>
        </w:rPr>
        <w:t>تبلغ الهيئة العامة والهيئة الإدارية قراراتها للعميد في موعد أقصاه ثلاثة أيام من تاريخ الجلسة.</w:t>
      </w:r>
    </w:p>
    <w:p w:rsidR="002C0F42" w:rsidRDefault="002C0F42" w:rsidP="002C0F42">
      <w:pPr>
        <w:pStyle w:val="ab"/>
        <w:ind w:left="1286" w:hanging="1286"/>
        <w:jc w:val="lowKashida"/>
        <w:rPr>
          <w:rFonts w:eastAsia="MS Mincho" w:cs="Simplified Arabic"/>
          <w:sz w:val="28"/>
          <w:szCs w:val="28"/>
          <w:rtl/>
          <w:lang w:bidi="ar-JO"/>
        </w:rPr>
      </w:pPr>
      <w:r>
        <w:rPr>
          <w:rFonts w:eastAsia="MS Mincho" w:cs="Simplified Arabic"/>
          <w:b/>
          <w:bCs/>
          <w:sz w:val="28"/>
          <w:szCs w:val="28"/>
          <w:rtl/>
        </w:rPr>
        <w:t>المادة (</w:t>
      </w:r>
      <w:r>
        <w:rPr>
          <w:rFonts w:eastAsia="MS Mincho" w:cs="Simplified Arabic"/>
          <w:b/>
          <w:bCs/>
          <w:sz w:val="28"/>
          <w:szCs w:val="28"/>
          <w:rtl/>
          <w:lang w:bidi="ar-JO"/>
        </w:rPr>
        <w:t>23</w:t>
      </w:r>
      <w:r>
        <w:rPr>
          <w:rFonts w:eastAsia="MS Mincho" w:cs="Simplified Arabic"/>
          <w:b/>
          <w:bCs/>
          <w:sz w:val="28"/>
          <w:szCs w:val="28"/>
          <w:rtl/>
        </w:rPr>
        <w:t>)</w:t>
      </w:r>
    </w:p>
    <w:p w:rsidR="002C0F42" w:rsidRDefault="002C0F42" w:rsidP="002C0F42">
      <w:pPr>
        <w:pStyle w:val="ab"/>
        <w:ind w:left="746"/>
        <w:jc w:val="lowKashida"/>
        <w:rPr>
          <w:rFonts w:eastAsia="MS Mincho" w:cs="Simplified Arabic"/>
          <w:sz w:val="28"/>
          <w:szCs w:val="28"/>
          <w:rtl/>
        </w:rPr>
      </w:pPr>
      <w:r>
        <w:rPr>
          <w:rFonts w:eastAsia="MS Mincho" w:cs="Simplified Arabic"/>
          <w:sz w:val="28"/>
          <w:szCs w:val="28"/>
          <w:rtl/>
        </w:rPr>
        <w:t>تجتمع الهيئة العامة مرة كل عام ويجوز دعوتها لاجتماعات غير عادية بقرار من رئيس النادي أو بناء على طلب ما يزيد على نصف عدد أعضاء الهيئة العامة.</w:t>
      </w:r>
    </w:p>
    <w:p w:rsidR="002C0F42" w:rsidRDefault="002C0F42" w:rsidP="002C0F42">
      <w:pPr>
        <w:pStyle w:val="ab"/>
        <w:ind w:left="1286" w:hanging="1286"/>
        <w:jc w:val="lowKashida"/>
        <w:rPr>
          <w:rFonts w:eastAsia="MS Mincho" w:cs="Simplified Arabic"/>
          <w:sz w:val="28"/>
          <w:szCs w:val="28"/>
          <w:rtl/>
          <w:lang w:bidi="ar-JO"/>
        </w:rPr>
      </w:pPr>
      <w:r>
        <w:rPr>
          <w:rFonts w:eastAsia="MS Mincho" w:cs="Simplified Arabic"/>
          <w:b/>
          <w:bCs/>
          <w:sz w:val="28"/>
          <w:szCs w:val="28"/>
          <w:rtl/>
        </w:rPr>
        <w:t>المادة (</w:t>
      </w:r>
      <w:r>
        <w:rPr>
          <w:rFonts w:eastAsia="MS Mincho" w:cs="Simplified Arabic"/>
          <w:b/>
          <w:bCs/>
          <w:sz w:val="28"/>
          <w:szCs w:val="28"/>
          <w:rtl/>
          <w:lang w:bidi="ar-JO"/>
        </w:rPr>
        <w:t>24</w:t>
      </w:r>
      <w:r>
        <w:rPr>
          <w:rFonts w:eastAsia="MS Mincho" w:cs="Simplified Arabic"/>
          <w:b/>
          <w:bCs/>
          <w:sz w:val="28"/>
          <w:szCs w:val="28"/>
          <w:rtl/>
        </w:rPr>
        <w:t>)</w:t>
      </w:r>
    </w:p>
    <w:p w:rsidR="002C0F42" w:rsidRDefault="002C0F42" w:rsidP="002C0F42">
      <w:pPr>
        <w:pStyle w:val="ab"/>
        <w:tabs>
          <w:tab w:val="right" w:pos="746"/>
        </w:tabs>
        <w:ind w:left="746"/>
        <w:jc w:val="lowKashida"/>
        <w:rPr>
          <w:rFonts w:eastAsia="MS Mincho" w:cs="Simplified Arabic"/>
          <w:sz w:val="28"/>
          <w:szCs w:val="28"/>
          <w:rtl/>
        </w:rPr>
      </w:pPr>
      <w:r>
        <w:rPr>
          <w:rFonts w:eastAsia="MS Mincho" w:cs="Simplified Arabic"/>
          <w:sz w:val="28"/>
          <w:szCs w:val="28"/>
          <w:rtl/>
        </w:rPr>
        <w:t>يكون اجتماع الهيئة العامة قانونياً إذا حضره نصف عدد أعضاء الهيئة العامة وإذا لم يكتمل النصاب يؤجل الاجتماع لمدة أسبوع ويعتبر بعد ذلك قانونياً مهما بلغ عدد الحضور.</w:t>
      </w:r>
    </w:p>
    <w:p w:rsidR="002C0F42" w:rsidRDefault="002C0F42" w:rsidP="002C0F42">
      <w:pPr>
        <w:pStyle w:val="ab"/>
        <w:ind w:left="1286" w:hanging="1286"/>
        <w:jc w:val="center"/>
        <w:rPr>
          <w:rFonts w:eastAsia="MS Mincho" w:cs="Simplified Arabic"/>
          <w:b/>
          <w:bCs/>
          <w:sz w:val="28"/>
          <w:szCs w:val="28"/>
          <w:rtl/>
        </w:rPr>
      </w:pPr>
      <w:r>
        <w:rPr>
          <w:rFonts w:eastAsia="MS Mincho" w:cs="Simplified Arabic"/>
          <w:b/>
          <w:bCs/>
          <w:sz w:val="28"/>
          <w:szCs w:val="28"/>
          <w:rtl/>
        </w:rPr>
        <w:t>مالية الأندي</w:t>
      </w:r>
      <w:r>
        <w:rPr>
          <w:rFonts w:eastAsia="MS Mincho" w:cs="Simplified Arabic"/>
          <w:b/>
          <w:bCs/>
          <w:sz w:val="28"/>
          <w:szCs w:val="28"/>
          <w:rtl/>
          <w:lang w:bidi="ar-JO"/>
        </w:rPr>
        <w:t>ـــ</w:t>
      </w:r>
      <w:r>
        <w:rPr>
          <w:rFonts w:eastAsia="MS Mincho" w:cs="Simplified Arabic"/>
          <w:b/>
          <w:bCs/>
          <w:sz w:val="28"/>
          <w:szCs w:val="28"/>
          <w:rtl/>
        </w:rPr>
        <w:t>ة</w:t>
      </w:r>
    </w:p>
    <w:p w:rsidR="002C0F42" w:rsidRDefault="002C0F42" w:rsidP="002C0F42">
      <w:pPr>
        <w:pStyle w:val="ab"/>
        <w:ind w:left="1286" w:hanging="1286"/>
        <w:jc w:val="lowKashida"/>
        <w:rPr>
          <w:rFonts w:eastAsia="MS Mincho" w:cs="Simplified Arabic"/>
          <w:sz w:val="28"/>
          <w:szCs w:val="28"/>
          <w:rtl/>
          <w:lang w:bidi="ar-JO"/>
        </w:rPr>
      </w:pPr>
      <w:r>
        <w:rPr>
          <w:rFonts w:eastAsia="MS Mincho" w:cs="Simplified Arabic"/>
          <w:b/>
          <w:bCs/>
          <w:sz w:val="28"/>
          <w:szCs w:val="28"/>
          <w:rtl/>
        </w:rPr>
        <w:t>المادة (</w:t>
      </w:r>
      <w:r>
        <w:rPr>
          <w:rFonts w:eastAsia="MS Mincho" w:cs="Simplified Arabic"/>
          <w:b/>
          <w:bCs/>
          <w:sz w:val="28"/>
          <w:szCs w:val="28"/>
          <w:rtl/>
          <w:lang w:bidi="ar-JO"/>
        </w:rPr>
        <w:t>25</w:t>
      </w:r>
      <w:r>
        <w:rPr>
          <w:rFonts w:eastAsia="MS Mincho" w:cs="Simplified Arabic"/>
          <w:b/>
          <w:bCs/>
          <w:sz w:val="28"/>
          <w:szCs w:val="28"/>
          <w:rtl/>
        </w:rPr>
        <w:t>)</w:t>
      </w:r>
    </w:p>
    <w:p w:rsidR="002C0F42" w:rsidRDefault="002C0F42" w:rsidP="002C0F42">
      <w:pPr>
        <w:pStyle w:val="ab"/>
        <w:ind w:left="746"/>
        <w:jc w:val="lowKashida"/>
        <w:rPr>
          <w:rFonts w:eastAsia="MS Mincho" w:cs="Simplified Arabic"/>
          <w:sz w:val="28"/>
          <w:szCs w:val="28"/>
          <w:rtl/>
        </w:rPr>
      </w:pPr>
      <w:r>
        <w:rPr>
          <w:rFonts w:eastAsia="MS Mincho" w:cs="Simplified Arabic"/>
          <w:sz w:val="28"/>
          <w:szCs w:val="28"/>
          <w:rtl/>
        </w:rPr>
        <w:t>تبدأ السنة المالية للأندية ببدء العام الجامعي وتنتهي بنهايته وفق ميزانية معتمدة من عمادة شؤون الطلبة.</w:t>
      </w:r>
    </w:p>
    <w:p w:rsidR="002C0F42" w:rsidRDefault="002C0F42" w:rsidP="002C0F42">
      <w:pPr>
        <w:pStyle w:val="ab"/>
        <w:ind w:left="1286" w:hanging="1286"/>
        <w:jc w:val="lowKashida"/>
        <w:rPr>
          <w:rFonts w:eastAsia="MS Mincho" w:cs="Simplified Arabic"/>
          <w:sz w:val="28"/>
          <w:szCs w:val="28"/>
          <w:rtl/>
          <w:lang w:bidi="ar-JO"/>
        </w:rPr>
      </w:pPr>
      <w:r>
        <w:rPr>
          <w:rFonts w:eastAsia="MS Mincho" w:cs="Simplified Arabic"/>
          <w:b/>
          <w:bCs/>
          <w:sz w:val="28"/>
          <w:szCs w:val="28"/>
          <w:rtl/>
        </w:rPr>
        <w:t>المادة (</w:t>
      </w:r>
      <w:r>
        <w:rPr>
          <w:rFonts w:eastAsia="MS Mincho" w:cs="Simplified Arabic"/>
          <w:b/>
          <w:bCs/>
          <w:sz w:val="28"/>
          <w:szCs w:val="28"/>
          <w:rtl/>
          <w:lang w:bidi="ar-JO"/>
        </w:rPr>
        <w:t>26</w:t>
      </w:r>
      <w:r>
        <w:rPr>
          <w:rFonts w:eastAsia="MS Mincho" w:cs="Simplified Arabic"/>
          <w:b/>
          <w:bCs/>
          <w:sz w:val="28"/>
          <w:szCs w:val="28"/>
          <w:rtl/>
        </w:rPr>
        <w:t>)</w:t>
      </w:r>
    </w:p>
    <w:p w:rsidR="002C0F42" w:rsidRDefault="002C0F42" w:rsidP="002C0F42">
      <w:pPr>
        <w:pStyle w:val="ab"/>
        <w:ind w:left="746"/>
        <w:jc w:val="lowKashida"/>
        <w:rPr>
          <w:rFonts w:eastAsia="MS Mincho" w:cs="Simplified Arabic"/>
          <w:sz w:val="28"/>
          <w:szCs w:val="28"/>
          <w:rtl/>
        </w:rPr>
      </w:pPr>
      <w:r>
        <w:rPr>
          <w:rFonts w:eastAsia="MS Mincho" w:cs="Simplified Arabic"/>
          <w:sz w:val="28"/>
          <w:szCs w:val="28"/>
          <w:rtl/>
        </w:rPr>
        <w:t>تودع أموال الأندية باسمها في أي بنك في الحرم الجامعي وتسحب بتوقيع رئيس النادي وأمين الصندوق مجتمعين معاً.</w:t>
      </w:r>
    </w:p>
    <w:p w:rsidR="002C0F42" w:rsidRDefault="002C0F42" w:rsidP="002C0F42">
      <w:pPr>
        <w:pStyle w:val="ab"/>
        <w:ind w:left="1286" w:hanging="1286"/>
        <w:jc w:val="lowKashida"/>
        <w:rPr>
          <w:rFonts w:eastAsia="MS Mincho" w:cs="Simplified Arabic"/>
          <w:sz w:val="28"/>
          <w:szCs w:val="28"/>
          <w:rtl/>
          <w:lang w:bidi="ar-JO"/>
        </w:rPr>
      </w:pPr>
      <w:r>
        <w:rPr>
          <w:rFonts w:eastAsia="MS Mincho" w:cs="Simplified Arabic"/>
          <w:b/>
          <w:bCs/>
          <w:sz w:val="28"/>
          <w:szCs w:val="28"/>
          <w:rtl/>
        </w:rPr>
        <w:t>المادة (</w:t>
      </w:r>
      <w:r>
        <w:rPr>
          <w:rFonts w:eastAsia="MS Mincho" w:cs="Simplified Arabic"/>
          <w:b/>
          <w:bCs/>
          <w:sz w:val="28"/>
          <w:szCs w:val="28"/>
          <w:rtl/>
          <w:lang w:bidi="ar-JO"/>
        </w:rPr>
        <w:t>27</w:t>
      </w:r>
      <w:r>
        <w:rPr>
          <w:rFonts w:eastAsia="MS Mincho" w:cs="Simplified Arabic"/>
          <w:b/>
          <w:bCs/>
          <w:sz w:val="28"/>
          <w:szCs w:val="28"/>
          <w:rtl/>
        </w:rPr>
        <w:t>)</w:t>
      </w:r>
    </w:p>
    <w:p w:rsidR="002C0F42" w:rsidRDefault="002C0F42" w:rsidP="002C0F42">
      <w:pPr>
        <w:pStyle w:val="ab"/>
        <w:ind w:left="746"/>
        <w:jc w:val="lowKashida"/>
        <w:rPr>
          <w:rFonts w:eastAsia="MS Mincho" w:cs="Simplified Arabic"/>
          <w:sz w:val="28"/>
          <w:szCs w:val="28"/>
          <w:rtl/>
        </w:rPr>
      </w:pPr>
      <w:r>
        <w:rPr>
          <w:rFonts w:eastAsia="MS Mincho" w:cs="Simplified Arabic"/>
          <w:sz w:val="28"/>
          <w:szCs w:val="28"/>
          <w:rtl/>
        </w:rPr>
        <w:t xml:space="preserve"> يجري صرف أموال النادي بقرار من الهيئة الإدارية في اجتماع قانوني.</w:t>
      </w:r>
    </w:p>
    <w:p w:rsidR="002C0F42" w:rsidRDefault="002C0F42" w:rsidP="002C0F42">
      <w:pPr>
        <w:pStyle w:val="ab"/>
        <w:ind w:left="1286" w:hanging="1286"/>
        <w:jc w:val="lowKashida"/>
        <w:rPr>
          <w:rFonts w:eastAsia="MS Mincho" w:cs="Simplified Arabic"/>
          <w:b/>
          <w:bCs/>
          <w:sz w:val="28"/>
          <w:szCs w:val="28"/>
          <w:rtl/>
          <w:lang w:bidi="ar-JO"/>
        </w:rPr>
      </w:pPr>
      <w:r>
        <w:rPr>
          <w:rFonts w:eastAsia="MS Mincho" w:cs="Simplified Arabic"/>
          <w:b/>
          <w:bCs/>
          <w:sz w:val="28"/>
          <w:szCs w:val="28"/>
          <w:rtl/>
        </w:rPr>
        <w:t>المادة (</w:t>
      </w:r>
      <w:r>
        <w:rPr>
          <w:rFonts w:eastAsia="MS Mincho" w:cs="Simplified Arabic"/>
          <w:b/>
          <w:bCs/>
          <w:sz w:val="28"/>
          <w:szCs w:val="28"/>
          <w:rtl/>
          <w:lang w:bidi="ar-JO"/>
        </w:rPr>
        <w:t>28</w:t>
      </w:r>
      <w:r>
        <w:rPr>
          <w:rFonts w:eastAsia="MS Mincho" w:cs="Simplified Arabic"/>
          <w:b/>
          <w:bCs/>
          <w:sz w:val="28"/>
          <w:szCs w:val="28"/>
          <w:rtl/>
        </w:rPr>
        <w:t>)</w:t>
      </w:r>
    </w:p>
    <w:p w:rsidR="002C0F42" w:rsidRDefault="002C0F42" w:rsidP="002C0F42">
      <w:pPr>
        <w:pStyle w:val="ab"/>
        <w:ind w:left="746"/>
        <w:jc w:val="lowKashida"/>
        <w:rPr>
          <w:rFonts w:eastAsia="MS Mincho" w:cs="Simplified Arabic"/>
          <w:sz w:val="28"/>
          <w:szCs w:val="28"/>
          <w:rtl/>
        </w:rPr>
      </w:pPr>
      <w:r>
        <w:rPr>
          <w:rFonts w:eastAsia="MS Mincho" w:cs="Simplified Arabic"/>
          <w:sz w:val="28"/>
          <w:szCs w:val="28"/>
          <w:rtl/>
        </w:rPr>
        <w:t>تساهم العمادة في تغطية بعض نفقات الأندية وفقاً لموازنة عمادة شؤون الطلبة السنوية شريطة أن تكون موثقة في ميزانية النادي.</w:t>
      </w:r>
    </w:p>
    <w:p w:rsidR="002C0F42" w:rsidRDefault="002C0F42" w:rsidP="002C0F42">
      <w:pPr>
        <w:pStyle w:val="ab"/>
        <w:jc w:val="lowKashida"/>
        <w:rPr>
          <w:rFonts w:eastAsia="MS Mincho" w:cs="Simplified Arabic"/>
          <w:sz w:val="28"/>
          <w:szCs w:val="28"/>
          <w:rtl/>
          <w:lang w:bidi="ar-JO"/>
        </w:rPr>
      </w:pPr>
      <w:r>
        <w:rPr>
          <w:rFonts w:eastAsia="MS Mincho" w:cs="Simplified Arabic"/>
          <w:b/>
          <w:bCs/>
          <w:sz w:val="28"/>
          <w:szCs w:val="28"/>
          <w:rtl/>
        </w:rPr>
        <w:t>المادة (</w:t>
      </w:r>
      <w:r>
        <w:rPr>
          <w:rFonts w:eastAsia="MS Mincho" w:cs="Simplified Arabic"/>
          <w:b/>
          <w:bCs/>
          <w:sz w:val="28"/>
          <w:szCs w:val="28"/>
          <w:rtl/>
          <w:lang w:bidi="ar-JO"/>
        </w:rPr>
        <w:t>29</w:t>
      </w:r>
      <w:r>
        <w:rPr>
          <w:rFonts w:eastAsia="MS Mincho" w:cs="Simplified Arabic"/>
          <w:b/>
          <w:bCs/>
          <w:sz w:val="28"/>
          <w:szCs w:val="28"/>
          <w:rtl/>
        </w:rPr>
        <w:t>)</w:t>
      </w:r>
    </w:p>
    <w:p w:rsidR="002C0F42" w:rsidRDefault="002C0F42" w:rsidP="002C0F42">
      <w:pPr>
        <w:pStyle w:val="ab"/>
        <w:ind w:left="746"/>
        <w:jc w:val="lowKashida"/>
        <w:rPr>
          <w:rFonts w:eastAsia="MS Mincho" w:cs="Simplified Arabic"/>
          <w:sz w:val="28"/>
          <w:szCs w:val="28"/>
          <w:rtl/>
        </w:rPr>
      </w:pPr>
      <w:r>
        <w:rPr>
          <w:rFonts w:eastAsia="MS Mincho" w:cs="Simplified Arabic"/>
          <w:sz w:val="28"/>
          <w:szCs w:val="28"/>
          <w:rtl/>
        </w:rPr>
        <w:t xml:space="preserve"> تتكون إيرادات الأندية من: </w:t>
      </w:r>
    </w:p>
    <w:p w:rsidR="002C0F42" w:rsidRDefault="002C0F42" w:rsidP="002C0F42">
      <w:pPr>
        <w:pStyle w:val="ab"/>
        <w:ind w:firstLine="1286"/>
        <w:jc w:val="lowKashida"/>
        <w:rPr>
          <w:rFonts w:eastAsia="MS Mincho" w:cs="Simplified Arabic"/>
          <w:sz w:val="28"/>
          <w:szCs w:val="28"/>
          <w:rtl/>
        </w:rPr>
      </w:pPr>
      <w:r>
        <w:rPr>
          <w:rFonts w:eastAsia="MS Mincho" w:cs="Simplified Arabic"/>
          <w:sz w:val="28"/>
          <w:szCs w:val="28"/>
          <w:rtl/>
        </w:rPr>
        <w:t>1· اشتراكات الأعضاء.</w:t>
      </w:r>
    </w:p>
    <w:p w:rsidR="002C0F42" w:rsidRDefault="002C0F42" w:rsidP="002C0F42">
      <w:pPr>
        <w:pStyle w:val="ab"/>
        <w:ind w:firstLine="1286"/>
        <w:jc w:val="lowKashida"/>
        <w:rPr>
          <w:rFonts w:eastAsia="MS Mincho" w:cs="Simplified Arabic"/>
          <w:sz w:val="28"/>
          <w:szCs w:val="28"/>
          <w:rtl/>
        </w:rPr>
      </w:pPr>
      <w:r>
        <w:rPr>
          <w:rFonts w:eastAsia="MS Mincho" w:cs="Simplified Arabic"/>
          <w:sz w:val="28"/>
          <w:szCs w:val="28"/>
          <w:rtl/>
        </w:rPr>
        <w:t>2· مساهمة العمادة في دعم نشاطات النادي.</w:t>
      </w:r>
    </w:p>
    <w:p w:rsidR="002C0F42" w:rsidRDefault="002C0F42" w:rsidP="002C0F42">
      <w:pPr>
        <w:pStyle w:val="ab"/>
        <w:ind w:firstLine="1286"/>
        <w:jc w:val="lowKashida"/>
        <w:rPr>
          <w:rFonts w:eastAsia="MS Mincho" w:cs="Simplified Arabic"/>
          <w:sz w:val="28"/>
          <w:szCs w:val="28"/>
          <w:rtl/>
        </w:rPr>
      </w:pPr>
      <w:r>
        <w:rPr>
          <w:rFonts w:eastAsia="MS Mincho" w:cs="Simplified Arabic"/>
          <w:sz w:val="28"/>
          <w:szCs w:val="28"/>
          <w:rtl/>
        </w:rPr>
        <w:lastRenderedPageBreak/>
        <w:t>3· ريع النشاطات التي يقوم بها النادي وتوافق عليه عمادة شؤون الطلبة.</w:t>
      </w:r>
    </w:p>
    <w:p w:rsidR="002C0F42" w:rsidRDefault="002C0F42" w:rsidP="002C0F42">
      <w:pPr>
        <w:pStyle w:val="ab"/>
        <w:ind w:firstLine="1286"/>
        <w:jc w:val="lowKashida"/>
        <w:rPr>
          <w:rFonts w:eastAsia="MS Mincho" w:cs="Simplified Arabic"/>
          <w:sz w:val="28"/>
          <w:szCs w:val="28"/>
          <w:rtl/>
        </w:rPr>
      </w:pPr>
      <w:r>
        <w:rPr>
          <w:rFonts w:eastAsia="MS Mincho" w:cs="Simplified Arabic"/>
          <w:sz w:val="28"/>
          <w:szCs w:val="28"/>
          <w:rtl/>
        </w:rPr>
        <w:t>4· أية إيرادات أخرى يوافق عليها العميد.</w:t>
      </w:r>
    </w:p>
    <w:p w:rsidR="002C0F42" w:rsidRDefault="002C0F42" w:rsidP="002C0F42">
      <w:pPr>
        <w:pStyle w:val="ab"/>
        <w:ind w:left="1286" w:hanging="1286"/>
        <w:jc w:val="lowKashida"/>
        <w:rPr>
          <w:rFonts w:eastAsia="MS Mincho" w:cs="Simplified Arabic"/>
          <w:b/>
          <w:bCs/>
          <w:sz w:val="28"/>
          <w:szCs w:val="28"/>
          <w:rtl/>
          <w:lang w:bidi="ar-JO"/>
        </w:rPr>
      </w:pPr>
      <w:r>
        <w:rPr>
          <w:rFonts w:eastAsia="MS Mincho" w:cs="Simplified Arabic"/>
          <w:b/>
          <w:bCs/>
          <w:sz w:val="28"/>
          <w:szCs w:val="28"/>
          <w:rtl/>
        </w:rPr>
        <w:t>المادة (</w:t>
      </w:r>
      <w:r>
        <w:rPr>
          <w:rFonts w:eastAsia="MS Mincho" w:cs="Simplified Arabic"/>
          <w:b/>
          <w:bCs/>
          <w:sz w:val="28"/>
          <w:szCs w:val="28"/>
          <w:rtl/>
          <w:lang w:bidi="ar-JO"/>
        </w:rPr>
        <w:t>30</w:t>
      </w:r>
      <w:r>
        <w:rPr>
          <w:rFonts w:eastAsia="MS Mincho" w:cs="Simplified Arabic"/>
          <w:b/>
          <w:bCs/>
          <w:sz w:val="28"/>
          <w:szCs w:val="28"/>
          <w:rtl/>
        </w:rPr>
        <w:t>):</w:t>
      </w:r>
    </w:p>
    <w:p w:rsidR="002C0F42" w:rsidRDefault="002C0F42" w:rsidP="002C0F42">
      <w:pPr>
        <w:pStyle w:val="ab"/>
        <w:tabs>
          <w:tab w:val="right" w:pos="926"/>
        </w:tabs>
        <w:ind w:left="746"/>
        <w:jc w:val="lowKashida"/>
        <w:rPr>
          <w:rFonts w:eastAsia="MS Mincho" w:cs="Simplified Arabic"/>
          <w:sz w:val="28"/>
          <w:szCs w:val="28"/>
          <w:rtl/>
        </w:rPr>
      </w:pPr>
      <w:r>
        <w:rPr>
          <w:rFonts w:eastAsia="MS Mincho" w:cs="Simplified Arabic"/>
          <w:sz w:val="28"/>
          <w:szCs w:val="28"/>
          <w:rtl/>
        </w:rPr>
        <w:t xml:space="preserve"> يتم تدقيق الأمور المالية الخاصة بالأندية من قبل محاسب تنتدبه الدائرة المالية في الجامعة لهذا الغرض بناء على طلب عميد شؤون الطلبة.</w:t>
      </w:r>
    </w:p>
    <w:p w:rsidR="002C0F42" w:rsidRDefault="002C0F42" w:rsidP="002C0F42">
      <w:pPr>
        <w:pStyle w:val="ab"/>
        <w:ind w:left="1286" w:hanging="1286"/>
        <w:jc w:val="center"/>
        <w:rPr>
          <w:rFonts w:eastAsia="MS Mincho" w:cs="Simplified Arabic"/>
          <w:sz w:val="28"/>
          <w:szCs w:val="28"/>
          <w:rtl/>
        </w:rPr>
      </w:pPr>
    </w:p>
    <w:p w:rsidR="002C0F42" w:rsidRDefault="002C0F42" w:rsidP="002C0F42">
      <w:pPr>
        <w:pStyle w:val="ab"/>
        <w:ind w:left="1286" w:hanging="1286"/>
        <w:jc w:val="center"/>
        <w:rPr>
          <w:rFonts w:eastAsia="MS Mincho" w:cs="Simplified Arabic"/>
          <w:sz w:val="28"/>
          <w:szCs w:val="28"/>
          <w:rtl/>
        </w:rPr>
      </w:pPr>
      <w:r>
        <w:rPr>
          <w:rFonts w:eastAsia="MS Mincho" w:cs="Simplified Arabic"/>
          <w:sz w:val="28"/>
          <w:szCs w:val="28"/>
          <w:rtl/>
        </w:rPr>
        <w:t>أحك</w:t>
      </w:r>
      <w:r>
        <w:rPr>
          <w:rFonts w:eastAsia="MS Mincho" w:cs="Simplified Arabic"/>
          <w:sz w:val="28"/>
          <w:szCs w:val="28"/>
          <w:rtl/>
          <w:lang w:bidi="ar-JO"/>
        </w:rPr>
        <w:t>ــ</w:t>
      </w:r>
      <w:r>
        <w:rPr>
          <w:rFonts w:eastAsia="MS Mincho" w:cs="Simplified Arabic"/>
          <w:sz w:val="28"/>
          <w:szCs w:val="28"/>
          <w:rtl/>
        </w:rPr>
        <w:t>ام عام</w:t>
      </w:r>
      <w:r>
        <w:rPr>
          <w:rFonts w:eastAsia="MS Mincho" w:cs="Simplified Arabic"/>
          <w:sz w:val="28"/>
          <w:szCs w:val="28"/>
          <w:rtl/>
          <w:lang w:bidi="ar-JO"/>
        </w:rPr>
        <w:t>ــ</w:t>
      </w:r>
      <w:r>
        <w:rPr>
          <w:rFonts w:eastAsia="MS Mincho" w:cs="Simplified Arabic"/>
          <w:sz w:val="28"/>
          <w:szCs w:val="28"/>
          <w:rtl/>
        </w:rPr>
        <w:t>ة</w:t>
      </w:r>
    </w:p>
    <w:p w:rsidR="002C0F42" w:rsidRDefault="002C0F42" w:rsidP="002C0F42">
      <w:pPr>
        <w:pStyle w:val="ab"/>
        <w:ind w:left="1286" w:hanging="1286"/>
        <w:jc w:val="lowKashida"/>
        <w:rPr>
          <w:rFonts w:eastAsia="MS Mincho" w:cs="Simplified Arabic"/>
          <w:sz w:val="28"/>
          <w:szCs w:val="28"/>
          <w:rtl/>
          <w:lang w:bidi="ar-JO"/>
        </w:rPr>
      </w:pPr>
      <w:r>
        <w:rPr>
          <w:rFonts w:eastAsia="MS Mincho" w:cs="Simplified Arabic"/>
          <w:b/>
          <w:bCs/>
          <w:sz w:val="28"/>
          <w:szCs w:val="28"/>
          <w:rtl/>
        </w:rPr>
        <w:t>المادة (</w:t>
      </w:r>
      <w:r>
        <w:rPr>
          <w:rFonts w:eastAsia="MS Mincho" w:cs="Simplified Arabic"/>
          <w:b/>
          <w:bCs/>
          <w:sz w:val="28"/>
          <w:szCs w:val="28"/>
          <w:rtl/>
          <w:lang w:bidi="ar-JO"/>
        </w:rPr>
        <w:t>31</w:t>
      </w:r>
      <w:r>
        <w:rPr>
          <w:rFonts w:eastAsia="MS Mincho" w:cs="Simplified Arabic"/>
          <w:b/>
          <w:bCs/>
          <w:sz w:val="28"/>
          <w:szCs w:val="28"/>
          <w:rtl/>
        </w:rPr>
        <w:t>)</w:t>
      </w:r>
    </w:p>
    <w:p w:rsidR="002C0F42" w:rsidRDefault="002C0F42" w:rsidP="002C0F42">
      <w:pPr>
        <w:pStyle w:val="ab"/>
        <w:ind w:left="746"/>
        <w:jc w:val="lowKashida"/>
        <w:rPr>
          <w:rFonts w:eastAsia="MS Mincho" w:cs="Simplified Arabic"/>
          <w:sz w:val="28"/>
          <w:szCs w:val="28"/>
          <w:rtl/>
        </w:rPr>
      </w:pPr>
      <w:r>
        <w:rPr>
          <w:rFonts w:eastAsia="MS Mincho" w:cs="Simplified Arabic"/>
          <w:sz w:val="28"/>
          <w:szCs w:val="28"/>
          <w:rtl/>
        </w:rPr>
        <w:t>للعميد أن يفوض صلاحياته المبينة في هذه التعليمات كلا أو بعضاً منها إلى أحد نوابه أو مساعديه.</w:t>
      </w:r>
    </w:p>
    <w:p w:rsidR="002C0F42" w:rsidRDefault="002C0F42" w:rsidP="002C0F42">
      <w:pPr>
        <w:pStyle w:val="ab"/>
        <w:ind w:left="1286" w:hanging="1286"/>
        <w:jc w:val="lowKashida"/>
        <w:rPr>
          <w:rFonts w:eastAsia="MS Mincho" w:cs="Simplified Arabic"/>
          <w:sz w:val="28"/>
          <w:szCs w:val="28"/>
          <w:rtl/>
          <w:lang w:bidi="ar-JO"/>
        </w:rPr>
      </w:pPr>
      <w:r>
        <w:rPr>
          <w:rFonts w:eastAsia="MS Mincho" w:cs="Simplified Arabic"/>
          <w:b/>
          <w:bCs/>
          <w:sz w:val="28"/>
          <w:szCs w:val="28"/>
          <w:rtl/>
        </w:rPr>
        <w:t>المادة (</w:t>
      </w:r>
      <w:r>
        <w:rPr>
          <w:rFonts w:eastAsia="MS Mincho" w:cs="Simplified Arabic"/>
          <w:b/>
          <w:bCs/>
          <w:sz w:val="28"/>
          <w:szCs w:val="28"/>
          <w:rtl/>
          <w:lang w:bidi="ar-JO"/>
        </w:rPr>
        <w:t>3</w:t>
      </w:r>
      <w:r>
        <w:rPr>
          <w:rFonts w:eastAsia="MS Mincho" w:cs="Simplified Arabic"/>
          <w:b/>
          <w:bCs/>
          <w:sz w:val="28"/>
          <w:szCs w:val="28"/>
          <w:rtl/>
        </w:rPr>
        <w:t>2)</w:t>
      </w:r>
    </w:p>
    <w:p w:rsidR="002C0F42" w:rsidRDefault="002C0F42" w:rsidP="002C0F42">
      <w:pPr>
        <w:pStyle w:val="ab"/>
        <w:ind w:left="746"/>
        <w:jc w:val="lowKashida"/>
        <w:rPr>
          <w:rFonts w:eastAsia="MS Mincho" w:cs="Simplified Arabic"/>
          <w:sz w:val="28"/>
          <w:szCs w:val="28"/>
          <w:rtl/>
        </w:rPr>
      </w:pPr>
      <w:r>
        <w:rPr>
          <w:rFonts w:eastAsia="MS Mincho" w:cs="Simplified Arabic"/>
          <w:sz w:val="28"/>
          <w:szCs w:val="28"/>
          <w:rtl/>
        </w:rPr>
        <w:t xml:space="preserve">لا يحل النادي إلا بقرار من الرئيس بناء على تنسيب من العميد وفي هذه الحالة تؤول أموال النادي وموجوداته إلى العمادة. </w:t>
      </w:r>
    </w:p>
    <w:p w:rsidR="002C0F42" w:rsidRDefault="002C0F42" w:rsidP="002C0F42">
      <w:pPr>
        <w:pStyle w:val="ab"/>
        <w:ind w:left="1286" w:hanging="1286"/>
        <w:jc w:val="lowKashida"/>
        <w:rPr>
          <w:rFonts w:eastAsia="MS Mincho" w:cs="Simplified Arabic"/>
          <w:sz w:val="28"/>
          <w:szCs w:val="28"/>
          <w:rtl/>
          <w:lang w:bidi="ar-JO"/>
        </w:rPr>
      </w:pPr>
      <w:r>
        <w:rPr>
          <w:rFonts w:eastAsia="MS Mincho" w:cs="Simplified Arabic"/>
          <w:b/>
          <w:bCs/>
          <w:sz w:val="28"/>
          <w:szCs w:val="28"/>
          <w:rtl/>
        </w:rPr>
        <w:t>المادة (</w:t>
      </w:r>
      <w:r>
        <w:rPr>
          <w:rFonts w:eastAsia="MS Mincho" w:cs="Simplified Arabic"/>
          <w:b/>
          <w:bCs/>
          <w:sz w:val="28"/>
          <w:szCs w:val="28"/>
          <w:rtl/>
          <w:lang w:bidi="ar-JO"/>
        </w:rPr>
        <w:t>33</w:t>
      </w:r>
      <w:r>
        <w:rPr>
          <w:rFonts w:eastAsia="MS Mincho" w:cs="Simplified Arabic"/>
          <w:b/>
          <w:bCs/>
          <w:sz w:val="28"/>
          <w:szCs w:val="28"/>
          <w:rtl/>
        </w:rPr>
        <w:t>)</w:t>
      </w:r>
    </w:p>
    <w:p w:rsidR="002C0F42" w:rsidRDefault="002C0F42" w:rsidP="002C0F42">
      <w:pPr>
        <w:pStyle w:val="ab"/>
        <w:ind w:left="746"/>
        <w:jc w:val="lowKashida"/>
        <w:rPr>
          <w:rFonts w:eastAsia="MS Mincho" w:cs="Simplified Arabic"/>
          <w:sz w:val="28"/>
          <w:szCs w:val="28"/>
          <w:rtl/>
        </w:rPr>
      </w:pPr>
      <w:r>
        <w:rPr>
          <w:rFonts w:eastAsia="MS Mincho" w:cs="Simplified Arabic"/>
          <w:sz w:val="28"/>
          <w:szCs w:val="28"/>
          <w:rtl/>
        </w:rPr>
        <w:t>لرئيس الجامعة البت في الحالات التي لم يرد عليها نص بهذه التعليمات.</w:t>
      </w:r>
    </w:p>
    <w:p w:rsidR="002C0F42" w:rsidRDefault="002C0F42" w:rsidP="002C0F42">
      <w:pPr>
        <w:rPr>
          <w:rFonts w:eastAsia="MS Mincho" w:cs="Simplified Arabic"/>
          <w:sz w:val="28"/>
          <w:szCs w:val="28"/>
          <w:rtl/>
          <w:lang w:bidi="ar-JO"/>
        </w:rPr>
      </w:pPr>
      <w:r>
        <w:rPr>
          <w:rFonts w:eastAsia="MS Mincho" w:cs="Simplified Arabic"/>
          <w:b/>
          <w:bCs/>
          <w:sz w:val="28"/>
          <w:rtl/>
        </w:rPr>
        <w:t>المادة (</w:t>
      </w:r>
      <w:r>
        <w:rPr>
          <w:rFonts w:eastAsia="MS Mincho" w:cs="Simplified Arabic"/>
          <w:b/>
          <w:bCs/>
          <w:sz w:val="28"/>
          <w:rtl/>
          <w:lang w:bidi="ar-JO"/>
        </w:rPr>
        <w:t>34</w:t>
      </w:r>
      <w:r>
        <w:rPr>
          <w:rFonts w:eastAsia="MS Mincho" w:cs="Simplified Arabic"/>
          <w:b/>
          <w:bCs/>
          <w:sz w:val="28"/>
          <w:rtl/>
        </w:rPr>
        <w:t>)</w:t>
      </w:r>
    </w:p>
    <w:p w:rsidR="002C0F42" w:rsidRDefault="002C0F42" w:rsidP="002C0F42">
      <w:pPr>
        <w:ind w:left="746"/>
        <w:rPr>
          <w:rFonts w:eastAsia="Times New Roman" w:cs="Simplified Arabic"/>
          <w:sz w:val="28"/>
          <w:rtl/>
          <w:lang w:eastAsia="ar-SA"/>
        </w:rPr>
      </w:pPr>
      <w:r>
        <w:rPr>
          <w:rFonts w:eastAsia="MS Mincho" w:cs="Simplified Arabic"/>
          <w:sz w:val="28"/>
          <w:rtl/>
        </w:rPr>
        <w:t>لرئيس الجامعة أن يصدر القرارات التنفيذية والإجرائية التي يراها ضرورية لأحكام هذه المادة.</w:t>
      </w:r>
    </w:p>
    <w:p w:rsidR="00095588" w:rsidRPr="002C0F42" w:rsidRDefault="00095588" w:rsidP="002C0F42">
      <w:pPr>
        <w:rPr>
          <w:szCs w:val="28"/>
        </w:rPr>
      </w:pPr>
    </w:p>
    <w:sectPr w:rsidR="00095588" w:rsidRPr="002C0F42"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53EE" w:rsidRDefault="008853EE" w:rsidP="00F33429">
      <w:pPr>
        <w:spacing w:after="0" w:line="240" w:lineRule="auto"/>
      </w:pPr>
      <w:r>
        <w:separator/>
      </w:r>
    </w:p>
  </w:endnote>
  <w:endnote w:type="continuationSeparator" w:id="0">
    <w:p w:rsidR="008853EE" w:rsidRDefault="008853EE"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B2"/>
    <w:family w:val="auto"/>
    <w:pitch w:val="variable"/>
    <w:sig w:usb0="00002001" w:usb1="00000000" w:usb2="00000000" w:usb3="00000000" w:csb0="00000040" w:csb1="00000000"/>
  </w:font>
  <w:font w:name="MS Mincho">
    <w:altName w:val="ＭＳ 明朝"/>
    <w:panose1 w:val="02020609040205080304"/>
    <w:charset w:val="80"/>
    <w:family w:val="modern"/>
    <w:pitch w:val="fixed"/>
    <w:sig w:usb0="E00002FF" w:usb1="6AC7FDFB" w:usb2="00000012" w:usb3="00000000" w:csb0="0002009F"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69771F"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063DE1" w:rsidRPr="00063DE1">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53EE" w:rsidRDefault="008853EE" w:rsidP="00F33429">
      <w:pPr>
        <w:spacing w:after="0" w:line="240" w:lineRule="auto"/>
      </w:pPr>
      <w:r>
        <w:separator/>
      </w:r>
    </w:p>
  </w:footnote>
  <w:footnote w:type="continuationSeparator" w:id="0">
    <w:p w:rsidR="008853EE" w:rsidRDefault="008853EE"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063DE1"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4A1D"/>
    <w:multiLevelType w:val="hybridMultilevel"/>
    <w:tmpl w:val="32A41AD4"/>
    <w:lvl w:ilvl="0" w:tplc="D18225B2">
      <w:start w:val="1"/>
      <w:numFmt w:val="arabicAbjad"/>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2E37F80"/>
    <w:multiLevelType w:val="hybridMultilevel"/>
    <w:tmpl w:val="B2D6384A"/>
    <w:lvl w:ilvl="0" w:tplc="70CEEA30">
      <w:start w:val="5"/>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3C7058D"/>
    <w:multiLevelType w:val="hybridMultilevel"/>
    <w:tmpl w:val="E760F0B8"/>
    <w:lvl w:ilvl="0" w:tplc="A8B23F62">
      <w:start w:val="8"/>
      <w:numFmt w:val="arabicAlpha"/>
      <w:lvlText w:val="%1."/>
      <w:lvlJc w:val="left"/>
      <w:pPr>
        <w:tabs>
          <w:tab w:val="num" w:pos="1684"/>
        </w:tabs>
        <w:ind w:left="1684"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3E46322"/>
    <w:multiLevelType w:val="hybridMultilevel"/>
    <w:tmpl w:val="ABC63D20"/>
    <w:lvl w:ilvl="0" w:tplc="772C6902">
      <w:start w:val="1"/>
      <w:numFmt w:val="decimal"/>
      <w:lvlText w:val="%1-"/>
      <w:lvlJc w:val="left"/>
      <w:pPr>
        <w:tabs>
          <w:tab w:val="num" w:pos="392"/>
        </w:tabs>
        <w:spacing w:beforeLines="0" w:beforeAutospacing="0" w:afterLines="0" w:afterAutospacing="0"/>
        <w:ind w:left="392" w:right="392" w:hanging="360"/>
      </w:pPr>
    </w:lvl>
    <w:lvl w:ilvl="1" w:tplc="60C0FBCE">
      <w:start w:val="1"/>
      <w:numFmt w:val="decimal"/>
      <w:lvlText w:val="%2."/>
      <w:lvlJc w:val="left"/>
      <w:pPr>
        <w:tabs>
          <w:tab w:val="num" w:pos="1112"/>
        </w:tabs>
        <w:spacing w:beforeLines="0" w:beforeAutospacing="0" w:afterLines="0" w:afterAutospacing="0"/>
        <w:ind w:left="1112" w:right="1112" w:hanging="360"/>
      </w:pPr>
    </w:lvl>
    <w:lvl w:ilvl="2" w:tplc="0401001B">
      <w:start w:val="1"/>
      <w:numFmt w:val="lowerRoman"/>
      <w:lvlText w:val="%3."/>
      <w:lvlJc w:val="right"/>
      <w:pPr>
        <w:tabs>
          <w:tab w:val="num" w:pos="1832"/>
        </w:tabs>
        <w:spacing w:beforeLines="0" w:beforeAutospacing="0" w:afterLines="0" w:afterAutospacing="0"/>
        <w:ind w:left="1832" w:right="1832" w:hanging="18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4">
    <w:nsid w:val="03F929A1"/>
    <w:multiLevelType w:val="hybridMultilevel"/>
    <w:tmpl w:val="0F4297B2"/>
    <w:lvl w:ilvl="0" w:tplc="2D300040">
      <w:start w:val="1"/>
      <w:numFmt w:val="decimal"/>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0F4B589C"/>
    <w:multiLevelType w:val="hybridMultilevel"/>
    <w:tmpl w:val="7242CDC8"/>
    <w:lvl w:ilvl="0" w:tplc="A68CB230">
      <w:start w:val="1"/>
      <w:numFmt w:val="decimal"/>
      <w:lvlText w:val="%1."/>
      <w:lvlJc w:val="left"/>
      <w:pPr>
        <w:tabs>
          <w:tab w:val="num" w:pos="746"/>
        </w:tabs>
        <w:spacing w:beforeLines="0" w:beforeAutospacing="0" w:afterLines="0" w:afterAutospacing="0"/>
        <w:ind w:left="746" w:right="746"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0EC6E82"/>
    <w:multiLevelType w:val="hybridMultilevel"/>
    <w:tmpl w:val="6F708924"/>
    <w:lvl w:ilvl="0" w:tplc="04010001">
      <w:start w:val="1"/>
      <w:numFmt w:val="bullet"/>
      <w:lvlText w:val=""/>
      <w:lvlJc w:val="left"/>
      <w:pPr>
        <w:tabs>
          <w:tab w:val="num" w:pos="1080"/>
        </w:tabs>
        <w:spacing w:beforeLines="0" w:beforeAutospacing="0" w:afterLines="0" w:afterAutospacing="0"/>
        <w:ind w:left="1080" w:right="1080" w:hanging="360"/>
      </w:pPr>
      <w:rPr>
        <w:rFonts w:ascii="Symbol" w:hAnsi="Symbol" w:hint="default"/>
      </w:rPr>
    </w:lvl>
    <w:lvl w:ilvl="1" w:tplc="04010003">
      <w:start w:val="1"/>
      <w:numFmt w:val="decimal"/>
      <w:lvlText w:val="%2."/>
      <w:lvlJc w:val="left"/>
      <w:pPr>
        <w:tabs>
          <w:tab w:val="num" w:pos="1440"/>
        </w:tabs>
        <w:ind w:left="1440" w:hanging="360"/>
      </w:pPr>
    </w:lvl>
    <w:lvl w:ilvl="2" w:tplc="04010005">
      <w:start w:val="1"/>
      <w:numFmt w:val="decimal"/>
      <w:lvlText w:val="%3."/>
      <w:lvlJc w:val="left"/>
      <w:pPr>
        <w:tabs>
          <w:tab w:val="num" w:pos="2160"/>
        </w:tabs>
        <w:ind w:left="2160" w:hanging="360"/>
      </w:pPr>
    </w:lvl>
    <w:lvl w:ilvl="3" w:tplc="04010001">
      <w:start w:val="1"/>
      <w:numFmt w:val="decimal"/>
      <w:lvlText w:val="%4."/>
      <w:lvlJc w:val="left"/>
      <w:pPr>
        <w:tabs>
          <w:tab w:val="num" w:pos="2880"/>
        </w:tabs>
        <w:ind w:left="2880" w:hanging="360"/>
      </w:pPr>
    </w:lvl>
    <w:lvl w:ilvl="4" w:tplc="04010003">
      <w:start w:val="1"/>
      <w:numFmt w:val="decimal"/>
      <w:lvlText w:val="%5."/>
      <w:lvlJc w:val="left"/>
      <w:pPr>
        <w:tabs>
          <w:tab w:val="num" w:pos="3600"/>
        </w:tabs>
        <w:ind w:left="3600" w:hanging="360"/>
      </w:pPr>
    </w:lvl>
    <w:lvl w:ilvl="5" w:tplc="04010005">
      <w:start w:val="1"/>
      <w:numFmt w:val="decimal"/>
      <w:lvlText w:val="%6."/>
      <w:lvlJc w:val="left"/>
      <w:pPr>
        <w:tabs>
          <w:tab w:val="num" w:pos="4320"/>
        </w:tabs>
        <w:ind w:left="4320" w:hanging="360"/>
      </w:pPr>
    </w:lvl>
    <w:lvl w:ilvl="6" w:tplc="04010001">
      <w:start w:val="1"/>
      <w:numFmt w:val="decimal"/>
      <w:lvlText w:val="%7."/>
      <w:lvlJc w:val="left"/>
      <w:pPr>
        <w:tabs>
          <w:tab w:val="num" w:pos="5040"/>
        </w:tabs>
        <w:ind w:left="5040" w:hanging="360"/>
      </w:pPr>
    </w:lvl>
    <w:lvl w:ilvl="7" w:tplc="04010003">
      <w:start w:val="1"/>
      <w:numFmt w:val="decimal"/>
      <w:lvlText w:val="%8."/>
      <w:lvlJc w:val="left"/>
      <w:pPr>
        <w:tabs>
          <w:tab w:val="num" w:pos="5760"/>
        </w:tabs>
        <w:ind w:left="5760" w:hanging="360"/>
      </w:pPr>
    </w:lvl>
    <w:lvl w:ilvl="8" w:tplc="04010005">
      <w:start w:val="1"/>
      <w:numFmt w:val="decimal"/>
      <w:lvlText w:val="%9."/>
      <w:lvlJc w:val="left"/>
      <w:pPr>
        <w:tabs>
          <w:tab w:val="num" w:pos="6480"/>
        </w:tabs>
        <w:ind w:left="6480" w:hanging="360"/>
      </w:pPr>
    </w:lvl>
  </w:abstractNum>
  <w:abstractNum w:abstractNumId="7">
    <w:nsid w:val="14095C8C"/>
    <w:multiLevelType w:val="hybridMultilevel"/>
    <w:tmpl w:val="79AA044A"/>
    <w:lvl w:ilvl="0" w:tplc="08DC643A">
      <w:start w:val="1"/>
      <w:numFmt w:val="decimal"/>
      <w:lvlText w:val="%1."/>
      <w:lvlJc w:val="left"/>
      <w:pPr>
        <w:ind w:left="1144" w:hanging="72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8">
    <w:nsid w:val="1853607D"/>
    <w:multiLevelType w:val="hybridMultilevel"/>
    <w:tmpl w:val="EE3656D2"/>
    <w:lvl w:ilvl="0" w:tplc="0409000F">
      <w:start w:val="1"/>
      <w:numFmt w:val="decimal"/>
      <w:lvlText w:val="%1."/>
      <w:lvlJc w:val="left"/>
      <w:pPr>
        <w:tabs>
          <w:tab w:val="num" w:pos="2186"/>
        </w:tabs>
        <w:ind w:left="218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1DAD344E"/>
    <w:multiLevelType w:val="hybridMultilevel"/>
    <w:tmpl w:val="42A05F06"/>
    <w:lvl w:ilvl="0" w:tplc="B5AE6CB2">
      <w:start w:val="1"/>
      <w:numFmt w:val="decimal"/>
      <w:lvlText w:val="%1-"/>
      <w:lvlJc w:val="left"/>
      <w:pPr>
        <w:tabs>
          <w:tab w:val="num" w:pos="3086"/>
        </w:tabs>
        <w:ind w:left="3086" w:hanging="360"/>
      </w:pPr>
    </w:lvl>
    <w:lvl w:ilvl="1" w:tplc="04090019">
      <w:start w:val="1"/>
      <w:numFmt w:val="decimal"/>
      <w:lvlText w:val="%2."/>
      <w:lvlJc w:val="left"/>
      <w:pPr>
        <w:tabs>
          <w:tab w:val="num" w:pos="1440"/>
        </w:tabs>
        <w:ind w:left="1440" w:hanging="360"/>
      </w:pPr>
    </w:lvl>
    <w:lvl w:ilvl="2" w:tplc="0409000F">
      <w:start w:val="1"/>
      <w:numFmt w:val="decimal"/>
      <w:lvlText w:val="%3."/>
      <w:lvlJc w:val="left"/>
      <w:pPr>
        <w:tabs>
          <w:tab w:val="num" w:pos="1980"/>
        </w:tabs>
        <w:ind w:left="198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1834A4E"/>
    <w:multiLevelType w:val="hybridMultilevel"/>
    <w:tmpl w:val="1556EB34"/>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D18225B2">
      <w:start w:val="1"/>
      <w:numFmt w:val="arabicAbjad"/>
      <w:lvlText w:val="%3."/>
      <w:lvlJc w:val="left"/>
      <w:pPr>
        <w:tabs>
          <w:tab w:val="num" w:pos="1260"/>
        </w:tabs>
        <w:ind w:left="12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1EC122D"/>
    <w:multiLevelType w:val="hybridMultilevel"/>
    <w:tmpl w:val="DD40857E"/>
    <w:lvl w:ilvl="0" w:tplc="30B8757C">
      <w:start w:val="1"/>
      <w:numFmt w:val="arabicAlpha"/>
      <w:lvlText w:val="%1-"/>
      <w:lvlJc w:val="center"/>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23DF6491"/>
    <w:multiLevelType w:val="hybridMultilevel"/>
    <w:tmpl w:val="96908758"/>
    <w:lvl w:ilvl="0" w:tplc="AC4C89CA">
      <w:start w:val="1"/>
      <w:numFmt w:val="decimal"/>
      <w:lvlText w:val="%1."/>
      <w:lvlJc w:val="left"/>
      <w:pPr>
        <w:ind w:left="735" w:hanging="375"/>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24B16416"/>
    <w:multiLevelType w:val="hybridMultilevel"/>
    <w:tmpl w:val="C01EE92E"/>
    <w:lvl w:ilvl="0" w:tplc="3FCC03EA">
      <w:start w:val="1"/>
      <w:numFmt w:val="arabicAbjad"/>
      <w:lvlText w:val="%1-"/>
      <w:lvlJc w:val="center"/>
      <w:pPr>
        <w:tabs>
          <w:tab w:val="num" w:pos="1684"/>
        </w:tabs>
        <w:spacing w:beforeLines="0" w:beforeAutospacing="0" w:afterLines="0" w:afterAutospacing="0"/>
        <w:ind w:left="1684" w:right="168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24F74DAE"/>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5">
    <w:nsid w:val="28502D0E"/>
    <w:multiLevelType w:val="hybridMultilevel"/>
    <w:tmpl w:val="60481ED2"/>
    <w:lvl w:ilvl="0" w:tplc="83D06AFC">
      <w:start w:val="1"/>
      <w:numFmt w:val="decimal"/>
      <w:lvlText w:val="%1."/>
      <w:lvlJc w:val="left"/>
      <w:pPr>
        <w:ind w:left="825" w:hanging="465"/>
      </w:pPr>
    </w:lvl>
    <w:lvl w:ilvl="1" w:tplc="19A052A6">
      <w:start w:val="1"/>
      <w:numFmt w:val="arabicAlpha"/>
      <w:lvlText w:val="%2-"/>
      <w:lvlJc w:val="left"/>
      <w:pPr>
        <w:ind w:left="1455" w:hanging="375"/>
      </w:pPr>
      <w:rPr>
        <w:b/>
        <w:bCs/>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29432ACD"/>
    <w:multiLevelType w:val="hybridMultilevel"/>
    <w:tmpl w:val="CB8A18FC"/>
    <w:lvl w:ilvl="0" w:tplc="0AF0DF0E">
      <w:start w:val="1"/>
      <w:numFmt w:val="arabicAbjad"/>
      <w:lvlText w:val="%1."/>
      <w:lvlJc w:val="left"/>
      <w:pPr>
        <w:tabs>
          <w:tab w:val="num" w:pos="1646"/>
        </w:tabs>
        <w:spacing w:beforeLines="0" w:beforeAutospacing="0" w:afterLines="0" w:afterAutospacing="0"/>
        <w:ind w:left="1646" w:righ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2BD665EF"/>
    <w:multiLevelType w:val="hybridMultilevel"/>
    <w:tmpl w:val="C2642D30"/>
    <w:lvl w:ilvl="0" w:tplc="19A052A6">
      <w:start w:val="1"/>
      <w:numFmt w:val="arabicAlpha"/>
      <w:lvlText w:val="%1-"/>
      <w:lvlJc w:val="left"/>
      <w:pPr>
        <w:ind w:left="435"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8">
    <w:nsid w:val="33254A43"/>
    <w:multiLevelType w:val="hybridMultilevel"/>
    <w:tmpl w:val="7700AF74"/>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34B36E6E"/>
    <w:multiLevelType w:val="hybridMultilevel"/>
    <w:tmpl w:val="C8C23B92"/>
    <w:lvl w:ilvl="0" w:tplc="ABDA637A">
      <w:start w:val="1"/>
      <w:numFmt w:val="decimal"/>
      <w:lvlText w:val="%1."/>
      <w:lvlJc w:val="left"/>
      <w:pPr>
        <w:tabs>
          <w:tab w:val="num" w:pos="2160"/>
        </w:tabs>
        <w:spacing w:beforeLines="0" w:beforeAutospacing="0" w:afterLines="0" w:afterAutospacing="0"/>
        <w:ind w:left="2160" w:right="216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38A542EA"/>
    <w:multiLevelType w:val="hybridMultilevel"/>
    <w:tmpl w:val="BB5AE112"/>
    <w:lvl w:ilvl="0" w:tplc="3FCC03EA">
      <w:start w:val="1"/>
      <w:numFmt w:val="arabicAbjad"/>
      <w:lvlText w:val="%1-"/>
      <w:lvlJc w:val="center"/>
      <w:pPr>
        <w:tabs>
          <w:tab w:val="num" w:pos="1890"/>
        </w:tabs>
        <w:spacing w:beforeLines="0" w:beforeAutospacing="0" w:afterLines="0" w:afterAutospacing="0"/>
        <w:ind w:left="1890" w:right="189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nsid w:val="3902367B"/>
    <w:multiLevelType w:val="hybridMultilevel"/>
    <w:tmpl w:val="186EB932"/>
    <w:lvl w:ilvl="0" w:tplc="4E62931C">
      <w:start w:val="5"/>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2">
    <w:nsid w:val="3BC7748F"/>
    <w:multiLevelType w:val="hybridMultilevel"/>
    <w:tmpl w:val="E99493F2"/>
    <w:lvl w:ilvl="0" w:tplc="E3D4CD02">
      <w:start w:val="1"/>
      <w:numFmt w:val="arabicAlpha"/>
      <w:lvlText w:val="%1-"/>
      <w:lvlJc w:val="left"/>
      <w:pPr>
        <w:ind w:left="720"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3C78102A"/>
    <w:multiLevelType w:val="hybridMultilevel"/>
    <w:tmpl w:val="82E2981E"/>
    <w:lvl w:ilvl="0" w:tplc="0409000F">
      <w:start w:val="1"/>
      <w:numFmt w:val="decimal"/>
      <w:lvlText w:val="%1."/>
      <w:lvlJc w:val="left"/>
      <w:pPr>
        <w:tabs>
          <w:tab w:val="num" w:pos="1260"/>
        </w:tabs>
        <w:ind w:left="12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3C7C10BB"/>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5">
    <w:nsid w:val="3CD336BB"/>
    <w:multiLevelType w:val="hybridMultilevel"/>
    <w:tmpl w:val="0234FA3E"/>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3EF50F20"/>
    <w:multiLevelType w:val="hybridMultilevel"/>
    <w:tmpl w:val="F3AEED9C"/>
    <w:lvl w:ilvl="0" w:tplc="210E9B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9405843"/>
    <w:multiLevelType w:val="hybridMultilevel"/>
    <w:tmpl w:val="9432C71E"/>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nsid w:val="4AFB3E1E"/>
    <w:multiLevelType w:val="hybridMultilevel"/>
    <w:tmpl w:val="9F32C22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nsid w:val="4B49615A"/>
    <w:multiLevelType w:val="hybridMultilevel"/>
    <w:tmpl w:val="EB18B1F4"/>
    <w:lvl w:ilvl="0" w:tplc="4A0ABEAC">
      <w:start w:val="1"/>
      <w:numFmt w:val="arabicAlpha"/>
      <w:lvlText w:val="%1."/>
      <w:lvlJc w:val="left"/>
      <w:pPr>
        <w:tabs>
          <w:tab w:val="num" w:pos="1440"/>
        </w:tabs>
        <w:spacing w:beforeLines="0" w:beforeAutospacing="0" w:afterLines="0" w:afterAutospacing="0"/>
        <w:ind w:left="1440" w:right="1530" w:hanging="360"/>
      </w:pPr>
      <w:rPr>
        <w:b/>
        <w:lang w:bidi="ar-J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4FE0000E"/>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1">
    <w:nsid w:val="50633C6A"/>
    <w:multiLevelType w:val="hybridMultilevel"/>
    <w:tmpl w:val="0FC455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0D07CCB"/>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3">
    <w:nsid w:val="53D85FE4"/>
    <w:multiLevelType w:val="hybridMultilevel"/>
    <w:tmpl w:val="F5D8F87A"/>
    <w:lvl w:ilvl="0" w:tplc="D18225B2">
      <w:start w:val="1"/>
      <w:numFmt w:val="arabicAbjad"/>
      <w:lvlText w:val="%1."/>
      <w:lvlJc w:val="left"/>
      <w:pPr>
        <w:tabs>
          <w:tab w:val="num" w:pos="1826"/>
        </w:tabs>
        <w:ind w:left="182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nsid w:val="545D38BC"/>
    <w:multiLevelType w:val="hybridMultilevel"/>
    <w:tmpl w:val="47F86C44"/>
    <w:lvl w:ilvl="0" w:tplc="1E62FEAA">
      <w:start w:val="5"/>
      <w:numFmt w:val="arabicAlpha"/>
      <w:lvlText w:val="%1."/>
      <w:lvlJc w:val="left"/>
      <w:pPr>
        <w:tabs>
          <w:tab w:val="num" w:pos="1440"/>
        </w:tabs>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nsid w:val="55735B33"/>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6">
    <w:nsid w:val="57C742C5"/>
    <w:multiLevelType w:val="hybridMultilevel"/>
    <w:tmpl w:val="4936F41C"/>
    <w:lvl w:ilvl="0" w:tplc="86D416C0">
      <w:start w:val="1"/>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7">
    <w:nsid w:val="59485C43"/>
    <w:multiLevelType w:val="hybridMultilevel"/>
    <w:tmpl w:val="82F80592"/>
    <w:lvl w:ilvl="0" w:tplc="B5AE6CB2">
      <w:start w:val="1"/>
      <w:numFmt w:val="decimal"/>
      <w:lvlText w:val="%1-"/>
      <w:lvlJc w:val="left"/>
      <w:pPr>
        <w:tabs>
          <w:tab w:val="num" w:pos="1620"/>
        </w:tabs>
        <w:ind w:left="16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
    <w:nsid w:val="59F54C80"/>
    <w:multiLevelType w:val="hybridMultilevel"/>
    <w:tmpl w:val="363CF366"/>
    <w:lvl w:ilvl="0" w:tplc="0409000F">
      <w:start w:val="1"/>
      <w:numFmt w:val="decimal"/>
      <w:lvlText w:val="%1."/>
      <w:lvlJc w:val="left"/>
      <w:pPr>
        <w:tabs>
          <w:tab w:val="num" w:pos="2006"/>
        </w:tabs>
        <w:ind w:left="200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nsid w:val="5BEC42A6"/>
    <w:multiLevelType w:val="hybridMultilevel"/>
    <w:tmpl w:val="D332C00C"/>
    <w:lvl w:ilvl="0" w:tplc="FDAEB7EA">
      <w:start w:val="1"/>
      <w:numFmt w:val="arabicAbjad"/>
      <w:lvlText w:val="%1."/>
      <w:lvlJc w:val="left"/>
      <w:pPr>
        <w:tabs>
          <w:tab w:val="num" w:pos="1800"/>
        </w:tabs>
        <w:spacing w:beforeLines="0" w:beforeAutospacing="0" w:afterLines="0" w:afterAutospacing="0"/>
        <w:ind w:left="1800" w:right="1800" w:hanging="720"/>
      </w:pPr>
    </w:lvl>
    <w:lvl w:ilvl="1" w:tplc="FE7C618A">
      <w:start w:val="1"/>
      <w:numFmt w:val="decimal"/>
      <w:lvlText w:val="%2."/>
      <w:lvlJc w:val="left"/>
      <w:pPr>
        <w:tabs>
          <w:tab w:val="num" w:pos="1440"/>
        </w:tabs>
        <w:ind w:left="1440" w:righ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0">
    <w:nsid w:val="5DA55496"/>
    <w:multiLevelType w:val="hybridMultilevel"/>
    <w:tmpl w:val="89ECBA8E"/>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1">
    <w:nsid w:val="5F976A65"/>
    <w:multiLevelType w:val="hybridMultilevel"/>
    <w:tmpl w:val="C6AAF498"/>
    <w:lvl w:ilvl="0" w:tplc="0409000F">
      <w:start w:val="1"/>
      <w:numFmt w:val="decimal"/>
      <w:lvlText w:val="%1."/>
      <w:lvlJc w:val="left"/>
      <w:pPr>
        <w:tabs>
          <w:tab w:val="num" w:pos="2006"/>
        </w:tabs>
        <w:ind w:left="200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2">
    <w:nsid w:val="61ED104F"/>
    <w:multiLevelType w:val="hybridMultilevel"/>
    <w:tmpl w:val="E1FCFC54"/>
    <w:lvl w:ilvl="0" w:tplc="968E5BD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3">
    <w:nsid w:val="63D5375F"/>
    <w:multiLevelType w:val="hybridMultilevel"/>
    <w:tmpl w:val="463240BE"/>
    <w:lvl w:ilvl="0" w:tplc="D6E48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69314107"/>
    <w:multiLevelType w:val="singleLevel"/>
    <w:tmpl w:val="CCBCFB2E"/>
    <w:lvl w:ilvl="0">
      <w:start w:val="1"/>
      <w:numFmt w:val="decimal"/>
      <w:lvlText w:val="%1-"/>
      <w:lvlJc w:val="left"/>
      <w:pPr>
        <w:tabs>
          <w:tab w:val="num" w:pos="720"/>
        </w:tabs>
        <w:ind w:left="720" w:hanging="720"/>
      </w:pPr>
      <w:rPr>
        <w:rFonts w:hint="default"/>
        <w:sz w:val="24"/>
      </w:rPr>
    </w:lvl>
  </w:abstractNum>
  <w:abstractNum w:abstractNumId="45">
    <w:nsid w:val="698D219E"/>
    <w:multiLevelType w:val="hybridMultilevel"/>
    <w:tmpl w:val="DDAA7668"/>
    <w:lvl w:ilvl="0" w:tplc="171848A2">
      <w:start w:val="1"/>
      <w:numFmt w:val="arabicAlpha"/>
      <w:lvlText w:val="%1."/>
      <w:lvlJc w:val="left"/>
      <w:pPr>
        <w:tabs>
          <w:tab w:val="num" w:pos="720"/>
        </w:tabs>
        <w:ind w:left="720" w:righ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6">
    <w:nsid w:val="70D2764C"/>
    <w:multiLevelType w:val="hybridMultilevel"/>
    <w:tmpl w:val="5EB6D07E"/>
    <w:lvl w:ilvl="0" w:tplc="AB627810">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3"/>
  </w:num>
  <w:num w:numId="12">
    <w:abstractNumId w:val="26"/>
  </w:num>
  <w:num w:numId="13">
    <w:abstractNumId w:val="31"/>
  </w:num>
  <w:num w:numId="14">
    <w:abstractNumId w:val="7"/>
  </w:num>
  <w:num w:numId="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4"/>
  </w:num>
  <w:num w:numId="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63DE1"/>
    <w:rsid w:val="00074C4E"/>
    <w:rsid w:val="00080118"/>
    <w:rsid w:val="00095588"/>
    <w:rsid w:val="000968DE"/>
    <w:rsid w:val="000A7A0F"/>
    <w:rsid w:val="000B30FA"/>
    <w:rsid w:val="000C27B3"/>
    <w:rsid w:val="000F0403"/>
    <w:rsid w:val="000F2E41"/>
    <w:rsid w:val="00115DB4"/>
    <w:rsid w:val="0014459F"/>
    <w:rsid w:val="00144681"/>
    <w:rsid w:val="00150F87"/>
    <w:rsid w:val="00151149"/>
    <w:rsid w:val="00151FFC"/>
    <w:rsid w:val="001560A4"/>
    <w:rsid w:val="001576A6"/>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86495"/>
    <w:rsid w:val="002948FC"/>
    <w:rsid w:val="002A1D06"/>
    <w:rsid w:val="002C0BDA"/>
    <w:rsid w:val="002C0F42"/>
    <w:rsid w:val="002C32A8"/>
    <w:rsid w:val="002C334E"/>
    <w:rsid w:val="002E69FF"/>
    <w:rsid w:val="002F09C9"/>
    <w:rsid w:val="002F6249"/>
    <w:rsid w:val="00303668"/>
    <w:rsid w:val="00307D3B"/>
    <w:rsid w:val="00310D7F"/>
    <w:rsid w:val="00311ABC"/>
    <w:rsid w:val="0031611C"/>
    <w:rsid w:val="00321CFF"/>
    <w:rsid w:val="00331681"/>
    <w:rsid w:val="00337175"/>
    <w:rsid w:val="00343112"/>
    <w:rsid w:val="00343694"/>
    <w:rsid w:val="00361A65"/>
    <w:rsid w:val="0038033F"/>
    <w:rsid w:val="003878EB"/>
    <w:rsid w:val="00396EE6"/>
    <w:rsid w:val="003A15B9"/>
    <w:rsid w:val="003A57BA"/>
    <w:rsid w:val="003B7FA8"/>
    <w:rsid w:val="003D1C95"/>
    <w:rsid w:val="003D4184"/>
    <w:rsid w:val="003E5EBC"/>
    <w:rsid w:val="003F323C"/>
    <w:rsid w:val="00402424"/>
    <w:rsid w:val="004131F1"/>
    <w:rsid w:val="00420FBF"/>
    <w:rsid w:val="00421C75"/>
    <w:rsid w:val="00436CFE"/>
    <w:rsid w:val="00444842"/>
    <w:rsid w:val="00454374"/>
    <w:rsid w:val="00461D6D"/>
    <w:rsid w:val="00482E91"/>
    <w:rsid w:val="004922B6"/>
    <w:rsid w:val="004979BB"/>
    <w:rsid w:val="004A30C0"/>
    <w:rsid w:val="004A3F22"/>
    <w:rsid w:val="004B1644"/>
    <w:rsid w:val="004C54F5"/>
    <w:rsid w:val="004E0E0F"/>
    <w:rsid w:val="004E18CE"/>
    <w:rsid w:val="004E7873"/>
    <w:rsid w:val="005052E0"/>
    <w:rsid w:val="0051366D"/>
    <w:rsid w:val="00531645"/>
    <w:rsid w:val="00537C2D"/>
    <w:rsid w:val="00544848"/>
    <w:rsid w:val="00553D2E"/>
    <w:rsid w:val="00555774"/>
    <w:rsid w:val="005838E4"/>
    <w:rsid w:val="005A4CEA"/>
    <w:rsid w:val="005B76B1"/>
    <w:rsid w:val="005D2023"/>
    <w:rsid w:val="005D6825"/>
    <w:rsid w:val="005F7660"/>
    <w:rsid w:val="00611871"/>
    <w:rsid w:val="00622BA7"/>
    <w:rsid w:val="006336A8"/>
    <w:rsid w:val="00645C47"/>
    <w:rsid w:val="0069137A"/>
    <w:rsid w:val="0069771F"/>
    <w:rsid w:val="006A7337"/>
    <w:rsid w:val="006C376A"/>
    <w:rsid w:val="006D4BA9"/>
    <w:rsid w:val="006F17B7"/>
    <w:rsid w:val="006F3576"/>
    <w:rsid w:val="00716591"/>
    <w:rsid w:val="00733678"/>
    <w:rsid w:val="00733F08"/>
    <w:rsid w:val="0073651F"/>
    <w:rsid w:val="00747FE6"/>
    <w:rsid w:val="00770683"/>
    <w:rsid w:val="00770FE0"/>
    <w:rsid w:val="00772EAA"/>
    <w:rsid w:val="00793C27"/>
    <w:rsid w:val="00795915"/>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53EE"/>
    <w:rsid w:val="00886385"/>
    <w:rsid w:val="008A15C2"/>
    <w:rsid w:val="008A3D3E"/>
    <w:rsid w:val="008C6112"/>
    <w:rsid w:val="008D2094"/>
    <w:rsid w:val="008D20D8"/>
    <w:rsid w:val="008D369C"/>
    <w:rsid w:val="008D41CE"/>
    <w:rsid w:val="008D4659"/>
    <w:rsid w:val="008F28F1"/>
    <w:rsid w:val="008F6166"/>
    <w:rsid w:val="008F787D"/>
    <w:rsid w:val="008F7F04"/>
    <w:rsid w:val="00902282"/>
    <w:rsid w:val="00907F3C"/>
    <w:rsid w:val="00914052"/>
    <w:rsid w:val="00935B7C"/>
    <w:rsid w:val="00936B0F"/>
    <w:rsid w:val="00946784"/>
    <w:rsid w:val="00954875"/>
    <w:rsid w:val="00955C2B"/>
    <w:rsid w:val="009725FF"/>
    <w:rsid w:val="009833B2"/>
    <w:rsid w:val="00996B88"/>
    <w:rsid w:val="009A4F94"/>
    <w:rsid w:val="009C13D3"/>
    <w:rsid w:val="009D59F0"/>
    <w:rsid w:val="009D7381"/>
    <w:rsid w:val="009E5CEF"/>
    <w:rsid w:val="009E772D"/>
    <w:rsid w:val="009F74FC"/>
    <w:rsid w:val="00A007EB"/>
    <w:rsid w:val="00A05E93"/>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B01824"/>
    <w:rsid w:val="00B05073"/>
    <w:rsid w:val="00B27B9B"/>
    <w:rsid w:val="00B32F31"/>
    <w:rsid w:val="00B45030"/>
    <w:rsid w:val="00B5182C"/>
    <w:rsid w:val="00B565BC"/>
    <w:rsid w:val="00B728FC"/>
    <w:rsid w:val="00B72D5C"/>
    <w:rsid w:val="00B80F8F"/>
    <w:rsid w:val="00B83175"/>
    <w:rsid w:val="00B856DD"/>
    <w:rsid w:val="00B858C7"/>
    <w:rsid w:val="00B93509"/>
    <w:rsid w:val="00BA09F5"/>
    <w:rsid w:val="00BA7727"/>
    <w:rsid w:val="00BB3E04"/>
    <w:rsid w:val="00BB5D59"/>
    <w:rsid w:val="00BB6A4E"/>
    <w:rsid w:val="00BC3D4C"/>
    <w:rsid w:val="00BC48C5"/>
    <w:rsid w:val="00BD5802"/>
    <w:rsid w:val="00BD726C"/>
    <w:rsid w:val="00BD7BA7"/>
    <w:rsid w:val="00BE303A"/>
    <w:rsid w:val="00BE602C"/>
    <w:rsid w:val="00BF13FB"/>
    <w:rsid w:val="00C03666"/>
    <w:rsid w:val="00C15AFE"/>
    <w:rsid w:val="00C329F0"/>
    <w:rsid w:val="00C40FC8"/>
    <w:rsid w:val="00C44C42"/>
    <w:rsid w:val="00C64E66"/>
    <w:rsid w:val="00C67394"/>
    <w:rsid w:val="00C73FC8"/>
    <w:rsid w:val="00C87E14"/>
    <w:rsid w:val="00C9175D"/>
    <w:rsid w:val="00C94BCB"/>
    <w:rsid w:val="00CA1B33"/>
    <w:rsid w:val="00CB2083"/>
    <w:rsid w:val="00CB59E8"/>
    <w:rsid w:val="00CB6041"/>
    <w:rsid w:val="00CD66E2"/>
    <w:rsid w:val="00CE1E02"/>
    <w:rsid w:val="00CF0CBE"/>
    <w:rsid w:val="00CF79AE"/>
    <w:rsid w:val="00D0296B"/>
    <w:rsid w:val="00D10A39"/>
    <w:rsid w:val="00D1242C"/>
    <w:rsid w:val="00D15DB8"/>
    <w:rsid w:val="00D1782C"/>
    <w:rsid w:val="00D21802"/>
    <w:rsid w:val="00D246B0"/>
    <w:rsid w:val="00D330EE"/>
    <w:rsid w:val="00D3576F"/>
    <w:rsid w:val="00D401E4"/>
    <w:rsid w:val="00D42F64"/>
    <w:rsid w:val="00D431E1"/>
    <w:rsid w:val="00D51D2C"/>
    <w:rsid w:val="00D71290"/>
    <w:rsid w:val="00D921DA"/>
    <w:rsid w:val="00D94F66"/>
    <w:rsid w:val="00DA4A47"/>
    <w:rsid w:val="00DB05ED"/>
    <w:rsid w:val="00DD32F8"/>
    <w:rsid w:val="00DE6F80"/>
    <w:rsid w:val="00DE797B"/>
    <w:rsid w:val="00DF1895"/>
    <w:rsid w:val="00DF5DA2"/>
    <w:rsid w:val="00E24201"/>
    <w:rsid w:val="00E26B1B"/>
    <w:rsid w:val="00E30E8B"/>
    <w:rsid w:val="00E31E9E"/>
    <w:rsid w:val="00E439E7"/>
    <w:rsid w:val="00E51B07"/>
    <w:rsid w:val="00E672AA"/>
    <w:rsid w:val="00E67AD5"/>
    <w:rsid w:val="00E728C9"/>
    <w:rsid w:val="00E83A50"/>
    <w:rsid w:val="00E86E0B"/>
    <w:rsid w:val="00E90E71"/>
    <w:rsid w:val="00EA60BE"/>
    <w:rsid w:val="00EB66C8"/>
    <w:rsid w:val="00EE6DDC"/>
    <w:rsid w:val="00EF2789"/>
    <w:rsid w:val="00F10BCC"/>
    <w:rsid w:val="00F27A35"/>
    <w:rsid w:val="00F33429"/>
    <w:rsid w:val="00F54349"/>
    <w:rsid w:val="00F65DE7"/>
    <w:rsid w:val="00F719F8"/>
    <w:rsid w:val="00F7689C"/>
    <w:rsid w:val="00F76D3A"/>
    <w:rsid w:val="00F84DE7"/>
    <w:rsid w:val="00F856D5"/>
    <w:rsid w:val="00F959EF"/>
    <w:rsid w:val="00F9790B"/>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rsid w:val="00747FE6"/>
    <w:rPr>
      <w:rFonts w:ascii="Times New Roman" w:eastAsia="Times New Roman" w:hAnsi="Times New Roman" w:cs="Simplified Arabic"/>
      <w:sz w:val="20"/>
      <w:szCs w:val="20"/>
      <w:lang w:bidi="ar-JO"/>
    </w:rPr>
  </w:style>
  <w:style w:type="character" w:styleId="a7">
    <w:name w:val="footnote reference"/>
    <w:uiPriority w:val="99"/>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uiPriority w:val="99"/>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uiPriority w:val="99"/>
    <w:rsid w:val="00747FE6"/>
    <w:rPr>
      <w:rFonts w:ascii="Times New Roman" w:eastAsia="Times New Roman" w:hAnsi="Times New Roman" w:cs="Simplified Arabic"/>
      <w:sz w:val="20"/>
      <w:szCs w:val="20"/>
      <w:lang w:bidi="ar-JO"/>
    </w:rPr>
  </w:style>
  <w:style w:type="character" w:styleId="a7">
    <w:name w:val="footnote reference"/>
    <w:uiPriority w:val="99"/>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55689924">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98CBC1-AAB7-495A-9FBA-07B792C0308D}"/>
</file>

<file path=customXml/itemProps2.xml><?xml version="1.0" encoding="utf-8"?>
<ds:datastoreItem xmlns:ds="http://schemas.openxmlformats.org/officeDocument/2006/customXml" ds:itemID="{930EC2F7-B23C-4021-B422-B39D404B05E4}"/>
</file>

<file path=customXml/itemProps3.xml><?xml version="1.0" encoding="utf-8"?>
<ds:datastoreItem xmlns:ds="http://schemas.openxmlformats.org/officeDocument/2006/customXml" ds:itemID="{8940D67A-F1E1-4A9F-8A5D-4A9DD827DBC3}"/>
</file>

<file path=customXml/itemProps4.xml><?xml version="1.0" encoding="utf-8"?>
<ds:datastoreItem xmlns:ds="http://schemas.openxmlformats.org/officeDocument/2006/customXml" ds:itemID="{EAFDD668-F3FC-45E1-924E-A52BDDA8E91A}"/>
</file>

<file path=docProps/app.xml><?xml version="1.0" encoding="utf-8"?>
<Properties xmlns="http://schemas.openxmlformats.org/officeDocument/2006/extended-properties" xmlns:vt="http://schemas.openxmlformats.org/officeDocument/2006/docPropsVTypes">
  <Template>Normal.dotm</Template>
  <TotalTime>0</TotalTime>
  <Pages>8</Pages>
  <Words>1007</Words>
  <Characters>5743</Characters>
  <Application>Microsoft Office Word</Application>
  <DocSecurity>0</DocSecurity>
  <Lines>47</Lines>
  <Paragraphs>13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2023-08-15T10:36:00Z</dcterms:created>
  <dcterms:modified xsi:type="dcterms:W3CDTF">2023-08-15T10:36:00Z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