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78F9" w:rsidRDefault="008E78F9" w:rsidP="008E78F9">
      <w:pPr>
        <w:jc w:val="center"/>
        <w:rPr>
          <w:rFonts w:cs="Simplified Arabic"/>
          <w:b/>
          <w:bCs/>
          <w:sz w:val="28"/>
          <w:szCs w:val="28"/>
          <w:lang w:bidi="ar-JO"/>
        </w:rPr>
      </w:pPr>
      <w:r>
        <w:rPr>
          <w:rFonts w:cs="Simplified Arabic"/>
          <w:b/>
          <w:bCs/>
          <w:sz w:val="28"/>
          <w:szCs w:val="28"/>
          <w:rtl/>
          <w:lang w:bidi="ar-JO"/>
        </w:rPr>
        <w:t>تعليمات الحوافز التشجيعية للطلبة المتميزين في الأنشطة اللامنهجية بالجامعة</w:t>
      </w:r>
    </w:p>
    <w:p w:rsidR="008E78F9" w:rsidRPr="008E78F9" w:rsidRDefault="008E78F9" w:rsidP="008E78F9">
      <w:pPr>
        <w:pStyle w:val="2"/>
        <w:rPr>
          <w:rFonts w:cs="Simplified Arabic"/>
          <w:b w:val="0"/>
          <w:bCs/>
          <w:sz w:val="28"/>
          <w:szCs w:val="30"/>
          <w:u w:val="none"/>
          <w:rtl/>
          <w:lang w:bidi="ar-JO"/>
        </w:rPr>
      </w:pPr>
      <w:r w:rsidRPr="008E78F9">
        <w:rPr>
          <w:b w:val="0"/>
          <w:bCs/>
          <w:sz w:val="26"/>
          <w:szCs w:val="26"/>
          <w:u w:val="none"/>
          <w:rtl/>
        </w:rPr>
        <w:t xml:space="preserve">صادرة عن مجلس العمداء بقرار </w:t>
      </w:r>
      <w:proofErr w:type="gramStart"/>
      <w:r w:rsidRPr="008E78F9">
        <w:rPr>
          <w:b w:val="0"/>
          <w:bCs/>
          <w:sz w:val="26"/>
          <w:szCs w:val="26"/>
          <w:u w:val="none"/>
          <w:rtl/>
        </w:rPr>
        <w:t>رقم</w:t>
      </w:r>
      <w:proofErr w:type="gramEnd"/>
      <w:r w:rsidRPr="008E78F9">
        <w:rPr>
          <w:b w:val="0"/>
          <w:bCs/>
          <w:sz w:val="26"/>
          <w:szCs w:val="26"/>
          <w:u w:val="none"/>
          <w:rtl/>
        </w:rPr>
        <w:t xml:space="preserve"> (226/2008/2009) تاريخ 27/4/2009م</w:t>
      </w:r>
    </w:p>
    <w:p w:rsidR="008E78F9" w:rsidRPr="008E78F9" w:rsidRDefault="008E78F9" w:rsidP="008E78F9">
      <w:pPr>
        <w:pStyle w:val="2"/>
        <w:pBdr>
          <w:bottom w:val="single" w:sz="12" w:space="1" w:color="auto"/>
        </w:pBdr>
        <w:rPr>
          <w:b w:val="0"/>
          <w:bCs/>
          <w:sz w:val="26"/>
          <w:szCs w:val="26"/>
          <w:u w:val="none"/>
          <w:rtl/>
        </w:rPr>
      </w:pPr>
      <w:proofErr w:type="gramStart"/>
      <w:r w:rsidRPr="008E78F9">
        <w:rPr>
          <w:b w:val="0"/>
          <w:bCs/>
          <w:sz w:val="26"/>
          <w:szCs w:val="26"/>
          <w:u w:val="none"/>
          <w:rtl/>
        </w:rPr>
        <w:t>استناداً</w:t>
      </w:r>
      <w:proofErr w:type="gramEnd"/>
      <w:r w:rsidRPr="008E78F9">
        <w:rPr>
          <w:b w:val="0"/>
          <w:bCs/>
          <w:sz w:val="26"/>
          <w:szCs w:val="26"/>
          <w:u w:val="none"/>
          <w:rtl/>
        </w:rPr>
        <w:t xml:space="preserve"> إلى المادة (39) (أ) من النظام المالي</w:t>
      </w:r>
    </w:p>
    <w:p w:rsidR="008E78F9" w:rsidRDefault="008E78F9" w:rsidP="008E78F9">
      <w:pPr>
        <w:pStyle w:val="1"/>
        <w:rPr>
          <w:sz w:val="22"/>
          <w:rtl/>
        </w:rPr>
      </w:pPr>
    </w:p>
    <w:p w:rsidR="008E78F9" w:rsidRDefault="008E78F9" w:rsidP="008E78F9">
      <w:pPr>
        <w:ind w:left="1286" w:hanging="1286"/>
        <w:jc w:val="lowKashida"/>
        <w:rPr>
          <w:rFonts w:cs="Simplified Arabic"/>
          <w:sz w:val="28"/>
          <w:szCs w:val="28"/>
          <w:rtl/>
          <w:lang w:bidi="ar-JO"/>
        </w:rPr>
      </w:pPr>
      <w:r>
        <w:rPr>
          <w:rFonts w:cs="Simplified Arabic"/>
          <w:b/>
          <w:bCs/>
          <w:sz w:val="28"/>
          <w:szCs w:val="28"/>
          <w:rtl/>
          <w:lang w:bidi="ar-JO"/>
        </w:rPr>
        <w:t>المادة (1):</w:t>
      </w:r>
      <w:r>
        <w:rPr>
          <w:rFonts w:cs="Simplified Arabic"/>
          <w:b/>
          <w:bCs/>
          <w:sz w:val="28"/>
          <w:szCs w:val="28"/>
          <w:rtl/>
          <w:lang w:bidi="ar-JO"/>
        </w:rPr>
        <w:tab/>
      </w:r>
      <w:r>
        <w:rPr>
          <w:rFonts w:cs="Simplified Arabic"/>
          <w:sz w:val="28"/>
          <w:szCs w:val="28"/>
          <w:rtl/>
          <w:lang w:bidi="ar-JO"/>
        </w:rPr>
        <w:t>تسمى هذه التعليمات تعليمات الحوافز التشجيعية للطلبة المتميزين في الأنشطة اللامنهجية ويعمل بها اعتباراً من تاريخ صدورها.</w:t>
      </w:r>
    </w:p>
    <w:p w:rsidR="008E78F9" w:rsidRDefault="008E78F9" w:rsidP="008E78F9">
      <w:pPr>
        <w:ind w:left="1286" w:hanging="1286"/>
        <w:jc w:val="lowKashida"/>
        <w:rPr>
          <w:rFonts w:cs="Simplified Arabic"/>
          <w:sz w:val="28"/>
          <w:szCs w:val="28"/>
          <w:rtl/>
          <w:lang w:bidi="ar-JO"/>
        </w:rPr>
      </w:pPr>
      <w:r>
        <w:rPr>
          <w:rFonts w:cs="Simplified Arabic"/>
          <w:b/>
          <w:bCs/>
          <w:sz w:val="28"/>
          <w:szCs w:val="28"/>
          <w:rtl/>
          <w:lang w:bidi="ar-JO"/>
        </w:rPr>
        <w:t>المادة (2):</w:t>
      </w:r>
      <w:r>
        <w:rPr>
          <w:rFonts w:cs="Simplified Arabic"/>
          <w:b/>
          <w:bCs/>
          <w:sz w:val="28"/>
          <w:szCs w:val="28"/>
          <w:rtl/>
          <w:lang w:bidi="ar-JO"/>
        </w:rPr>
        <w:tab/>
      </w:r>
      <w:r>
        <w:rPr>
          <w:rFonts w:cs="Simplified Arabic"/>
          <w:sz w:val="28"/>
          <w:szCs w:val="28"/>
          <w:rtl/>
          <w:lang w:bidi="ar-JO"/>
        </w:rPr>
        <w:t>تقدم الجامعة الحوافز التشجيعية والدعم المالي للطلبة المتميزين في الأنشطة الرياضية (وتشمل الألعاب الرياضية الجماعية والفردية) المعتمدة من قبل الاتحاد الرياضي للجامعات الأردنية والهيئات الرياضية الرسمية في الأردن وكذلك الأنشطة الثقافية والاجتماعية والفنية وتشمل (الغناء، الموسيقى، الرسم والفنون التشكيلية) والإنتاج الأدبي.</w:t>
      </w:r>
    </w:p>
    <w:p w:rsidR="008E78F9" w:rsidRDefault="008E78F9" w:rsidP="008E78F9">
      <w:pPr>
        <w:ind w:left="1286" w:hanging="1286"/>
        <w:jc w:val="lowKashida"/>
        <w:rPr>
          <w:rFonts w:cs="Simplified Arabic"/>
          <w:sz w:val="28"/>
          <w:szCs w:val="28"/>
          <w:rtl/>
          <w:lang w:bidi="ar-JO"/>
        </w:rPr>
      </w:pPr>
      <w:r>
        <w:rPr>
          <w:rFonts w:cs="Simplified Arabic"/>
          <w:b/>
          <w:bCs/>
          <w:sz w:val="28"/>
          <w:szCs w:val="28"/>
          <w:rtl/>
          <w:lang w:bidi="ar-JO"/>
        </w:rPr>
        <w:t>المادة (3):</w:t>
      </w:r>
      <w:r>
        <w:rPr>
          <w:rFonts w:cs="Simplified Arabic"/>
          <w:b/>
          <w:bCs/>
          <w:sz w:val="28"/>
          <w:szCs w:val="28"/>
          <w:rtl/>
          <w:lang w:bidi="ar-JO"/>
        </w:rPr>
        <w:tab/>
      </w:r>
      <w:r>
        <w:rPr>
          <w:rFonts w:cs="Simplified Arabic"/>
          <w:sz w:val="28"/>
          <w:szCs w:val="28"/>
          <w:rtl/>
          <w:lang w:bidi="ar-JO"/>
        </w:rPr>
        <w:t>تشكل لجان متخصصة لكل لعبة أو نشاط من قبل عميد شؤون الطلبة لاختيار فرق الجامعة الرياضية والفنية والثقافية والاجتماعية من طلبة الجامعة بما فيهم قائمتي التفوق الرياضي الفني ويكون عدد الفرق الرياضية المعتمدة متوافقا وتعليمات اللجنة الأولمبية الأردنية والاتحادات الرياضية المعنية.</w:t>
      </w:r>
    </w:p>
    <w:p w:rsidR="008E78F9" w:rsidRDefault="008E78F9" w:rsidP="008E78F9">
      <w:pPr>
        <w:ind w:left="1286" w:hanging="1286"/>
        <w:jc w:val="lowKashida"/>
        <w:rPr>
          <w:rFonts w:cs="Simplified Arabic"/>
          <w:sz w:val="28"/>
          <w:szCs w:val="28"/>
          <w:rtl/>
          <w:lang w:bidi="ar-JO"/>
        </w:rPr>
      </w:pPr>
      <w:proofErr w:type="gramStart"/>
      <w:r>
        <w:rPr>
          <w:rFonts w:cs="Simplified Arabic"/>
          <w:b/>
          <w:bCs/>
          <w:sz w:val="28"/>
          <w:szCs w:val="28"/>
          <w:rtl/>
          <w:lang w:bidi="ar-JO"/>
        </w:rPr>
        <w:t>المادة</w:t>
      </w:r>
      <w:proofErr w:type="gramEnd"/>
      <w:r>
        <w:rPr>
          <w:rFonts w:cs="Simplified Arabic"/>
          <w:b/>
          <w:bCs/>
          <w:sz w:val="28"/>
          <w:szCs w:val="28"/>
          <w:rtl/>
          <w:lang w:bidi="ar-JO"/>
        </w:rPr>
        <w:t xml:space="preserve"> (4):</w:t>
      </w:r>
      <w:r>
        <w:rPr>
          <w:rFonts w:cs="Simplified Arabic"/>
          <w:b/>
          <w:bCs/>
          <w:sz w:val="28"/>
          <w:szCs w:val="28"/>
          <w:rtl/>
          <w:lang w:bidi="ar-JO"/>
        </w:rPr>
        <w:tab/>
      </w:r>
      <w:r>
        <w:rPr>
          <w:rFonts w:cs="Simplified Arabic"/>
          <w:sz w:val="28"/>
          <w:szCs w:val="28"/>
          <w:rtl/>
          <w:lang w:bidi="ar-JO"/>
        </w:rPr>
        <w:t>يجوز منح الطالب المتميز أو الطلبة المتميزين المشاركين في فرق الجامعة الرياضية أو الفنية أو الثقافية أو الاجتماعية مكافأة مالية لكل واحد في العام الدراسي الذي حقق فيه الإنجاز أو التفوق ولمرة واحدة في العام الدراسي وفق الآتي:</w:t>
      </w:r>
    </w:p>
    <w:p w:rsidR="008E78F9" w:rsidRDefault="008E78F9" w:rsidP="008E78F9">
      <w:pPr>
        <w:numPr>
          <w:ilvl w:val="0"/>
          <w:numId w:val="6"/>
        </w:numPr>
        <w:spacing w:line="240" w:lineRule="auto"/>
        <w:ind w:right="0"/>
        <w:jc w:val="lowKashida"/>
        <w:rPr>
          <w:rFonts w:cs="Simplified Arabic"/>
          <w:sz w:val="28"/>
          <w:szCs w:val="28"/>
          <w:rtl/>
          <w:lang w:bidi="ar-JO"/>
        </w:rPr>
      </w:pPr>
      <w:r>
        <w:rPr>
          <w:rFonts w:cs="Simplified Arabic"/>
          <w:sz w:val="28"/>
          <w:szCs w:val="28"/>
          <w:rtl/>
          <w:lang w:bidi="ar-JO"/>
        </w:rPr>
        <w:t xml:space="preserve">(300) </w:t>
      </w:r>
      <w:proofErr w:type="gramStart"/>
      <w:r>
        <w:rPr>
          <w:rFonts w:cs="Simplified Arabic"/>
          <w:sz w:val="28"/>
          <w:szCs w:val="28"/>
          <w:rtl/>
          <w:lang w:bidi="ar-JO"/>
        </w:rPr>
        <w:t>دينار</w:t>
      </w:r>
      <w:proofErr w:type="gramEnd"/>
      <w:r>
        <w:rPr>
          <w:rFonts w:cs="Simplified Arabic"/>
          <w:sz w:val="28"/>
          <w:szCs w:val="28"/>
          <w:rtl/>
          <w:lang w:bidi="ar-JO"/>
        </w:rPr>
        <w:t xml:space="preserve"> في حال حصوله أو حصول فريقه أو فرقته على المركز الأول في البطولة أو النشاط على مستوى الجامعات الأردنية أو العربية.</w:t>
      </w:r>
    </w:p>
    <w:p w:rsidR="008E78F9" w:rsidRDefault="008E78F9" w:rsidP="008E78F9">
      <w:pPr>
        <w:numPr>
          <w:ilvl w:val="0"/>
          <w:numId w:val="6"/>
        </w:numPr>
        <w:spacing w:line="240" w:lineRule="auto"/>
        <w:ind w:right="0"/>
        <w:jc w:val="lowKashida"/>
        <w:rPr>
          <w:rFonts w:cs="Simplified Arabic"/>
          <w:sz w:val="28"/>
          <w:szCs w:val="28"/>
          <w:rtl/>
          <w:lang w:bidi="ar-JO"/>
        </w:rPr>
      </w:pPr>
      <w:r>
        <w:rPr>
          <w:rFonts w:cs="Simplified Arabic"/>
          <w:sz w:val="28"/>
          <w:szCs w:val="28"/>
          <w:rtl/>
          <w:lang w:bidi="ar-JO"/>
        </w:rPr>
        <w:t xml:space="preserve">(200) </w:t>
      </w:r>
      <w:proofErr w:type="gramStart"/>
      <w:r>
        <w:rPr>
          <w:rFonts w:cs="Simplified Arabic"/>
          <w:sz w:val="28"/>
          <w:szCs w:val="28"/>
          <w:rtl/>
          <w:lang w:bidi="ar-JO"/>
        </w:rPr>
        <w:t>دينار</w:t>
      </w:r>
      <w:proofErr w:type="gramEnd"/>
      <w:r>
        <w:rPr>
          <w:rFonts w:cs="Simplified Arabic"/>
          <w:sz w:val="28"/>
          <w:szCs w:val="28"/>
          <w:rtl/>
          <w:lang w:bidi="ar-JO"/>
        </w:rPr>
        <w:t xml:space="preserve"> في حال حصوله أو حصول فريقه أو فرقته على المركز الثاني في البطولة أو النشاط على مستوى الجامعات الأردنية أو العربية.</w:t>
      </w:r>
    </w:p>
    <w:p w:rsidR="008E78F9" w:rsidRDefault="008E78F9" w:rsidP="008E78F9">
      <w:pPr>
        <w:numPr>
          <w:ilvl w:val="0"/>
          <w:numId w:val="6"/>
        </w:numPr>
        <w:spacing w:line="240" w:lineRule="auto"/>
        <w:ind w:right="0"/>
        <w:jc w:val="lowKashida"/>
        <w:rPr>
          <w:rFonts w:cs="Simplified Arabic"/>
          <w:sz w:val="28"/>
          <w:szCs w:val="28"/>
          <w:rtl/>
        </w:rPr>
      </w:pPr>
      <w:r>
        <w:rPr>
          <w:rFonts w:cs="Simplified Arabic"/>
          <w:sz w:val="28"/>
          <w:szCs w:val="28"/>
          <w:rtl/>
          <w:lang w:bidi="ar-JO"/>
        </w:rPr>
        <w:lastRenderedPageBreak/>
        <w:t xml:space="preserve">(100) </w:t>
      </w:r>
      <w:proofErr w:type="gramStart"/>
      <w:r>
        <w:rPr>
          <w:rFonts w:cs="Simplified Arabic"/>
          <w:sz w:val="28"/>
          <w:szCs w:val="28"/>
          <w:rtl/>
          <w:lang w:bidi="ar-JO"/>
        </w:rPr>
        <w:t>دينار</w:t>
      </w:r>
      <w:proofErr w:type="gramEnd"/>
      <w:r>
        <w:rPr>
          <w:rFonts w:cs="Simplified Arabic"/>
          <w:sz w:val="28"/>
          <w:szCs w:val="28"/>
          <w:rtl/>
          <w:lang w:bidi="ar-JO"/>
        </w:rPr>
        <w:t xml:space="preserve"> في حال حصوله أو حصول فريقه أو فرقته على المركز الثالث في البطولة أو النشاط على مستوى الجامعات الأردنية أو العربية.</w:t>
      </w:r>
    </w:p>
    <w:p w:rsidR="008E78F9" w:rsidRDefault="008E78F9" w:rsidP="008E78F9">
      <w:pPr>
        <w:ind w:left="1286"/>
        <w:jc w:val="lowKashida"/>
        <w:rPr>
          <w:rFonts w:cs="Simplified Arabic"/>
          <w:sz w:val="28"/>
          <w:szCs w:val="28"/>
          <w:lang w:bidi="ar-JO"/>
        </w:rPr>
      </w:pPr>
      <w:bookmarkStart w:id="0" w:name="_GoBack"/>
      <w:bookmarkEnd w:id="0"/>
      <w:proofErr w:type="gramStart"/>
      <w:r>
        <w:rPr>
          <w:rFonts w:cs="Simplified Arabic"/>
          <w:sz w:val="28"/>
          <w:szCs w:val="28"/>
          <w:rtl/>
          <w:lang w:bidi="ar-JO"/>
        </w:rPr>
        <w:t>ترصد</w:t>
      </w:r>
      <w:proofErr w:type="gramEnd"/>
      <w:r>
        <w:rPr>
          <w:rFonts w:cs="Simplified Arabic"/>
          <w:sz w:val="28"/>
          <w:szCs w:val="28"/>
          <w:rtl/>
          <w:lang w:bidi="ar-JO"/>
        </w:rPr>
        <w:t xml:space="preserve"> هذه المكافآت في حساب الطالب لدى الدائرة المالية لغايات الرسوم الجامعية، ولا تصرف نقداً إلا إذا كان الطالب/ الطالبة مستفيداً من منحة أو بعثة من جهة أخرى ومسددا للرسوم</w:t>
      </w:r>
      <w:r w:rsidR="00FE563B">
        <w:rPr>
          <w:rFonts w:cs="Simplified Arabic" w:hint="cs"/>
          <w:sz w:val="28"/>
          <w:szCs w:val="28"/>
          <w:rtl/>
          <w:lang w:bidi="ar-JO"/>
        </w:rPr>
        <w:t xml:space="preserve"> أو متخرجاً من الجامعة وبعد إبراء ذمته</w:t>
      </w:r>
      <w:r w:rsidR="00FE563B" w:rsidRPr="00BC6FFA">
        <w:rPr>
          <w:rFonts w:cs="Simplified Arabic" w:hint="cs"/>
          <w:sz w:val="28"/>
          <w:szCs w:val="28"/>
          <w:vertAlign w:val="superscript"/>
          <w:rtl/>
          <w:lang w:bidi="ar-JO"/>
        </w:rPr>
        <w:t>(</w:t>
      </w:r>
      <w:r w:rsidR="00FE563B" w:rsidRPr="00BC6FFA">
        <w:rPr>
          <w:rStyle w:val="a7"/>
          <w:rFonts w:cs="Simplified Arabic"/>
          <w:sz w:val="28"/>
          <w:szCs w:val="28"/>
          <w:rtl/>
          <w:lang w:bidi="ar-JO"/>
        </w:rPr>
        <w:footnoteReference w:id="1"/>
      </w:r>
      <w:r w:rsidR="00FE563B" w:rsidRPr="00BC6FFA">
        <w:rPr>
          <w:rFonts w:cs="Simplified Arabic" w:hint="cs"/>
          <w:sz w:val="28"/>
          <w:szCs w:val="28"/>
          <w:vertAlign w:val="superscript"/>
          <w:rtl/>
          <w:lang w:bidi="ar-JO"/>
        </w:rPr>
        <w:t>)</w:t>
      </w:r>
      <w:r>
        <w:rPr>
          <w:rFonts w:cs="Simplified Arabic"/>
          <w:sz w:val="28"/>
          <w:szCs w:val="28"/>
          <w:rtl/>
          <w:lang w:bidi="ar-JO"/>
        </w:rPr>
        <w:t>.</w:t>
      </w:r>
    </w:p>
    <w:p w:rsidR="008E78F9" w:rsidRDefault="008E78F9" w:rsidP="008E78F9">
      <w:pPr>
        <w:ind w:left="1286" w:hanging="1286"/>
        <w:jc w:val="lowKashida"/>
        <w:rPr>
          <w:rFonts w:cs="Simplified Arabic"/>
          <w:sz w:val="28"/>
          <w:szCs w:val="28"/>
          <w:rtl/>
          <w:lang w:bidi="ar-JO"/>
        </w:rPr>
      </w:pPr>
      <w:r>
        <w:rPr>
          <w:rFonts w:cs="Simplified Arabic"/>
          <w:b/>
          <w:bCs/>
          <w:sz w:val="28"/>
          <w:szCs w:val="28"/>
          <w:rtl/>
          <w:lang w:bidi="ar-JO"/>
        </w:rPr>
        <w:t>المادة (5):</w:t>
      </w:r>
      <w:r>
        <w:rPr>
          <w:rFonts w:cs="Simplified Arabic"/>
          <w:b/>
          <w:bCs/>
          <w:sz w:val="28"/>
          <w:szCs w:val="28"/>
          <w:rtl/>
          <w:lang w:bidi="ar-JO"/>
        </w:rPr>
        <w:tab/>
      </w:r>
      <w:r>
        <w:rPr>
          <w:rFonts w:cs="Simplified Arabic"/>
          <w:sz w:val="28"/>
          <w:szCs w:val="28"/>
          <w:rtl/>
          <w:lang w:bidi="ar-JO"/>
        </w:rPr>
        <w:t>يشترط في الطالب المستفيد من هذه الحوافز ما يلي:</w:t>
      </w:r>
    </w:p>
    <w:p w:rsidR="008E78F9" w:rsidRDefault="008E78F9" w:rsidP="008E78F9">
      <w:pPr>
        <w:numPr>
          <w:ilvl w:val="0"/>
          <w:numId w:val="7"/>
        </w:numPr>
        <w:spacing w:line="240" w:lineRule="auto"/>
        <w:ind w:right="0"/>
        <w:jc w:val="lowKashida"/>
        <w:rPr>
          <w:rFonts w:cs="Simplified Arabic"/>
          <w:sz w:val="28"/>
          <w:szCs w:val="28"/>
          <w:rtl/>
          <w:lang w:bidi="ar-JO"/>
        </w:rPr>
      </w:pPr>
      <w:proofErr w:type="gramStart"/>
      <w:r>
        <w:rPr>
          <w:rFonts w:cs="Simplified Arabic"/>
          <w:sz w:val="28"/>
          <w:szCs w:val="28"/>
          <w:rtl/>
          <w:lang w:bidi="ar-JO"/>
        </w:rPr>
        <w:t>التزام</w:t>
      </w:r>
      <w:proofErr w:type="gramEnd"/>
      <w:r>
        <w:rPr>
          <w:rFonts w:cs="Simplified Arabic"/>
          <w:sz w:val="28"/>
          <w:szCs w:val="28"/>
          <w:rtl/>
          <w:lang w:bidi="ar-JO"/>
        </w:rPr>
        <w:t xml:space="preserve"> الطالب بتدريبات ومشاركات فرق الجامعة الداخلية والخارجية، وتعليمات مشرف النشاط وفق البرامج المعدة لذلك.</w:t>
      </w:r>
    </w:p>
    <w:p w:rsidR="008E78F9" w:rsidRDefault="008E78F9" w:rsidP="008E78F9">
      <w:pPr>
        <w:numPr>
          <w:ilvl w:val="0"/>
          <w:numId w:val="7"/>
        </w:numPr>
        <w:spacing w:line="240" w:lineRule="auto"/>
        <w:ind w:right="0"/>
        <w:jc w:val="lowKashida"/>
        <w:rPr>
          <w:rFonts w:cs="Simplified Arabic"/>
          <w:sz w:val="28"/>
          <w:szCs w:val="28"/>
          <w:rtl/>
        </w:rPr>
      </w:pPr>
      <w:proofErr w:type="gramStart"/>
      <w:r>
        <w:rPr>
          <w:rFonts w:cs="Simplified Arabic"/>
          <w:sz w:val="28"/>
          <w:szCs w:val="28"/>
          <w:rtl/>
          <w:lang w:bidi="ar-JO"/>
        </w:rPr>
        <w:t>أن</w:t>
      </w:r>
      <w:proofErr w:type="gramEnd"/>
      <w:r>
        <w:rPr>
          <w:rFonts w:cs="Simplified Arabic"/>
          <w:sz w:val="28"/>
          <w:szCs w:val="28"/>
          <w:rtl/>
          <w:lang w:bidi="ar-JO"/>
        </w:rPr>
        <w:t xml:space="preserve"> لا يقل معدله التراكمي عن (60%) وقت حصوله على الحافز، ويستثنى من ذلك الطالب المستجد الذي لم يكمل بعد فصله الدراسي الأول من العام الجامعي الذي سجل فيه</w:t>
      </w:r>
      <w:r>
        <w:rPr>
          <w:rFonts w:cs="Simplified Arabic"/>
          <w:sz w:val="28"/>
          <w:szCs w:val="28"/>
          <w:vertAlign w:val="superscript"/>
          <w:rtl/>
          <w:lang w:bidi="ar-JO"/>
        </w:rPr>
        <w:t>(</w:t>
      </w:r>
      <w:r>
        <w:rPr>
          <w:rStyle w:val="a7"/>
          <w:sz w:val="28"/>
          <w:szCs w:val="28"/>
        </w:rPr>
        <w:footnoteReference w:id="2"/>
      </w:r>
      <w:r>
        <w:rPr>
          <w:rFonts w:cs="Simplified Arabic"/>
          <w:sz w:val="28"/>
          <w:szCs w:val="28"/>
          <w:vertAlign w:val="superscript"/>
          <w:rtl/>
          <w:lang w:bidi="ar-JO"/>
        </w:rPr>
        <w:t>)</w:t>
      </w:r>
      <w:r>
        <w:rPr>
          <w:rFonts w:cs="Simplified Arabic"/>
          <w:sz w:val="28"/>
          <w:szCs w:val="28"/>
          <w:rtl/>
          <w:lang w:bidi="ar-JO"/>
        </w:rPr>
        <w:t>.</w:t>
      </w:r>
    </w:p>
    <w:p w:rsidR="008E78F9" w:rsidRDefault="008E78F9" w:rsidP="008E78F9">
      <w:pPr>
        <w:numPr>
          <w:ilvl w:val="0"/>
          <w:numId w:val="7"/>
        </w:numPr>
        <w:spacing w:line="240" w:lineRule="auto"/>
        <w:ind w:right="0"/>
        <w:jc w:val="lowKashida"/>
        <w:rPr>
          <w:rFonts w:cs="Simplified Arabic"/>
          <w:sz w:val="28"/>
          <w:szCs w:val="28"/>
        </w:rPr>
      </w:pPr>
      <w:r>
        <w:rPr>
          <w:rFonts w:cs="Simplified Arabic"/>
          <w:sz w:val="28"/>
          <w:szCs w:val="28"/>
          <w:rtl/>
          <w:lang w:bidi="ar-JO"/>
        </w:rPr>
        <w:t>أن لا يكون قد صدر بحقه أي عقوبة تأديبية وفق نظام تأديب الطلبة في الجامعة باستثناء عقوبة التنبيه.</w:t>
      </w:r>
    </w:p>
    <w:p w:rsidR="008E78F9" w:rsidRDefault="008E78F9" w:rsidP="008E78F9">
      <w:pPr>
        <w:numPr>
          <w:ilvl w:val="0"/>
          <w:numId w:val="7"/>
        </w:numPr>
        <w:spacing w:line="240" w:lineRule="auto"/>
        <w:ind w:right="0"/>
        <w:jc w:val="lowKashida"/>
        <w:rPr>
          <w:rFonts w:cs="Simplified Arabic"/>
          <w:sz w:val="28"/>
          <w:szCs w:val="28"/>
        </w:rPr>
      </w:pPr>
      <w:proofErr w:type="gramStart"/>
      <w:r>
        <w:rPr>
          <w:rFonts w:cs="Simplified Arabic"/>
          <w:sz w:val="28"/>
          <w:szCs w:val="28"/>
          <w:rtl/>
          <w:lang w:bidi="ar-JO"/>
        </w:rPr>
        <w:t>أن</w:t>
      </w:r>
      <w:proofErr w:type="gramEnd"/>
      <w:r>
        <w:rPr>
          <w:rFonts w:cs="Simplified Arabic"/>
          <w:sz w:val="28"/>
          <w:szCs w:val="28"/>
          <w:rtl/>
          <w:lang w:bidi="ar-JO"/>
        </w:rPr>
        <w:t xml:space="preserve"> لا يكون قد تعرض لعقوبة ومنها الطرد أو الحرمان من المشاركة في النشاط من الجهات المنظمة.</w:t>
      </w:r>
    </w:p>
    <w:p w:rsidR="008E78F9" w:rsidRDefault="008E78F9" w:rsidP="008E78F9">
      <w:pPr>
        <w:numPr>
          <w:ilvl w:val="0"/>
          <w:numId w:val="7"/>
        </w:numPr>
        <w:spacing w:line="240" w:lineRule="auto"/>
        <w:ind w:right="0"/>
        <w:jc w:val="lowKashida"/>
        <w:rPr>
          <w:rFonts w:cs="Simplified Arabic"/>
          <w:sz w:val="28"/>
          <w:szCs w:val="28"/>
        </w:rPr>
      </w:pPr>
      <w:r>
        <w:rPr>
          <w:rFonts w:cs="Simplified Arabic"/>
          <w:sz w:val="28"/>
          <w:szCs w:val="28"/>
          <w:rtl/>
          <w:lang w:bidi="ar-JO"/>
        </w:rPr>
        <w:t xml:space="preserve"> يلتزم مشرف النشاط برفع اسم كل طالب تنطبق عليه الشروط إلى المدير المعني والذي يرفع تنسيبه إلى عميد شؤون الطلبة.</w:t>
      </w:r>
    </w:p>
    <w:p w:rsidR="008E78F9" w:rsidRDefault="008E78F9" w:rsidP="008E78F9">
      <w:pPr>
        <w:ind w:left="1286" w:hanging="1286"/>
        <w:jc w:val="lowKashida"/>
        <w:rPr>
          <w:rFonts w:cs="Simplified Arabic"/>
          <w:sz w:val="28"/>
          <w:szCs w:val="28"/>
          <w:lang w:bidi="ar-JO"/>
        </w:rPr>
      </w:pPr>
      <w:r>
        <w:rPr>
          <w:rFonts w:cs="Simplified Arabic"/>
          <w:b/>
          <w:bCs/>
          <w:sz w:val="28"/>
          <w:szCs w:val="28"/>
          <w:rtl/>
          <w:lang w:bidi="ar-JO"/>
        </w:rPr>
        <w:t>المادة (6):</w:t>
      </w:r>
      <w:r>
        <w:rPr>
          <w:rFonts w:cs="Simplified Arabic"/>
          <w:sz w:val="28"/>
          <w:szCs w:val="28"/>
          <w:rtl/>
          <w:lang w:bidi="ar-JO"/>
        </w:rPr>
        <w:tab/>
        <w:t>رئيس الجامعة وعميد شؤون الطلبة مسؤولان عن تنفيذ أحكام هذه التعليمات.</w:t>
      </w:r>
    </w:p>
    <w:p w:rsidR="008E78F9" w:rsidRDefault="008E78F9" w:rsidP="008E78F9">
      <w:pPr>
        <w:ind w:left="1286" w:hanging="1286"/>
        <w:jc w:val="lowKashida"/>
        <w:rPr>
          <w:rFonts w:cs="Simplified Arabic"/>
          <w:sz w:val="28"/>
          <w:szCs w:val="28"/>
          <w:rtl/>
        </w:rPr>
      </w:pPr>
      <w:proofErr w:type="gramStart"/>
      <w:r>
        <w:rPr>
          <w:rFonts w:cs="Simplified Arabic"/>
          <w:b/>
          <w:bCs/>
          <w:sz w:val="28"/>
          <w:szCs w:val="28"/>
          <w:rtl/>
          <w:lang w:bidi="ar-JO"/>
        </w:rPr>
        <w:t>المادة</w:t>
      </w:r>
      <w:proofErr w:type="gramEnd"/>
      <w:r>
        <w:rPr>
          <w:rFonts w:cs="Simplified Arabic"/>
          <w:b/>
          <w:bCs/>
          <w:sz w:val="28"/>
          <w:szCs w:val="28"/>
          <w:rtl/>
          <w:lang w:bidi="ar-JO"/>
        </w:rPr>
        <w:t xml:space="preserve"> (7):</w:t>
      </w:r>
      <w:r>
        <w:rPr>
          <w:rFonts w:cs="Simplified Arabic"/>
          <w:b/>
          <w:bCs/>
          <w:sz w:val="28"/>
          <w:szCs w:val="28"/>
          <w:rtl/>
          <w:lang w:bidi="ar-JO"/>
        </w:rPr>
        <w:tab/>
      </w:r>
      <w:r>
        <w:rPr>
          <w:rFonts w:cs="Simplified Arabic"/>
          <w:sz w:val="28"/>
          <w:szCs w:val="28"/>
          <w:rtl/>
          <w:lang w:bidi="ar-JO"/>
        </w:rPr>
        <w:t>يبت رئيس الجامعة في الحالات التي لم يرد فيها نص في هذه التعليمات.</w:t>
      </w:r>
    </w:p>
    <w:p w:rsidR="002633C8" w:rsidRPr="008E78F9" w:rsidRDefault="002633C8" w:rsidP="008E78F9">
      <w:pPr>
        <w:rPr>
          <w:szCs w:val="28"/>
        </w:rPr>
      </w:pPr>
    </w:p>
    <w:sectPr w:rsidR="002633C8" w:rsidRPr="008E78F9" w:rsidSect="00BE303A">
      <w:headerReference w:type="default" r:id="rId9"/>
      <w:footerReference w:type="default" r:id="rId10"/>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5D0A" w:rsidRDefault="00E35D0A" w:rsidP="00F33429">
      <w:pPr>
        <w:spacing w:after="0" w:line="240" w:lineRule="auto"/>
      </w:pPr>
      <w:r>
        <w:separator/>
      </w:r>
    </w:p>
  </w:endnote>
  <w:endnote w:type="continuationSeparator" w:id="0">
    <w:p w:rsidR="00E35D0A" w:rsidRDefault="00E35D0A"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panose1 w:val="02020603050405020304"/>
    <w:charset w:val="00"/>
    <w:family w:val="roman"/>
    <w:pitch w:val="variable"/>
    <w:sig w:usb0="00002003" w:usb1="80000000" w:usb2="00000008" w:usb3="00000000" w:csb0="00000041" w:csb1="00000000"/>
  </w:font>
  <w:font w:name="Al-Mohanad Bold">
    <w:panose1 w:val="02060603050605020204"/>
    <w:charset w:val="00"/>
    <w:family w:val="roman"/>
    <w:pitch w:val="variable"/>
    <w:sig w:usb0="00002007" w:usb1="00000000" w:usb2="00000008" w:usb3="00000000" w:csb0="00000051"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E26D25"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112A67" w:rsidRPr="00112A67">
      <w:rPr>
        <w:rFonts w:asciiTheme="majorHAnsi" w:hAnsiTheme="majorHAnsi"/>
        <w:b/>
        <w:bCs/>
        <w:noProof/>
        <w:sz w:val="26"/>
        <w:szCs w:val="26"/>
        <w:rtl/>
      </w:rPr>
      <w:t>2</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5D0A" w:rsidRDefault="00E35D0A" w:rsidP="00F33429">
      <w:pPr>
        <w:spacing w:after="0" w:line="240" w:lineRule="auto"/>
      </w:pPr>
      <w:r>
        <w:separator/>
      </w:r>
    </w:p>
  </w:footnote>
  <w:footnote w:type="continuationSeparator" w:id="0">
    <w:p w:rsidR="00E35D0A" w:rsidRDefault="00E35D0A" w:rsidP="00F33429">
      <w:pPr>
        <w:spacing w:after="0" w:line="240" w:lineRule="auto"/>
      </w:pPr>
      <w:r>
        <w:continuationSeparator/>
      </w:r>
    </w:p>
  </w:footnote>
  <w:footnote w:id="1">
    <w:p w:rsidR="00FE563B" w:rsidRDefault="00FE563B">
      <w:pPr>
        <w:pStyle w:val="a6"/>
      </w:pPr>
      <w:proofErr w:type="gramStart"/>
      <w:r>
        <w:rPr>
          <w:rFonts w:hint="cs"/>
          <w:rtl/>
        </w:rPr>
        <w:t>(</w:t>
      </w:r>
      <w:r>
        <w:rPr>
          <w:rStyle w:val="a7"/>
        </w:rPr>
        <w:footnoteRef/>
      </w:r>
      <w:r>
        <w:rPr>
          <w:rtl/>
        </w:rPr>
        <w:t xml:space="preserve"> </w:t>
      </w:r>
      <w:r>
        <w:rPr>
          <w:rFonts w:hint="cs"/>
          <w:rtl/>
        </w:rPr>
        <w:t>)</w:t>
      </w:r>
      <w:proofErr w:type="gramEnd"/>
      <w:r>
        <w:rPr>
          <w:rFonts w:hint="cs"/>
          <w:rtl/>
        </w:rPr>
        <w:t xml:space="preserve"> تم التعديل بموجب قرار مجلس العمداء رقم (265/2022/2023) تاريخ 14/3/2023.</w:t>
      </w:r>
    </w:p>
  </w:footnote>
  <w:footnote w:id="2">
    <w:p w:rsidR="008E78F9" w:rsidRDefault="008E78F9" w:rsidP="008E78F9">
      <w:pPr>
        <w:pStyle w:val="a6"/>
        <w:rPr>
          <w:rFonts w:cs="Arabic Transparent"/>
          <w:sz w:val="24"/>
          <w:szCs w:val="24"/>
        </w:rPr>
      </w:pPr>
      <w:r>
        <w:rPr>
          <w:rFonts w:cs="Arabic Transparent"/>
          <w:sz w:val="24"/>
          <w:szCs w:val="24"/>
          <w:vertAlign w:val="superscript"/>
          <w:rtl/>
        </w:rPr>
        <w:t>(</w:t>
      </w:r>
      <w:r>
        <w:rPr>
          <w:rStyle w:val="a7"/>
          <w:rFonts w:cs="Arabic Transparent"/>
          <w:sz w:val="24"/>
        </w:rPr>
        <w:footnoteRef/>
      </w:r>
      <w:r>
        <w:rPr>
          <w:rFonts w:cs="Arabic Transparent"/>
          <w:sz w:val="24"/>
          <w:szCs w:val="24"/>
          <w:vertAlign w:val="superscript"/>
          <w:rtl/>
        </w:rPr>
        <w:t>)</w:t>
      </w:r>
      <w:r>
        <w:rPr>
          <w:rFonts w:cs="Arabic Transparent"/>
          <w:sz w:val="24"/>
          <w:szCs w:val="24"/>
          <w:rtl/>
        </w:rPr>
        <w:t xml:space="preserve"> تم تعديل البند بقرار مجلس العمداء </w:t>
      </w:r>
      <w:proofErr w:type="gramStart"/>
      <w:r>
        <w:rPr>
          <w:rFonts w:cs="Arabic Transparent"/>
          <w:sz w:val="24"/>
          <w:szCs w:val="24"/>
          <w:rtl/>
        </w:rPr>
        <w:t>رقم</w:t>
      </w:r>
      <w:proofErr w:type="gramEnd"/>
      <w:r>
        <w:rPr>
          <w:rFonts w:cs="Arabic Transparent"/>
          <w:sz w:val="24"/>
          <w:szCs w:val="24"/>
          <w:rtl/>
        </w:rPr>
        <w:t xml:space="preserve"> (228/2011/2012) تاريخ 2/3/2012.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241974"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6D50BF"/>
    <w:multiLevelType w:val="hybridMultilevel"/>
    <w:tmpl w:val="4E16021A"/>
    <w:lvl w:ilvl="0" w:tplc="EE18B890">
      <w:start w:val="1"/>
      <w:numFmt w:val="arabicAbjad"/>
      <w:lvlText w:val="%1-"/>
      <w:lvlJc w:val="center"/>
      <w:pPr>
        <w:tabs>
          <w:tab w:val="num" w:pos="1796"/>
        </w:tabs>
        <w:ind w:left="1796" w:right="1796" w:hanging="360"/>
      </w:pPr>
      <w:rPr>
        <w:rFonts w:hint="default"/>
        <w:lang w:val="en-US"/>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
    <w:nsid w:val="2C503F72"/>
    <w:multiLevelType w:val="hybridMultilevel"/>
    <w:tmpl w:val="221A8592"/>
    <w:lvl w:ilvl="0" w:tplc="38DCBDF0">
      <w:start w:val="1"/>
      <w:numFmt w:val="arabicAlpha"/>
      <w:lvlText w:val="%1-"/>
      <w:lvlJc w:val="left"/>
      <w:pPr>
        <w:tabs>
          <w:tab w:val="num" w:pos="1800"/>
        </w:tabs>
        <w:spacing w:beforeLines="0" w:beforeAutospacing="0" w:afterLines="0" w:afterAutospacing="0"/>
        <w:ind w:left="1800" w:righ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46806892"/>
    <w:multiLevelType w:val="hybridMultilevel"/>
    <w:tmpl w:val="3A844270"/>
    <w:lvl w:ilvl="0" w:tplc="2564F9B0">
      <w:start w:val="1"/>
      <w:numFmt w:val="arabicAbjad"/>
      <w:lvlText w:val="%1-"/>
      <w:lvlJc w:val="center"/>
      <w:pPr>
        <w:tabs>
          <w:tab w:val="num" w:pos="1796"/>
        </w:tabs>
        <w:ind w:left="1796" w:right="1796" w:hanging="360"/>
      </w:pPr>
      <w:rPr>
        <w:rFonts w:hint="default"/>
        <w:b/>
      </w:rPr>
    </w:lvl>
    <w:lvl w:ilvl="1" w:tplc="04090019" w:tentative="1">
      <w:start w:val="1"/>
      <w:numFmt w:val="lowerLetter"/>
      <w:lvlText w:val="%2."/>
      <w:lvlJc w:val="left"/>
      <w:pPr>
        <w:tabs>
          <w:tab w:val="num" w:pos="2516"/>
        </w:tabs>
        <w:ind w:left="2516" w:right="2516" w:hanging="360"/>
      </w:pPr>
    </w:lvl>
    <w:lvl w:ilvl="2" w:tplc="0409001B" w:tentative="1">
      <w:start w:val="1"/>
      <w:numFmt w:val="lowerRoman"/>
      <w:lvlText w:val="%3."/>
      <w:lvlJc w:val="right"/>
      <w:pPr>
        <w:tabs>
          <w:tab w:val="num" w:pos="3236"/>
        </w:tabs>
        <w:ind w:left="3236" w:right="3236" w:hanging="180"/>
      </w:pPr>
    </w:lvl>
    <w:lvl w:ilvl="3" w:tplc="0409000F" w:tentative="1">
      <w:start w:val="1"/>
      <w:numFmt w:val="decimal"/>
      <w:lvlText w:val="%4."/>
      <w:lvlJc w:val="left"/>
      <w:pPr>
        <w:tabs>
          <w:tab w:val="num" w:pos="3956"/>
        </w:tabs>
        <w:ind w:left="3956" w:right="3956" w:hanging="360"/>
      </w:pPr>
    </w:lvl>
    <w:lvl w:ilvl="4" w:tplc="04090019" w:tentative="1">
      <w:start w:val="1"/>
      <w:numFmt w:val="lowerLetter"/>
      <w:lvlText w:val="%5."/>
      <w:lvlJc w:val="left"/>
      <w:pPr>
        <w:tabs>
          <w:tab w:val="num" w:pos="4676"/>
        </w:tabs>
        <w:ind w:left="4676" w:right="4676" w:hanging="360"/>
      </w:pPr>
    </w:lvl>
    <w:lvl w:ilvl="5" w:tplc="0409001B" w:tentative="1">
      <w:start w:val="1"/>
      <w:numFmt w:val="lowerRoman"/>
      <w:lvlText w:val="%6."/>
      <w:lvlJc w:val="right"/>
      <w:pPr>
        <w:tabs>
          <w:tab w:val="num" w:pos="5396"/>
        </w:tabs>
        <w:ind w:left="5396" w:right="5396" w:hanging="180"/>
      </w:pPr>
    </w:lvl>
    <w:lvl w:ilvl="6" w:tplc="0409000F" w:tentative="1">
      <w:start w:val="1"/>
      <w:numFmt w:val="decimal"/>
      <w:lvlText w:val="%7."/>
      <w:lvlJc w:val="left"/>
      <w:pPr>
        <w:tabs>
          <w:tab w:val="num" w:pos="6116"/>
        </w:tabs>
        <w:ind w:left="6116" w:right="6116" w:hanging="360"/>
      </w:pPr>
    </w:lvl>
    <w:lvl w:ilvl="7" w:tplc="04090019" w:tentative="1">
      <w:start w:val="1"/>
      <w:numFmt w:val="lowerLetter"/>
      <w:lvlText w:val="%8."/>
      <w:lvlJc w:val="left"/>
      <w:pPr>
        <w:tabs>
          <w:tab w:val="num" w:pos="6836"/>
        </w:tabs>
        <w:ind w:left="6836" w:right="6836" w:hanging="360"/>
      </w:pPr>
    </w:lvl>
    <w:lvl w:ilvl="8" w:tplc="0409001B" w:tentative="1">
      <w:start w:val="1"/>
      <w:numFmt w:val="lowerRoman"/>
      <w:lvlText w:val="%9."/>
      <w:lvlJc w:val="right"/>
      <w:pPr>
        <w:tabs>
          <w:tab w:val="num" w:pos="7556"/>
        </w:tabs>
        <w:ind w:left="7556" w:right="7556" w:hanging="180"/>
      </w:pPr>
    </w:lvl>
  </w:abstractNum>
  <w:abstractNum w:abstractNumId="3">
    <w:nsid w:val="476C470E"/>
    <w:multiLevelType w:val="hybridMultilevel"/>
    <w:tmpl w:val="9444807A"/>
    <w:lvl w:ilvl="0" w:tplc="6D44294C">
      <w:start w:val="1"/>
      <w:numFmt w:val="arabicAlpha"/>
      <w:lvlText w:val="%1-"/>
      <w:lvlJc w:val="left"/>
      <w:pPr>
        <w:tabs>
          <w:tab w:val="num" w:pos="1800"/>
        </w:tabs>
        <w:spacing w:beforeLines="0" w:beforeAutospacing="0" w:afterLines="0" w:afterAutospacing="0"/>
        <w:ind w:left="1800" w:righ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5636252E"/>
    <w:multiLevelType w:val="hybridMultilevel"/>
    <w:tmpl w:val="C8BC469A"/>
    <w:lvl w:ilvl="0" w:tplc="2616A1E8">
      <w:start w:val="11"/>
      <w:numFmt w:val="arabicAlpha"/>
      <w:lvlText w:val="%1-"/>
      <w:lvlJc w:val="left"/>
      <w:pPr>
        <w:tabs>
          <w:tab w:val="num" w:pos="720"/>
        </w:tabs>
        <w:ind w:left="720" w:right="720"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5">
    <w:nsid w:val="64902806"/>
    <w:multiLevelType w:val="hybridMultilevel"/>
    <w:tmpl w:val="3440CDC4"/>
    <w:lvl w:ilvl="0" w:tplc="2B745CA0">
      <w:start w:val="1"/>
      <w:numFmt w:val="bullet"/>
      <w:lvlText w:val=""/>
      <w:lvlJc w:val="left"/>
      <w:pPr>
        <w:tabs>
          <w:tab w:val="num" w:pos="2160"/>
        </w:tabs>
        <w:ind w:left="2160" w:right="1287" w:hanging="360"/>
      </w:pPr>
      <w:rPr>
        <w:rFonts w:ascii="Wingdings" w:hAnsi="Wingdings" w:hint="default"/>
      </w:rPr>
    </w:lvl>
    <w:lvl w:ilvl="1" w:tplc="04090003">
      <w:start w:val="1"/>
      <w:numFmt w:val="bullet"/>
      <w:lvlText w:val="o"/>
      <w:lvlJc w:val="left"/>
      <w:pPr>
        <w:tabs>
          <w:tab w:val="num" w:pos="2160"/>
        </w:tabs>
        <w:ind w:left="2160" w:right="2160" w:hanging="360"/>
      </w:pPr>
      <w:rPr>
        <w:rFonts w:ascii="Courier New" w:hAnsi="Courier New" w:cs="Courier New" w:hint="default"/>
      </w:rPr>
    </w:lvl>
    <w:lvl w:ilvl="2" w:tplc="A0DCB18A">
      <w:start w:val="1"/>
      <w:numFmt w:val="arabicAlpha"/>
      <w:lvlText w:val="%3."/>
      <w:lvlJc w:val="left"/>
      <w:pPr>
        <w:tabs>
          <w:tab w:val="num" w:pos="2880"/>
        </w:tabs>
        <w:ind w:left="2880" w:right="2880" w:hanging="360"/>
      </w:pPr>
      <w:rPr>
        <w:rFonts w:ascii="Times New Roman" w:eastAsia="Times New Roman" w:hAnsi="Times New Roman" w:cs="Times New Roman" w:hint="default"/>
        <w:b w:val="0"/>
        <w:bCs w:val="0"/>
      </w:rPr>
    </w:lvl>
    <w:lvl w:ilvl="3" w:tplc="04090003">
      <w:start w:val="1"/>
      <w:numFmt w:val="bullet"/>
      <w:lvlText w:val="o"/>
      <w:lvlJc w:val="left"/>
      <w:pPr>
        <w:tabs>
          <w:tab w:val="num" w:pos="3600"/>
        </w:tabs>
        <w:ind w:left="3600" w:right="3600" w:hanging="360"/>
      </w:pPr>
      <w:rPr>
        <w:rFonts w:ascii="Courier New" w:hAnsi="Courier New" w:cs="Courier New" w:hint="default"/>
      </w:rPr>
    </w:lvl>
    <w:lvl w:ilvl="4" w:tplc="4496A486">
      <w:start w:val="1"/>
      <w:numFmt w:val="decimal"/>
      <w:lvlText w:val="%5."/>
      <w:lvlJc w:val="left"/>
      <w:pPr>
        <w:tabs>
          <w:tab w:val="num" w:pos="4320"/>
        </w:tabs>
        <w:ind w:left="4320" w:right="4320" w:hanging="360"/>
      </w:pPr>
      <w:rPr>
        <w:rFonts w:hint="default"/>
      </w:rPr>
    </w:lvl>
    <w:lvl w:ilvl="5" w:tplc="04090005" w:tentative="1">
      <w:start w:val="1"/>
      <w:numFmt w:val="bullet"/>
      <w:lvlText w:val=""/>
      <w:lvlJc w:val="left"/>
      <w:pPr>
        <w:tabs>
          <w:tab w:val="num" w:pos="5040"/>
        </w:tabs>
        <w:ind w:left="5040" w:right="5040" w:hanging="360"/>
      </w:pPr>
      <w:rPr>
        <w:rFonts w:ascii="Wingdings" w:hAnsi="Wingdings" w:hint="default"/>
      </w:rPr>
    </w:lvl>
    <w:lvl w:ilvl="6" w:tplc="04090001" w:tentative="1">
      <w:start w:val="1"/>
      <w:numFmt w:val="bullet"/>
      <w:lvlText w:val=""/>
      <w:lvlJc w:val="left"/>
      <w:pPr>
        <w:tabs>
          <w:tab w:val="num" w:pos="5760"/>
        </w:tabs>
        <w:ind w:left="5760" w:right="5760" w:hanging="360"/>
      </w:pPr>
      <w:rPr>
        <w:rFonts w:ascii="Symbol" w:hAnsi="Symbol" w:hint="default"/>
      </w:rPr>
    </w:lvl>
    <w:lvl w:ilvl="7" w:tplc="04090003" w:tentative="1">
      <w:start w:val="1"/>
      <w:numFmt w:val="bullet"/>
      <w:lvlText w:val="o"/>
      <w:lvlJc w:val="left"/>
      <w:pPr>
        <w:tabs>
          <w:tab w:val="num" w:pos="6480"/>
        </w:tabs>
        <w:ind w:left="6480" w:right="6480" w:hanging="360"/>
      </w:pPr>
      <w:rPr>
        <w:rFonts w:ascii="Courier New" w:hAnsi="Courier New" w:cs="Courier New" w:hint="default"/>
      </w:rPr>
    </w:lvl>
    <w:lvl w:ilvl="8" w:tplc="04090005" w:tentative="1">
      <w:start w:val="1"/>
      <w:numFmt w:val="bullet"/>
      <w:lvlText w:val=""/>
      <w:lvlJc w:val="left"/>
      <w:pPr>
        <w:tabs>
          <w:tab w:val="num" w:pos="7200"/>
        </w:tabs>
        <w:ind w:left="7200" w:right="7200" w:hanging="360"/>
      </w:pPr>
      <w:rPr>
        <w:rFonts w:ascii="Wingdings" w:hAnsi="Wingdings" w:hint="default"/>
      </w:rPr>
    </w:lvl>
  </w:abstractNum>
  <w:abstractNum w:abstractNumId="6">
    <w:nsid w:val="7F8D1B84"/>
    <w:multiLevelType w:val="multilevel"/>
    <w:tmpl w:val="BEEAAAC2"/>
    <w:lvl w:ilvl="0">
      <w:start w:val="1"/>
      <w:numFmt w:val="arabicAbjad"/>
      <w:lvlText w:val="%1-"/>
      <w:lvlJc w:val="center"/>
      <w:pPr>
        <w:tabs>
          <w:tab w:val="num" w:pos="720"/>
        </w:tabs>
        <w:ind w:left="720" w:right="720" w:hanging="360"/>
      </w:pPr>
      <w:rPr>
        <w:rFonts w:hint="default"/>
      </w:rPr>
    </w:lvl>
    <w:lvl w:ilvl="1">
      <w:start w:val="1"/>
      <w:numFmt w:val="lowerLetter"/>
      <w:lvlText w:val="%2."/>
      <w:lvlJc w:val="left"/>
      <w:pPr>
        <w:tabs>
          <w:tab w:val="num" w:pos="1440"/>
        </w:tabs>
        <w:ind w:left="1440" w:right="1440" w:hanging="360"/>
      </w:pPr>
    </w:lvl>
    <w:lvl w:ilvl="2">
      <w:start w:val="1"/>
      <w:numFmt w:val="lowerRoman"/>
      <w:lvlText w:val="%3."/>
      <w:lvlJc w:val="right"/>
      <w:pPr>
        <w:tabs>
          <w:tab w:val="num" w:pos="2160"/>
        </w:tabs>
        <w:ind w:left="2160" w:right="2160" w:hanging="180"/>
      </w:p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lvl>
    <w:lvl w:ilvl="5">
      <w:start w:val="27"/>
      <w:numFmt w:val="arabicAlpha"/>
      <w:lvlText w:val="%6-"/>
      <w:lvlJc w:val="left"/>
      <w:pPr>
        <w:tabs>
          <w:tab w:val="num" w:pos="4500"/>
        </w:tabs>
        <w:ind w:left="4500" w:right="4500" w:hanging="360"/>
      </w:pPr>
      <w:rPr>
        <w:rFonts w:hint="default"/>
      </w:rPr>
    </w:lvl>
    <w:lvl w:ilvl="6" w:tentative="1">
      <w:start w:val="1"/>
      <w:numFmt w:val="decimal"/>
      <w:lvlText w:val="%7."/>
      <w:lvlJc w:val="left"/>
      <w:pPr>
        <w:tabs>
          <w:tab w:val="num" w:pos="5040"/>
        </w:tabs>
        <w:ind w:left="5040" w:right="5040" w:hanging="360"/>
      </w:pPr>
    </w:lvl>
    <w:lvl w:ilvl="7" w:tentative="1">
      <w:start w:val="1"/>
      <w:numFmt w:val="lowerLetter"/>
      <w:lvlText w:val="%8."/>
      <w:lvlJc w:val="left"/>
      <w:pPr>
        <w:tabs>
          <w:tab w:val="num" w:pos="5760"/>
        </w:tabs>
        <w:ind w:left="5760" w:right="5760" w:hanging="360"/>
      </w:pPr>
    </w:lvl>
    <w:lvl w:ilvl="8" w:tentative="1">
      <w:start w:val="1"/>
      <w:numFmt w:val="lowerRoman"/>
      <w:lvlText w:val="%9."/>
      <w:lvlJc w:val="right"/>
      <w:pPr>
        <w:tabs>
          <w:tab w:val="num" w:pos="6480"/>
        </w:tabs>
        <w:ind w:left="6480" w:right="6480" w:hanging="180"/>
      </w:pPr>
    </w:lvl>
  </w:abstractNum>
  <w:num w:numId="1">
    <w:abstractNumId w:val="2"/>
  </w:num>
  <w:num w:numId="2">
    <w:abstractNumId w:val="6"/>
  </w:num>
  <w:num w:numId="3">
    <w:abstractNumId w:val="5"/>
  </w:num>
  <w:num w:numId="4">
    <w:abstractNumId w:val="0"/>
  </w:num>
  <w:num w:numId="5">
    <w:abstractNumId w:val="4"/>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74C4E"/>
    <w:rsid w:val="00080118"/>
    <w:rsid w:val="00095588"/>
    <w:rsid w:val="000968DE"/>
    <w:rsid w:val="000A7A0F"/>
    <w:rsid w:val="000B30FA"/>
    <w:rsid w:val="000C27B3"/>
    <w:rsid w:val="000C5A6D"/>
    <w:rsid w:val="000F0403"/>
    <w:rsid w:val="000F2E41"/>
    <w:rsid w:val="00112A67"/>
    <w:rsid w:val="00115DB4"/>
    <w:rsid w:val="0014459F"/>
    <w:rsid w:val="00144681"/>
    <w:rsid w:val="00150F87"/>
    <w:rsid w:val="00151149"/>
    <w:rsid w:val="00151FFC"/>
    <w:rsid w:val="001560A4"/>
    <w:rsid w:val="001576A6"/>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41974"/>
    <w:rsid w:val="00251601"/>
    <w:rsid w:val="00253024"/>
    <w:rsid w:val="0026222E"/>
    <w:rsid w:val="002633C8"/>
    <w:rsid w:val="00272B15"/>
    <w:rsid w:val="0028426D"/>
    <w:rsid w:val="00286495"/>
    <w:rsid w:val="002948FC"/>
    <w:rsid w:val="002A1D06"/>
    <w:rsid w:val="002C0BDA"/>
    <w:rsid w:val="002C32A8"/>
    <w:rsid w:val="002C334E"/>
    <w:rsid w:val="002C441F"/>
    <w:rsid w:val="002E69FF"/>
    <w:rsid w:val="002F09C9"/>
    <w:rsid w:val="002F6249"/>
    <w:rsid w:val="00303668"/>
    <w:rsid w:val="00307D3B"/>
    <w:rsid w:val="00310D7F"/>
    <w:rsid w:val="00311ABC"/>
    <w:rsid w:val="0031611C"/>
    <w:rsid w:val="00321CFF"/>
    <w:rsid w:val="00325839"/>
    <w:rsid w:val="00331681"/>
    <w:rsid w:val="00337175"/>
    <w:rsid w:val="00343112"/>
    <w:rsid w:val="00343694"/>
    <w:rsid w:val="00361A65"/>
    <w:rsid w:val="00366ABE"/>
    <w:rsid w:val="0038033F"/>
    <w:rsid w:val="003878EB"/>
    <w:rsid w:val="00392041"/>
    <w:rsid w:val="00396EE6"/>
    <w:rsid w:val="003A15B9"/>
    <w:rsid w:val="003A57BA"/>
    <w:rsid w:val="003B0A3B"/>
    <w:rsid w:val="003B7FA8"/>
    <w:rsid w:val="003D1C95"/>
    <w:rsid w:val="003D4184"/>
    <w:rsid w:val="003E0080"/>
    <w:rsid w:val="003E5EBC"/>
    <w:rsid w:val="003F323C"/>
    <w:rsid w:val="00402424"/>
    <w:rsid w:val="004131F1"/>
    <w:rsid w:val="00420FBF"/>
    <w:rsid w:val="00421C75"/>
    <w:rsid w:val="00436CFE"/>
    <w:rsid w:val="00444842"/>
    <w:rsid w:val="00454374"/>
    <w:rsid w:val="00461D6D"/>
    <w:rsid w:val="00482E91"/>
    <w:rsid w:val="004922B6"/>
    <w:rsid w:val="00497210"/>
    <w:rsid w:val="004979BB"/>
    <w:rsid w:val="004A30C0"/>
    <w:rsid w:val="004A3F22"/>
    <w:rsid w:val="004B1644"/>
    <w:rsid w:val="004C54F5"/>
    <w:rsid w:val="004C66E0"/>
    <w:rsid w:val="004E0E0F"/>
    <w:rsid w:val="004E18CE"/>
    <w:rsid w:val="004E7873"/>
    <w:rsid w:val="005052E0"/>
    <w:rsid w:val="0051366D"/>
    <w:rsid w:val="00531645"/>
    <w:rsid w:val="00537C2D"/>
    <w:rsid w:val="00544848"/>
    <w:rsid w:val="00553D2E"/>
    <w:rsid w:val="00555774"/>
    <w:rsid w:val="005838E4"/>
    <w:rsid w:val="005A4CEA"/>
    <w:rsid w:val="005B76B1"/>
    <w:rsid w:val="005D2023"/>
    <w:rsid w:val="005D6825"/>
    <w:rsid w:val="005F3B16"/>
    <w:rsid w:val="005F7660"/>
    <w:rsid w:val="00611871"/>
    <w:rsid w:val="00622BA7"/>
    <w:rsid w:val="006336A8"/>
    <w:rsid w:val="00645C47"/>
    <w:rsid w:val="0069137A"/>
    <w:rsid w:val="006A7337"/>
    <w:rsid w:val="006C376A"/>
    <w:rsid w:val="006D4BA9"/>
    <w:rsid w:val="006F17B7"/>
    <w:rsid w:val="006F3576"/>
    <w:rsid w:val="00716591"/>
    <w:rsid w:val="00733678"/>
    <w:rsid w:val="00733F08"/>
    <w:rsid w:val="0073651F"/>
    <w:rsid w:val="00747FE6"/>
    <w:rsid w:val="00770683"/>
    <w:rsid w:val="00770FE0"/>
    <w:rsid w:val="00772EAA"/>
    <w:rsid w:val="00793C27"/>
    <w:rsid w:val="00795915"/>
    <w:rsid w:val="007A4C59"/>
    <w:rsid w:val="007B2AAC"/>
    <w:rsid w:val="007B40F9"/>
    <w:rsid w:val="007D3828"/>
    <w:rsid w:val="007E6763"/>
    <w:rsid w:val="00815986"/>
    <w:rsid w:val="0082100D"/>
    <w:rsid w:val="00823C7D"/>
    <w:rsid w:val="008339D8"/>
    <w:rsid w:val="008561A8"/>
    <w:rsid w:val="00857C92"/>
    <w:rsid w:val="008676D9"/>
    <w:rsid w:val="0087096A"/>
    <w:rsid w:val="00874881"/>
    <w:rsid w:val="0087670A"/>
    <w:rsid w:val="00886385"/>
    <w:rsid w:val="008A15C2"/>
    <w:rsid w:val="008A3D3E"/>
    <w:rsid w:val="008C6112"/>
    <w:rsid w:val="008D2094"/>
    <w:rsid w:val="008D20D8"/>
    <w:rsid w:val="008D369C"/>
    <w:rsid w:val="008D41CE"/>
    <w:rsid w:val="008D4659"/>
    <w:rsid w:val="008E78F9"/>
    <w:rsid w:val="008F28F1"/>
    <w:rsid w:val="008F6166"/>
    <w:rsid w:val="008F787D"/>
    <w:rsid w:val="008F7F04"/>
    <w:rsid w:val="00902282"/>
    <w:rsid w:val="00907F3C"/>
    <w:rsid w:val="00914052"/>
    <w:rsid w:val="00927070"/>
    <w:rsid w:val="00935B7C"/>
    <w:rsid w:val="00936B0F"/>
    <w:rsid w:val="00946784"/>
    <w:rsid w:val="00954875"/>
    <w:rsid w:val="00955C2B"/>
    <w:rsid w:val="009725FF"/>
    <w:rsid w:val="009833B2"/>
    <w:rsid w:val="00996B88"/>
    <w:rsid w:val="009A4F94"/>
    <w:rsid w:val="009C13D3"/>
    <w:rsid w:val="009D59F0"/>
    <w:rsid w:val="009D7381"/>
    <w:rsid w:val="009E0E4D"/>
    <w:rsid w:val="009E5CEF"/>
    <w:rsid w:val="009E772D"/>
    <w:rsid w:val="009F74FC"/>
    <w:rsid w:val="00A007EB"/>
    <w:rsid w:val="00A05E93"/>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B5095"/>
    <w:rsid w:val="00AC2E51"/>
    <w:rsid w:val="00AC35FB"/>
    <w:rsid w:val="00AE059B"/>
    <w:rsid w:val="00AE58E1"/>
    <w:rsid w:val="00AF14BA"/>
    <w:rsid w:val="00B01824"/>
    <w:rsid w:val="00B05073"/>
    <w:rsid w:val="00B27B9B"/>
    <w:rsid w:val="00B32F31"/>
    <w:rsid w:val="00B45030"/>
    <w:rsid w:val="00B5182C"/>
    <w:rsid w:val="00B565BC"/>
    <w:rsid w:val="00B728FC"/>
    <w:rsid w:val="00B72D5C"/>
    <w:rsid w:val="00B80F8F"/>
    <w:rsid w:val="00B83175"/>
    <w:rsid w:val="00B856DD"/>
    <w:rsid w:val="00B858C7"/>
    <w:rsid w:val="00B93509"/>
    <w:rsid w:val="00BA09F5"/>
    <w:rsid w:val="00BA7727"/>
    <w:rsid w:val="00BB3E04"/>
    <w:rsid w:val="00BB5D59"/>
    <w:rsid w:val="00BB6A4E"/>
    <w:rsid w:val="00BC3D4C"/>
    <w:rsid w:val="00BC48C5"/>
    <w:rsid w:val="00BC6FFA"/>
    <w:rsid w:val="00BD5802"/>
    <w:rsid w:val="00BD726C"/>
    <w:rsid w:val="00BD7BA7"/>
    <w:rsid w:val="00BE303A"/>
    <w:rsid w:val="00BE602C"/>
    <w:rsid w:val="00BF13FB"/>
    <w:rsid w:val="00C03666"/>
    <w:rsid w:val="00C054AE"/>
    <w:rsid w:val="00C15AFE"/>
    <w:rsid w:val="00C329F0"/>
    <w:rsid w:val="00C40FC8"/>
    <w:rsid w:val="00C44C42"/>
    <w:rsid w:val="00C64E66"/>
    <w:rsid w:val="00C67394"/>
    <w:rsid w:val="00C73FC8"/>
    <w:rsid w:val="00C87E14"/>
    <w:rsid w:val="00C9175D"/>
    <w:rsid w:val="00C94BCB"/>
    <w:rsid w:val="00CA1B33"/>
    <w:rsid w:val="00CB2083"/>
    <w:rsid w:val="00CB59E8"/>
    <w:rsid w:val="00CB6041"/>
    <w:rsid w:val="00CD66E2"/>
    <w:rsid w:val="00CE1E02"/>
    <w:rsid w:val="00CF0CBE"/>
    <w:rsid w:val="00CF79AE"/>
    <w:rsid w:val="00D0296B"/>
    <w:rsid w:val="00D10A39"/>
    <w:rsid w:val="00D1242C"/>
    <w:rsid w:val="00D15DB8"/>
    <w:rsid w:val="00D1782C"/>
    <w:rsid w:val="00D21802"/>
    <w:rsid w:val="00D246B0"/>
    <w:rsid w:val="00D330EE"/>
    <w:rsid w:val="00D3576F"/>
    <w:rsid w:val="00D401E4"/>
    <w:rsid w:val="00D42F64"/>
    <w:rsid w:val="00D431E1"/>
    <w:rsid w:val="00D51D2C"/>
    <w:rsid w:val="00D71290"/>
    <w:rsid w:val="00D921DA"/>
    <w:rsid w:val="00D93E8D"/>
    <w:rsid w:val="00D94F66"/>
    <w:rsid w:val="00DA4A47"/>
    <w:rsid w:val="00DB05ED"/>
    <w:rsid w:val="00DD32F8"/>
    <w:rsid w:val="00DD6A6C"/>
    <w:rsid w:val="00DE6F80"/>
    <w:rsid w:val="00DE797B"/>
    <w:rsid w:val="00DF1895"/>
    <w:rsid w:val="00DF5DA2"/>
    <w:rsid w:val="00E24201"/>
    <w:rsid w:val="00E26B1B"/>
    <w:rsid w:val="00E26D25"/>
    <w:rsid w:val="00E30E24"/>
    <w:rsid w:val="00E30E8B"/>
    <w:rsid w:val="00E31E9E"/>
    <w:rsid w:val="00E35D0A"/>
    <w:rsid w:val="00E439E7"/>
    <w:rsid w:val="00E51B07"/>
    <w:rsid w:val="00E672AA"/>
    <w:rsid w:val="00E67AD5"/>
    <w:rsid w:val="00E728C9"/>
    <w:rsid w:val="00E83A50"/>
    <w:rsid w:val="00E86E0B"/>
    <w:rsid w:val="00E90E71"/>
    <w:rsid w:val="00EA60BE"/>
    <w:rsid w:val="00EB66C8"/>
    <w:rsid w:val="00ED395B"/>
    <w:rsid w:val="00EE6DDC"/>
    <w:rsid w:val="00EF2789"/>
    <w:rsid w:val="00F10BCC"/>
    <w:rsid w:val="00F111AC"/>
    <w:rsid w:val="00F27A35"/>
    <w:rsid w:val="00F33429"/>
    <w:rsid w:val="00F54349"/>
    <w:rsid w:val="00F5536C"/>
    <w:rsid w:val="00F65DE7"/>
    <w:rsid w:val="00F7689C"/>
    <w:rsid w:val="00F76D3A"/>
    <w:rsid w:val="00F84DE7"/>
    <w:rsid w:val="00F856D5"/>
    <w:rsid w:val="00F959EF"/>
    <w:rsid w:val="00F9790B"/>
    <w:rsid w:val="00FC3971"/>
    <w:rsid w:val="00FC77FA"/>
    <w:rsid w:val="00FD276C"/>
    <w:rsid w:val="00FD44FD"/>
    <w:rsid w:val="00FE19EF"/>
    <w:rsid w:val="00FE563B"/>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56044576">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455515331">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67268F4-C4C1-4585-8725-626ACC2D62EB}"/>
</file>

<file path=customXml/itemProps2.xml><?xml version="1.0" encoding="utf-8"?>
<ds:datastoreItem xmlns:ds="http://schemas.openxmlformats.org/officeDocument/2006/customXml" ds:itemID="{EB170DAE-2A9F-4A42-BE7C-D82A76F28A51}"/>
</file>

<file path=customXml/itemProps3.xml><?xml version="1.0" encoding="utf-8"?>
<ds:datastoreItem xmlns:ds="http://schemas.openxmlformats.org/officeDocument/2006/customXml" ds:itemID="{ADD3D3B7-B720-4989-A488-9CD2281AD8E8}"/>
</file>

<file path=customXml/itemProps4.xml><?xml version="1.0" encoding="utf-8"?>
<ds:datastoreItem xmlns:ds="http://schemas.openxmlformats.org/officeDocument/2006/customXml" ds:itemID="{0C3EAB4B-B192-4B27-B512-C030A5308796}"/>
</file>

<file path=docProps/app.xml><?xml version="1.0" encoding="utf-8"?>
<Properties xmlns="http://schemas.openxmlformats.org/officeDocument/2006/extended-properties" xmlns:vt="http://schemas.openxmlformats.org/officeDocument/2006/docPropsVTypes">
  <Template>Normal.dotm</Template>
  <TotalTime>2</TotalTime>
  <Pages>2</Pages>
  <Words>381</Words>
  <Characters>2172</Characters>
  <Application>Microsoft Office Word</Application>
  <DocSecurity>0</DocSecurity>
  <Lines>18</Lines>
  <Paragraphs>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3</cp:revision>
  <cp:lastPrinted>2023-06-20T11:23:00Z</cp:lastPrinted>
  <dcterms:created xsi:type="dcterms:W3CDTF">2023-08-27T11:15:00Z</dcterms:created>
  <dcterms:modified xsi:type="dcterms:W3CDTF">2023-09-14T05:40:00Z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