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4A7" w:rsidRPr="003764A7" w:rsidRDefault="003764A7" w:rsidP="003764A7">
      <w:pPr>
        <w:spacing w:after="0" w:line="240" w:lineRule="auto"/>
        <w:jc w:val="center"/>
        <w:rPr>
          <w:rFonts w:ascii="Simplified Arabic" w:eastAsiaTheme="minorEastAsia" w:hAnsi="Simplified Arabic" w:cs="Simplified Arabic"/>
          <w:b/>
          <w:bCs/>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تعليمات منح درجة البكالوريوس في جامعة آل البيت</w:t>
      </w:r>
    </w:p>
    <w:p w:rsidR="003764A7" w:rsidRPr="003764A7" w:rsidRDefault="003764A7" w:rsidP="003764A7">
      <w:pPr>
        <w:spacing w:after="0" w:line="240" w:lineRule="auto"/>
        <w:jc w:val="center"/>
        <w:rPr>
          <w:rFonts w:ascii="Simplified Arabic" w:eastAsiaTheme="minorEastAsia" w:hAnsi="Simplified Arabic" w:cs="Simplified Arabic"/>
          <w:b/>
          <w:bCs/>
          <w:snapToGrid w:val="0"/>
          <w:w w:val="95"/>
          <w:kern w:val="40"/>
          <w:sz w:val="24"/>
          <w:szCs w:val="24"/>
          <w:rtl/>
          <w:lang w:eastAsia="ar-SA" w:bidi="ar-JO"/>
        </w:rPr>
      </w:pPr>
      <w:r w:rsidRPr="003764A7">
        <w:rPr>
          <w:rFonts w:ascii="Simplified Arabic" w:eastAsiaTheme="minorEastAsia" w:hAnsi="Simplified Arabic" w:cs="Simplified Arabic"/>
          <w:b/>
          <w:bCs/>
          <w:snapToGrid w:val="0"/>
          <w:w w:val="95"/>
          <w:kern w:val="40"/>
          <w:sz w:val="24"/>
          <w:szCs w:val="24"/>
          <w:rtl/>
          <w:lang w:eastAsia="ar-SA" w:bidi="ar-JO"/>
        </w:rPr>
        <w:t xml:space="preserve">صادرة عن مجلس العمداء بموجب قرار </w:t>
      </w:r>
      <w:proofErr w:type="gramStart"/>
      <w:r w:rsidRPr="003764A7">
        <w:rPr>
          <w:rFonts w:ascii="Simplified Arabic" w:eastAsiaTheme="minorEastAsia" w:hAnsi="Simplified Arabic" w:cs="Simplified Arabic"/>
          <w:b/>
          <w:bCs/>
          <w:snapToGrid w:val="0"/>
          <w:w w:val="95"/>
          <w:kern w:val="40"/>
          <w:sz w:val="24"/>
          <w:szCs w:val="24"/>
          <w:rtl/>
          <w:lang w:eastAsia="ar-SA" w:bidi="ar-JO"/>
        </w:rPr>
        <w:t>رقم</w:t>
      </w:r>
      <w:proofErr w:type="gramEnd"/>
      <w:r w:rsidRPr="003764A7">
        <w:rPr>
          <w:rFonts w:ascii="Simplified Arabic" w:eastAsiaTheme="minorEastAsia" w:hAnsi="Simplified Arabic" w:cs="Simplified Arabic"/>
          <w:b/>
          <w:bCs/>
          <w:snapToGrid w:val="0"/>
          <w:w w:val="95"/>
          <w:kern w:val="40"/>
          <w:sz w:val="24"/>
          <w:szCs w:val="24"/>
          <w:rtl/>
          <w:lang w:eastAsia="ar-SA" w:bidi="ar-JO"/>
        </w:rPr>
        <w:t xml:space="preserve"> ( 677/2021/2022 ) تاريخ 20/6/2022م</w:t>
      </w:r>
    </w:p>
    <w:p w:rsidR="003764A7" w:rsidRPr="003764A7" w:rsidRDefault="003764A7" w:rsidP="003764A7">
      <w:pPr>
        <w:pBdr>
          <w:bottom w:val="thinThickSmallGap" w:sz="24" w:space="1" w:color="auto"/>
        </w:pBdr>
        <w:spacing w:after="0" w:line="240" w:lineRule="auto"/>
        <w:jc w:val="center"/>
        <w:rPr>
          <w:rFonts w:ascii="Simplified Arabic" w:eastAsiaTheme="minorEastAsia" w:hAnsi="Simplified Arabic" w:cs="Simplified Arabic"/>
          <w:b/>
          <w:bCs/>
          <w:snapToGrid w:val="0"/>
          <w:w w:val="95"/>
          <w:kern w:val="40"/>
          <w:sz w:val="24"/>
          <w:szCs w:val="24"/>
          <w:rtl/>
          <w:lang w:eastAsia="ar-SA" w:bidi="ar-JO"/>
        </w:rPr>
      </w:pPr>
      <w:proofErr w:type="gramStart"/>
      <w:r w:rsidRPr="003764A7">
        <w:rPr>
          <w:rFonts w:ascii="Simplified Arabic" w:eastAsiaTheme="minorEastAsia" w:hAnsi="Simplified Arabic" w:cs="Simplified Arabic"/>
          <w:b/>
          <w:bCs/>
          <w:snapToGrid w:val="0"/>
          <w:w w:val="95"/>
          <w:kern w:val="40"/>
          <w:sz w:val="24"/>
          <w:szCs w:val="24"/>
          <w:rtl/>
          <w:lang w:eastAsia="ar-SA" w:bidi="ar-JO"/>
        </w:rPr>
        <w:t>بموجب</w:t>
      </w:r>
      <w:proofErr w:type="gramEnd"/>
      <w:r w:rsidRPr="003764A7">
        <w:rPr>
          <w:rFonts w:ascii="Simplified Arabic" w:eastAsiaTheme="minorEastAsia" w:hAnsi="Simplified Arabic" w:cs="Simplified Arabic"/>
          <w:b/>
          <w:bCs/>
          <w:snapToGrid w:val="0"/>
          <w:w w:val="95"/>
          <w:kern w:val="40"/>
          <w:sz w:val="24"/>
          <w:szCs w:val="24"/>
          <w:rtl/>
          <w:lang w:eastAsia="ar-SA" w:bidi="ar-JO"/>
        </w:rPr>
        <w:t xml:space="preserve"> المادة (3) من نظام منح الدرجات العلمية والشهادات في جامعة آل البيت رقم (71) لسنة 1998م</w:t>
      </w:r>
    </w:p>
    <w:p w:rsidR="003764A7" w:rsidRPr="003764A7" w:rsidRDefault="003764A7" w:rsidP="003764A7">
      <w:pPr>
        <w:spacing w:after="0" w:line="240" w:lineRule="auto"/>
        <w:jc w:val="both"/>
        <w:rPr>
          <w:rFonts w:ascii="Simplified Arabic" w:eastAsiaTheme="minorEastAsia" w:hAnsi="Simplified Arabic" w:cs="Simplified Arabic"/>
          <w:b/>
          <w:bCs/>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(1):</w:t>
      </w:r>
    </w:p>
    <w:p w:rsidR="003764A7" w:rsidRPr="003764A7" w:rsidRDefault="003764A7" w:rsidP="00500EC9">
      <w:pPr>
        <w:pStyle w:val="ac"/>
        <w:numPr>
          <w:ilvl w:val="0"/>
          <w:numId w:val="53"/>
        </w:numPr>
        <w:jc w:val="both"/>
        <w:rPr>
          <w:rFonts w:ascii="Simplified Arabic" w:hAnsi="Simplified Arabic" w:cs="Simplified Arabic"/>
          <w:b/>
          <w:sz w:val="28"/>
          <w:szCs w:val="28"/>
          <w:rtl/>
        </w:rPr>
      </w:pPr>
      <w:proofErr w:type="gramStart"/>
      <w:r w:rsidRPr="003764A7">
        <w:rPr>
          <w:rFonts w:ascii="Simplified Arabic" w:eastAsiaTheme="minorEastAsia" w:hAnsi="Simplified Arabic" w:cs="Simplified Arabic"/>
          <w:snapToGrid w:val="0"/>
          <w:w w:val="95"/>
          <w:kern w:val="40"/>
          <w:sz w:val="28"/>
          <w:szCs w:val="28"/>
          <w:rtl/>
          <w:lang w:eastAsia="ar-SA" w:bidi="ar-JO"/>
        </w:rPr>
        <w:t>تسمى</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هذه التعليمات (تعليمات منح درجة البكالوريوس في جامعة آل البيت)، ويُعمل بها اعتباراً من</w:t>
      </w:r>
      <w:r w:rsidRPr="003764A7">
        <w:rPr>
          <w:rFonts w:ascii="Simplified Arabic" w:hAnsi="Simplified Arabic" w:cs="Simplified Arabic"/>
          <w:b/>
          <w:sz w:val="28"/>
          <w:szCs w:val="28"/>
          <w:rtl/>
        </w:rPr>
        <w:t xml:space="preserve"> بداية الفصل </w:t>
      </w:r>
      <w:r w:rsidRPr="003764A7">
        <w:rPr>
          <w:rFonts w:ascii="Simplified Arabic" w:eastAsiaTheme="minorEastAsia" w:hAnsi="Simplified Arabic" w:cs="Simplified Arabic"/>
          <w:snapToGrid w:val="0"/>
          <w:w w:val="95"/>
          <w:kern w:val="40"/>
          <w:sz w:val="28"/>
          <w:szCs w:val="28"/>
          <w:rtl/>
          <w:lang w:eastAsia="ar-SA" w:bidi="ar-JO"/>
        </w:rPr>
        <w:t>الدراسي الأول من العام الجامعي 2022/2023.</w:t>
      </w:r>
    </w:p>
    <w:p w:rsidR="003764A7" w:rsidRPr="003764A7" w:rsidRDefault="003764A7" w:rsidP="00500EC9">
      <w:pPr>
        <w:pStyle w:val="ac"/>
        <w:numPr>
          <w:ilvl w:val="0"/>
          <w:numId w:val="53"/>
        </w:numPr>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يكون</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للكلمات والعبارات الآتية المعاني الواردة إزاءها ما لم تدل القرينة على خلاف ذلك.</w:t>
      </w:r>
    </w:p>
    <w:p w:rsidR="003764A7" w:rsidRPr="003764A7" w:rsidRDefault="003764A7" w:rsidP="003764A7">
      <w:pPr>
        <w:spacing w:after="0" w:line="240" w:lineRule="auto"/>
        <w:ind w:firstLine="36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الجامعــة</w:t>
      </w:r>
      <w:r w:rsidRPr="003764A7">
        <w:rPr>
          <w:rFonts w:ascii="Simplified Arabic" w:eastAsiaTheme="minorEastAsia" w:hAnsi="Simplified Arabic" w:cs="Simplified Arabic"/>
          <w:snapToGrid w:val="0"/>
          <w:w w:val="95"/>
          <w:kern w:val="40"/>
          <w:sz w:val="28"/>
          <w:szCs w:val="28"/>
          <w:rtl/>
          <w:lang w:eastAsia="ar-SA" w:bidi="ar-JO"/>
        </w:rPr>
        <w:t>:</w:t>
      </w:r>
      <w:r w:rsidRPr="003764A7">
        <w:rPr>
          <w:rFonts w:ascii="Simplified Arabic" w:eastAsiaTheme="minorEastAsia" w:hAnsi="Simplified Arabic" w:cs="Simplified Arabic"/>
          <w:snapToGrid w:val="0"/>
          <w:w w:val="95"/>
          <w:kern w:val="40"/>
          <w:sz w:val="28"/>
          <w:szCs w:val="28"/>
          <w:rtl/>
          <w:lang w:eastAsia="ar-SA" w:bidi="ar-JO"/>
        </w:rPr>
        <w:tab/>
      </w:r>
      <w:r w:rsidRPr="003764A7">
        <w:rPr>
          <w:rFonts w:ascii="Simplified Arabic" w:eastAsiaTheme="minorEastAsia" w:hAnsi="Simplified Arabic" w:cs="Simplified Arabic"/>
          <w:snapToGrid w:val="0"/>
          <w:w w:val="95"/>
          <w:kern w:val="40"/>
          <w:sz w:val="28"/>
          <w:szCs w:val="28"/>
          <w:rtl/>
          <w:lang w:eastAsia="ar-SA" w:bidi="ar-JO"/>
        </w:rPr>
        <w:tab/>
      </w:r>
      <w:r w:rsidRPr="003764A7">
        <w:rPr>
          <w:rFonts w:ascii="Simplified Arabic" w:eastAsiaTheme="minorEastAsia" w:hAnsi="Simplified Arabic" w:cs="Simplified Arabic"/>
          <w:snapToGrid w:val="0"/>
          <w:w w:val="95"/>
          <w:kern w:val="40"/>
          <w:sz w:val="28"/>
          <w:szCs w:val="28"/>
          <w:lang w:eastAsia="ar-SA" w:bidi="ar-JO"/>
        </w:rPr>
        <w:tab/>
      </w:r>
      <w:proofErr w:type="gramStart"/>
      <w:r w:rsidRPr="003764A7">
        <w:rPr>
          <w:rFonts w:ascii="Simplified Arabic" w:eastAsiaTheme="minorEastAsia" w:hAnsi="Simplified Arabic" w:cs="Simplified Arabic"/>
          <w:snapToGrid w:val="0"/>
          <w:w w:val="95"/>
          <w:kern w:val="40"/>
          <w:sz w:val="28"/>
          <w:szCs w:val="28"/>
          <w:rtl/>
          <w:lang w:eastAsia="ar-SA" w:bidi="ar-JO"/>
        </w:rPr>
        <w:t>جامعة</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آل البيت.</w:t>
      </w:r>
    </w:p>
    <w:p w:rsidR="003764A7" w:rsidRPr="003764A7" w:rsidRDefault="003764A7" w:rsidP="003764A7">
      <w:pPr>
        <w:spacing w:after="0" w:line="240" w:lineRule="auto"/>
        <w:ind w:firstLine="36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المجلس</w:t>
      </w:r>
      <w:r w:rsidRPr="003764A7">
        <w:rPr>
          <w:rFonts w:ascii="Simplified Arabic" w:eastAsiaTheme="minorEastAsia" w:hAnsi="Simplified Arabic" w:cs="Simplified Arabic"/>
          <w:snapToGrid w:val="0"/>
          <w:w w:val="95"/>
          <w:kern w:val="40"/>
          <w:sz w:val="28"/>
          <w:szCs w:val="28"/>
          <w:rtl/>
          <w:lang w:eastAsia="ar-SA" w:bidi="ar-JO"/>
        </w:rPr>
        <w:t>:</w:t>
      </w:r>
      <w:r w:rsidRPr="003764A7">
        <w:rPr>
          <w:rFonts w:ascii="Simplified Arabic" w:eastAsiaTheme="minorEastAsia" w:hAnsi="Simplified Arabic" w:cs="Simplified Arabic"/>
          <w:snapToGrid w:val="0"/>
          <w:w w:val="95"/>
          <w:kern w:val="40"/>
          <w:sz w:val="28"/>
          <w:szCs w:val="28"/>
          <w:rtl/>
          <w:lang w:eastAsia="ar-SA" w:bidi="ar-JO"/>
        </w:rPr>
        <w:tab/>
      </w:r>
      <w:r w:rsidRPr="003764A7">
        <w:rPr>
          <w:rFonts w:ascii="Simplified Arabic" w:eastAsiaTheme="minorEastAsia" w:hAnsi="Simplified Arabic" w:cs="Simplified Arabic"/>
          <w:snapToGrid w:val="0"/>
          <w:w w:val="95"/>
          <w:kern w:val="40"/>
          <w:sz w:val="28"/>
          <w:szCs w:val="28"/>
          <w:rtl/>
          <w:lang w:eastAsia="ar-SA" w:bidi="ar-JO"/>
        </w:rPr>
        <w:tab/>
      </w:r>
      <w:r w:rsidRPr="003764A7">
        <w:rPr>
          <w:rFonts w:ascii="Simplified Arabic" w:eastAsiaTheme="minorEastAsia" w:hAnsi="Simplified Arabic" w:cs="Simplified Arabic"/>
          <w:snapToGrid w:val="0"/>
          <w:w w:val="95"/>
          <w:kern w:val="40"/>
          <w:sz w:val="28"/>
          <w:szCs w:val="28"/>
          <w:rtl/>
          <w:lang w:eastAsia="ar-SA" w:bidi="ar-JO"/>
        </w:rPr>
        <w:tab/>
      </w:r>
      <w:proofErr w:type="gramStart"/>
      <w:r w:rsidRPr="003764A7">
        <w:rPr>
          <w:rFonts w:ascii="Simplified Arabic" w:eastAsiaTheme="minorEastAsia" w:hAnsi="Simplified Arabic" w:cs="Simplified Arabic"/>
          <w:snapToGrid w:val="0"/>
          <w:w w:val="95"/>
          <w:kern w:val="40"/>
          <w:sz w:val="28"/>
          <w:szCs w:val="28"/>
          <w:rtl/>
          <w:lang w:eastAsia="ar-SA" w:bidi="ar-JO"/>
        </w:rPr>
        <w:t>مجلس</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العمداء.</w:t>
      </w:r>
    </w:p>
    <w:p w:rsidR="003764A7" w:rsidRPr="003764A7" w:rsidRDefault="003764A7" w:rsidP="003764A7">
      <w:pPr>
        <w:spacing w:after="0" w:line="240" w:lineRule="auto"/>
        <w:ind w:firstLine="36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العميـــــد</w:t>
      </w:r>
      <w:r w:rsidRPr="003764A7">
        <w:rPr>
          <w:rFonts w:ascii="Simplified Arabic" w:eastAsiaTheme="minorEastAsia" w:hAnsi="Simplified Arabic" w:cs="Simplified Arabic"/>
          <w:snapToGrid w:val="0"/>
          <w:w w:val="95"/>
          <w:kern w:val="40"/>
          <w:sz w:val="28"/>
          <w:szCs w:val="28"/>
          <w:rtl/>
          <w:lang w:eastAsia="ar-SA" w:bidi="ar-JO"/>
        </w:rPr>
        <w:t>:</w:t>
      </w:r>
      <w:r w:rsidRPr="003764A7">
        <w:rPr>
          <w:rFonts w:ascii="Simplified Arabic" w:eastAsiaTheme="minorEastAsia" w:hAnsi="Simplified Arabic" w:cs="Simplified Arabic"/>
          <w:snapToGrid w:val="0"/>
          <w:w w:val="95"/>
          <w:kern w:val="40"/>
          <w:sz w:val="28"/>
          <w:szCs w:val="28"/>
          <w:rtl/>
          <w:lang w:eastAsia="ar-SA" w:bidi="ar-JO"/>
        </w:rPr>
        <w:tab/>
      </w:r>
      <w:r w:rsidRPr="003764A7">
        <w:rPr>
          <w:rFonts w:ascii="Simplified Arabic" w:eastAsiaTheme="minorEastAsia" w:hAnsi="Simplified Arabic" w:cs="Simplified Arabic"/>
          <w:snapToGrid w:val="0"/>
          <w:w w:val="95"/>
          <w:kern w:val="40"/>
          <w:sz w:val="28"/>
          <w:szCs w:val="28"/>
          <w:rtl/>
          <w:lang w:eastAsia="ar-SA" w:bidi="ar-JO"/>
        </w:rPr>
        <w:tab/>
      </w:r>
      <w:r w:rsidRPr="003764A7">
        <w:rPr>
          <w:rFonts w:ascii="Simplified Arabic" w:eastAsiaTheme="minorEastAsia" w:hAnsi="Simplified Arabic" w:cs="Simplified Arabic"/>
          <w:snapToGrid w:val="0"/>
          <w:w w:val="95"/>
          <w:kern w:val="40"/>
          <w:sz w:val="28"/>
          <w:szCs w:val="28"/>
          <w:rtl/>
          <w:lang w:eastAsia="ar-SA" w:bidi="ar-JO"/>
        </w:rPr>
        <w:tab/>
        <w:t>عميد الكلية في الجامعة.</w:t>
      </w:r>
    </w:p>
    <w:p w:rsidR="003764A7" w:rsidRPr="003764A7" w:rsidRDefault="003764A7" w:rsidP="003764A7">
      <w:pPr>
        <w:spacing w:after="0" w:line="240" w:lineRule="auto"/>
        <w:ind w:firstLine="36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الكليــــــة</w:t>
      </w:r>
      <w:r w:rsidRPr="003764A7">
        <w:rPr>
          <w:rFonts w:ascii="Simplified Arabic" w:eastAsiaTheme="minorEastAsia" w:hAnsi="Simplified Arabic" w:cs="Simplified Arabic"/>
          <w:snapToGrid w:val="0"/>
          <w:w w:val="95"/>
          <w:kern w:val="40"/>
          <w:sz w:val="28"/>
          <w:szCs w:val="28"/>
          <w:rtl/>
          <w:lang w:eastAsia="ar-SA" w:bidi="ar-JO"/>
        </w:rPr>
        <w:t>:</w:t>
      </w:r>
      <w:r w:rsidRPr="003764A7">
        <w:rPr>
          <w:rFonts w:ascii="Simplified Arabic" w:eastAsiaTheme="minorEastAsia" w:hAnsi="Simplified Arabic" w:cs="Simplified Arabic"/>
          <w:snapToGrid w:val="0"/>
          <w:w w:val="95"/>
          <w:kern w:val="40"/>
          <w:sz w:val="28"/>
          <w:szCs w:val="28"/>
          <w:rtl/>
          <w:lang w:eastAsia="ar-SA" w:bidi="ar-JO"/>
        </w:rPr>
        <w:tab/>
      </w:r>
      <w:r w:rsidRPr="003764A7">
        <w:rPr>
          <w:rFonts w:ascii="Simplified Arabic" w:eastAsiaTheme="minorEastAsia" w:hAnsi="Simplified Arabic" w:cs="Simplified Arabic"/>
          <w:snapToGrid w:val="0"/>
          <w:w w:val="95"/>
          <w:kern w:val="40"/>
          <w:sz w:val="28"/>
          <w:szCs w:val="28"/>
          <w:rtl/>
          <w:lang w:eastAsia="ar-SA" w:bidi="ar-JO"/>
        </w:rPr>
        <w:tab/>
      </w:r>
      <w:r>
        <w:rPr>
          <w:rFonts w:ascii="Simplified Arabic" w:eastAsiaTheme="minorEastAsia" w:hAnsi="Simplified Arabic" w:cs="Simplified Arabic"/>
          <w:snapToGrid w:val="0"/>
          <w:w w:val="95"/>
          <w:kern w:val="40"/>
          <w:sz w:val="28"/>
          <w:szCs w:val="28"/>
          <w:lang w:eastAsia="ar-SA" w:bidi="ar-JO"/>
        </w:rPr>
        <w:tab/>
      </w:r>
      <w:r w:rsidRPr="003764A7">
        <w:rPr>
          <w:rFonts w:ascii="Simplified Arabic" w:eastAsiaTheme="minorEastAsia" w:hAnsi="Simplified Arabic" w:cs="Simplified Arabic"/>
          <w:snapToGrid w:val="0"/>
          <w:w w:val="95"/>
          <w:kern w:val="40"/>
          <w:sz w:val="28"/>
          <w:szCs w:val="28"/>
          <w:rtl/>
          <w:lang w:eastAsia="ar-SA" w:bidi="ar-JO"/>
        </w:rPr>
        <w:t>أيّة كلية في الجامعة.</w:t>
      </w:r>
    </w:p>
    <w:p w:rsidR="003764A7" w:rsidRPr="003764A7" w:rsidRDefault="003764A7" w:rsidP="003764A7">
      <w:pPr>
        <w:spacing w:after="0" w:line="240" w:lineRule="auto"/>
        <w:ind w:firstLine="360"/>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b/>
          <w:bCs/>
          <w:snapToGrid w:val="0"/>
          <w:w w:val="95"/>
          <w:kern w:val="40"/>
          <w:sz w:val="28"/>
          <w:szCs w:val="28"/>
          <w:rtl/>
          <w:lang w:eastAsia="ar-SA" w:bidi="ar-JO"/>
        </w:rPr>
        <w:t>القســـــــم</w:t>
      </w:r>
      <w:proofErr w:type="gramEnd"/>
      <w:r w:rsidRPr="003764A7">
        <w:rPr>
          <w:rFonts w:ascii="Simplified Arabic" w:eastAsiaTheme="minorEastAsia" w:hAnsi="Simplified Arabic" w:cs="Simplified Arabic"/>
          <w:snapToGrid w:val="0"/>
          <w:w w:val="95"/>
          <w:kern w:val="40"/>
          <w:sz w:val="28"/>
          <w:szCs w:val="28"/>
          <w:rtl/>
          <w:lang w:eastAsia="ar-SA" w:bidi="ar-JO"/>
        </w:rPr>
        <w:t>:</w:t>
      </w:r>
      <w:r w:rsidRPr="003764A7">
        <w:rPr>
          <w:rFonts w:ascii="Simplified Arabic" w:eastAsiaTheme="minorEastAsia" w:hAnsi="Simplified Arabic" w:cs="Simplified Arabic"/>
          <w:snapToGrid w:val="0"/>
          <w:w w:val="95"/>
          <w:kern w:val="40"/>
          <w:sz w:val="28"/>
          <w:szCs w:val="28"/>
          <w:rtl/>
          <w:lang w:eastAsia="ar-SA" w:bidi="ar-JO"/>
        </w:rPr>
        <w:tab/>
      </w:r>
      <w:r w:rsidRPr="003764A7">
        <w:rPr>
          <w:rFonts w:ascii="Simplified Arabic" w:eastAsiaTheme="minorEastAsia" w:hAnsi="Simplified Arabic" w:cs="Simplified Arabic"/>
          <w:snapToGrid w:val="0"/>
          <w:w w:val="95"/>
          <w:kern w:val="40"/>
          <w:sz w:val="28"/>
          <w:szCs w:val="28"/>
          <w:rtl/>
          <w:lang w:eastAsia="ar-SA" w:bidi="ar-JO"/>
        </w:rPr>
        <w:tab/>
      </w:r>
      <w:r>
        <w:rPr>
          <w:rFonts w:ascii="Simplified Arabic" w:eastAsiaTheme="minorEastAsia" w:hAnsi="Simplified Arabic" w:cs="Simplified Arabic"/>
          <w:snapToGrid w:val="0"/>
          <w:w w:val="95"/>
          <w:kern w:val="40"/>
          <w:sz w:val="28"/>
          <w:szCs w:val="28"/>
          <w:lang w:eastAsia="ar-SA" w:bidi="ar-JO"/>
        </w:rPr>
        <w:tab/>
      </w:r>
      <w:r w:rsidRPr="003764A7">
        <w:rPr>
          <w:rFonts w:ascii="Simplified Arabic" w:eastAsiaTheme="minorEastAsia" w:hAnsi="Simplified Arabic" w:cs="Simplified Arabic"/>
          <w:snapToGrid w:val="0"/>
          <w:w w:val="95"/>
          <w:kern w:val="40"/>
          <w:sz w:val="28"/>
          <w:szCs w:val="28"/>
          <w:rtl/>
          <w:lang w:eastAsia="ar-SA" w:bidi="ar-JO"/>
        </w:rPr>
        <w:t>أي قسم في الكلية.</w:t>
      </w:r>
    </w:p>
    <w:p w:rsidR="003764A7" w:rsidRPr="003764A7" w:rsidRDefault="003764A7" w:rsidP="003764A7">
      <w:pPr>
        <w:spacing w:after="0" w:line="240" w:lineRule="auto"/>
        <w:ind w:firstLine="360"/>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b/>
          <w:bCs/>
          <w:snapToGrid w:val="0"/>
          <w:w w:val="95"/>
          <w:kern w:val="40"/>
          <w:sz w:val="28"/>
          <w:szCs w:val="28"/>
          <w:rtl/>
          <w:lang w:eastAsia="ar-SA" w:bidi="ar-JO"/>
        </w:rPr>
        <w:t>الفـصـــل</w:t>
      </w:r>
      <w:proofErr w:type="gramEnd"/>
      <w:r w:rsidRPr="003764A7">
        <w:rPr>
          <w:rFonts w:ascii="Simplified Arabic" w:eastAsiaTheme="minorEastAsia" w:hAnsi="Simplified Arabic" w:cs="Simplified Arabic"/>
          <w:b/>
          <w:bCs/>
          <w:snapToGrid w:val="0"/>
          <w:w w:val="95"/>
          <w:kern w:val="40"/>
          <w:sz w:val="28"/>
          <w:szCs w:val="28"/>
          <w:rtl/>
          <w:lang w:eastAsia="ar-SA" w:bidi="ar-JO"/>
        </w:rPr>
        <w:t xml:space="preserve"> الــعــادي</w:t>
      </w:r>
      <w:r w:rsidRPr="003764A7">
        <w:rPr>
          <w:rFonts w:ascii="Simplified Arabic" w:eastAsiaTheme="minorEastAsia" w:hAnsi="Simplified Arabic" w:cs="Simplified Arabic"/>
          <w:snapToGrid w:val="0"/>
          <w:w w:val="95"/>
          <w:kern w:val="40"/>
          <w:sz w:val="28"/>
          <w:szCs w:val="28"/>
          <w:rtl/>
          <w:lang w:eastAsia="ar-SA" w:bidi="ar-JO"/>
        </w:rPr>
        <w:t>:</w:t>
      </w:r>
      <w:r w:rsidRPr="003764A7">
        <w:rPr>
          <w:rFonts w:ascii="Simplified Arabic" w:eastAsiaTheme="minorEastAsia" w:hAnsi="Simplified Arabic" w:cs="Simplified Arabic"/>
          <w:snapToGrid w:val="0"/>
          <w:w w:val="95"/>
          <w:kern w:val="40"/>
          <w:sz w:val="28"/>
          <w:szCs w:val="28"/>
          <w:rtl/>
          <w:lang w:eastAsia="ar-SA" w:bidi="ar-JO"/>
        </w:rPr>
        <w:tab/>
      </w:r>
      <w:r>
        <w:rPr>
          <w:rFonts w:ascii="Simplified Arabic" w:eastAsiaTheme="minorEastAsia" w:hAnsi="Simplified Arabic" w:cs="Simplified Arabic"/>
          <w:snapToGrid w:val="0"/>
          <w:w w:val="95"/>
          <w:kern w:val="40"/>
          <w:sz w:val="28"/>
          <w:szCs w:val="28"/>
          <w:lang w:eastAsia="ar-SA" w:bidi="ar-JO"/>
        </w:rPr>
        <w:tab/>
      </w:r>
      <w:r w:rsidRPr="003764A7">
        <w:rPr>
          <w:rFonts w:ascii="Simplified Arabic" w:eastAsiaTheme="minorEastAsia" w:hAnsi="Simplified Arabic" w:cs="Simplified Arabic"/>
          <w:snapToGrid w:val="0"/>
          <w:w w:val="95"/>
          <w:kern w:val="40"/>
          <w:sz w:val="28"/>
          <w:szCs w:val="28"/>
          <w:rtl/>
          <w:lang w:eastAsia="ar-SA" w:bidi="ar-JO"/>
        </w:rPr>
        <w:t>الفصل الأول أو الثاني من كل عام جامعي.</w:t>
      </w:r>
    </w:p>
    <w:p w:rsidR="003764A7" w:rsidRPr="003764A7" w:rsidRDefault="003764A7" w:rsidP="003764A7">
      <w:pPr>
        <w:spacing w:after="0" w:line="240" w:lineRule="auto"/>
        <w:ind w:left="2844" w:hanging="2484"/>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b/>
          <w:bCs/>
          <w:snapToGrid w:val="0"/>
          <w:w w:val="95"/>
          <w:kern w:val="40"/>
          <w:sz w:val="28"/>
          <w:szCs w:val="28"/>
          <w:rtl/>
          <w:lang w:eastAsia="ar-SA" w:bidi="ar-JO"/>
        </w:rPr>
        <w:t>السنة</w:t>
      </w:r>
      <w:proofErr w:type="gramEnd"/>
      <w:r w:rsidRPr="003764A7">
        <w:rPr>
          <w:rFonts w:ascii="Simplified Arabic" w:eastAsiaTheme="minorEastAsia" w:hAnsi="Simplified Arabic" w:cs="Simplified Arabic"/>
          <w:b/>
          <w:bCs/>
          <w:snapToGrid w:val="0"/>
          <w:w w:val="95"/>
          <w:kern w:val="40"/>
          <w:sz w:val="28"/>
          <w:szCs w:val="28"/>
          <w:rtl/>
          <w:lang w:eastAsia="ar-SA" w:bidi="ar-JO"/>
        </w:rPr>
        <w:t xml:space="preserve"> الدراسيــــــــة</w:t>
      </w:r>
      <w:r w:rsidRPr="003764A7">
        <w:rPr>
          <w:rFonts w:ascii="Simplified Arabic" w:eastAsiaTheme="minorEastAsia" w:hAnsi="Simplified Arabic" w:cs="Simplified Arabic"/>
          <w:snapToGrid w:val="0"/>
          <w:w w:val="95"/>
          <w:kern w:val="40"/>
          <w:sz w:val="28"/>
          <w:szCs w:val="28"/>
          <w:rtl/>
          <w:lang w:eastAsia="ar-SA" w:bidi="ar-JO"/>
        </w:rPr>
        <w:t>:</w:t>
      </w:r>
      <w:r w:rsidRPr="003764A7">
        <w:rPr>
          <w:rFonts w:ascii="Simplified Arabic" w:eastAsiaTheme="minorEastAsia" w:hAnsi="Simplified Arabic" w:cs="Simplified Arabic"/>
          <w:snapToGrid w:val="0"/>
          <w:w w:val="95"/>
          <w:kern w:val="40"/>
          <w:sz w:val="28"/>
          <w:szCs w:val="28"/>
          <w:rtl/>
          <w:lang w:eastAsia="ar-SA" w:bidi="ar-JO"/>
        </w:rPr>
        <w:tab/>
      </w:r>
      <w:r>
        <w:rPr>
          <w:rFonts w:ascii="Simplified Arabic" w:eastAsiaTheme="minorEastAsia" w:hAnsi="Simplified Arabic" w:cs="Simplified Arabic"/>
          <w:snapToGrid w:val="0"/>
          <w:w w:val="95"/>
          <w:kern w:val="40"/>
          <w:sz w:val="28"/>
          <w:szCs w:val="28"/>
          <w:lang w:eastAsia="ar-SA" w:bidi="ar-JO"/>
        </w:rPr>
        <w:tab/>
      </w:r>
      <w:r w:rsidRPr="003764A7">
        <w:rPr>
          <w:rFonts w:ascii="Simplified Arabic" w:eastAsiaTheme="minorEastAsia" w:hAnsi="Simplified Arabic" w:cs="Simplified Arabic"/>
          <w:snapToGrid w:val="0"/>
          <w:w w:val="95"/>
          <w:kern w:val="40"/>
          <w:sz w:val="28"/>
          <w:szCs w:val="28"/>
          <w:rtl/>
          <w:lang w:eastAsia="ar-SA" w:bidi="ar-JO"/>
        </w:rPr>
        <w:t xml:space="preserve">فصلان دراسيان إجباريان (الأول والثاني) مدة كل منهما ستة عشر أُسبوعاً تشمل مدة </w:t>
      </w:r>
      <w:proofErr w:type="gramStart"/>
      <w:r w:rsidRPr="003764A7">
        <w:rPr>
          <w:rFonts w:ascii="Simplified Arabic" w:eastAsiaTheme="minorEastAsia" w:hAnsi="Simplified Arabic" w:cs="Simplified Arabic"/>
          <w:snapToGrid w:val="0"/>
          <w:w w:val="95"/>
          <w:kern w:val="40"/>
          <w:sz w:val="28"/>
          <w:szCs w:val="28"/>
          <w:rtl/>
          <w:lang w:eastAsia="ar-SA" w:bidi="ar-JO"/>
        </w:rPr>
        <w:t>الامتحانات ،</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وفصلاً صيفياً اختيارياً مدته ثـمانية أسابيع حداً أدنى بما في ذلك  الامتحانات .</w:t>
      </w:r>
    </w:p>
    <w:p w:rsidR="003764A7" w:rsidRPr="003764A7" w:rsidRDefault="003764A7" w:rsidP="003764A7">
      <w:pPr>
        <w:spacing w:after="0" w:line="240" w:lineRule="auto"/>
        <w:ind w:left="2844" w:hanging="2484"/>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b/>
          <w:bCs/>
          <w:snapToGrid w:val="0"/>
          <w:w w:val="95"/>
          <w:kern w:val="40"/>
          <w:sz w:val="28"/>
          <w:szCs w:val="28"/>
          <w:rtl/>
          <w:lang w:eastAsia="ar-SA" w:bidi="ar-JO"/>
        </w:rPr>
        <w:t>الســـاعة</w:t>
      </w:r>
      <w:proofErr w:type="gramEnd"/>
      <w:r w:rsidRPr="003764A7">
        <w:rPr>
          <w:rFonts w:ascii="Simplified Arabic" w:eastAsiaTheme="minorEastAsia" w:hAnsi="Simplified Arabic" w:cs="Simplified Arabic"/>
          <w:b/>
          <w:bCs/>
          <w:snapToGrid w:val="0"/>
          <w:w w:val="95"/>
          <w:kern w:val="40"/>
          <w:sz w:val="28"/>
          <w:szCs w:val="28"/>
          <w:rtl/>
          <w:lang w:eastAsia="ar-SA" w:bidi="ar-JO"/>
        </w:rPr>
        <w:t xml:space="preserve"> المعتمــــدة</w:t>
      </w:r>
      <w:r w:rsidRPr="003764A7">
        <w:rPr>
          <w:rFonts w:ascii="Simplified Arabic" w:eastAsiaTheme="minorEastAsia" w:hAnsi="Simplified Arabic" w:cs="Simplified Arabic"/>
          <w:snapToGrid w:val="0"/>
          <w:w w:val="95"/>
          <w:kern w:val="40"/>
          <w:sz w:val="28"/>
          <w:szCs w:val="28"/>
          <w:rtl/>
          <w:lang w:eastAsia="ar-SA" w:bidi="ar-JO"/>
        </w:rPr>
        <w:t>:</w:t>
      </w:r>
      <w:r>
        <w:rPr>
          <w:rFonts w:ascii="Simplified Arabic" w:eastAsiaTheme="minorEastAsia" w:hAnsi="Simplified Arabic" w:cs="Simplified Arabic"/>
          <w:snapToGrid w:val="0"/>
          <w:w w:val="95"/>
          <w:kern w:val="40"/>
          <w:sz w:val="28"/>
          <w:szCs w:val="28"/>
          <w:lang w:eastAsia="ar-SA" w:bidi="ar-JO"/>
        </w:rPr>
        <w:tab/>
      </w:r>
      <w:r>
        <w:rPr>
          <w:rFonts w:ascii="Simplified Arabic" w:eastAsiaTheme="minorEastAsia" w:hAnsi="Simplified Arabic" w:cs="Simplified Arabic"/>
          <w:snapToGrid w:val="0"/>
          <w:w w:val="95"/>
          <w:kern w:val="40"/>
          <w:sz w:val="28"/>
          <w:szCs w:val="28"/>
          <w:lang w:eastAsia="ar-SA" w:bidi="ar-JO"/>
        </w:rPr>
        <w:tab/>
      </w:r>
      <w:r w:rsidRPr="003764A7">
        <w:rPr>
          <w:rFonts w:ascii="Simplified Arabic" w:eastAsiaTheme="minorEastAsia" w:hAnsi="Simplified Arabic" w:cs="Simplified Arabic"/>
          <w:snapToGrid w:val="0"/>
          <w:w w:val="95"/>
          <w:kern w:val="40"/>
          <w:sz w:val="28"/>
          <w:szCs w:val="28"/>
          <w:rtl/>
          <w:lang w:eastAsia="ar-SA" w:bidi="ar-JO"/>
        </w:rPr>
        <w:t>يجري احتساب الساعات المعتمدة لكل مساق في الخطة الدراسية كما يأتي:</w:t>
      </w:r>
    </w:p>
    <w:p w:rsidR="003764A7" w:rsidRPr="003764A7" w:rsidRDefault="003764A7" w:rsidP="00500EC9">
      <w:pPr>
        <w:pStyle w:val="ac"/>
        <w:numPr>
          <w:ilvl w:val="0"/>
          <w:numId w:val="1"/>
        </w:numPr>
        <w:tabs>
          <w:tab w:val="right" w:pos="3114"/>
        </w:tabs>
        <w:ind w:left="3114"/>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ساعة معتمدة واحدة لكل (16) ست عشرة ساعة تدريسية بما في ذلك الامتحانات.</w:t>
      </w:r>
    </w:p>
    <w:p w:rsidR="003764A7" w:rsidRPr="003764A7" w:rsidRDefault="003764A7" w:rsidP="00500EC9">
      <w:pPr>
        <w:pStyle w:val="ac"/>
        <w:numPr>
          <w:ilvl w:val="0"/>
          <w:numId w:val="1"/>
        </w:numPr>
        <w:tabs>
          <w:tab w:val="right" w:pos="3114"/>
        </w:tabs>
        <w:ind w:left="3114"/>
        <w:jc w:val="both"/>
        <w:rPr>
          <w:rFonts w:ascii="Simplified Arabic" w:hAnsi="Simplified Arabic" w:cs="Simplified Arabic"/>
          <w:b/>
          <w:sz w:val="28"/>
          <w:szCs w:val="28"/>
          <w:rtl/>
        </w:rPr>
      </w:pPr>
      <w:r w:rsidRPr="003764A7">
        <w:rPr>
          <w:rFonts w:ascii="Simplified Arabic" w:hAnsi="Simplified Arabic" w:cs="Simplified Arabic"/>
          <w:b/>
          <w:sz w:val="28"/>
          <w:szCs w:val="28"/>
          <w:rtl/>
        </w:rPr>
        <w:t xml:space="preserve"> </w:t>
      </w:r>
      <w:r w:rsidRPr="003764A7">
        <w:rPr>
          <w:rFonts w:ascii="Simplified Arabic" w:eastAsiaTheme="minorEastAsia" w:hAnsi="Simplified Arabic" w:cs="Simplified Arabic"/>
          <w:snapToGrid w:val="0"/>
          <w:w w:val="95"/>
          <w:kern w:val="40"/>
          <w:sz w:val="28"/>
          <w:szCs w:val="28"/>
          <w:rtl/>
          <w:lang w:eastAsia="ar-SA" w:bidi="ar-JO"/>
        </w:rPr>
        <w:t xml:space="preserve">ساعة معتمدة </w:t>
      </w:r>
      <w:proofErr w:type="gramStart"/>
      <w:r w:rsidRPr="003764A7">
        <w:rPr>
          <w:rFonts w:ascii="Simplified Arabic" w:eastAsiaTheme="minorEastAsia" w:hAnsi="Simplified Arabic" w:cs="Simplified Arabic"/>
          <w:snapToGrid w:val="0"/>
          <w:w w:val="95"/>
          <w:kern w:val="40"/>
          <w:sz w:val="28"/>
          <w:szCs w:val="28"/>
          <w:rtl/>
          <w:lang w:eastAsia="ar-SA" w:bidi="ar-JO"/>
        </w:rPr>
        <w:t>واحدة</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لكل (16) ست عشرة حصة عملية أو ميدانية مدة كل منها ساعتان فعليتان على الأقل.</w:t>
      </w:r>
    </w:p>
    <w:p w:rsidR="003764A7" w:rsidRPr="003764A7" w:rsidRDefault="003764A7" w:rsidP="003764A7">
      <w:pPr>
        <w:spacing w:after="0" w:line="240" w:lineRule="auto"/>
        <w:ind w:left="2934" w:hanging="2679"/>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b/>
          <w:bCs/>
          <w:snapToGrid w:val="0"/>
          <w:w w:val="95"/>
          <w:kern w:val="40"/>
          <w:sz w:val="28"/>
          <w:szCs w:val="28"/>
          <w:rtl/>
          <w:lang w:eastAsia="ar-SA" w:bidi="ar-JO"/>
        </w:rPr>
        <w:t>العبء</w:t>
      </w:r>
      <w:proofErr w:type="gramEnd"/>
      <w:r w:rsidRPr="003764A7">
        <w:rPr>
          <w:rFonts w:ascii="Simplified Arabic" w:eastAsiaTheme="minorEastAsia" w:hAnsi="Simplified Arabic" w:cs="Simplified Arabic"/>
          <w:b/>
          <w:bCs/>
          <w:snapToGrid w:val="0"/>
          <w:w w:val="95"/>
          <w:kern w:val="40"/>
          <w:sz w:val="28"/>
          <w:szCs w:val="28"/>
          <w:rtl/>
          <w:lang w:eastAsia="ar-SA" w:bidi="ar-JO"/>
        </w:rPr>
        <w:t xml:space="preserve"> الدراســــــي</w:t>
      </w:r>
      <w:r w:rsidRPr="003764A7">
        <w:rPr>
          <w:rFonts w:ascii="Simplified Arabic" w:eastAsiaTheme="minorEastAsia" w:hAnsi="Simplified Arabic" w:cs="Simplified Arabic"/>
          <w:snapToGrid w:val="0"/>
          <w:w w:val="95"/>
          <w:kern w:val="40"/>
          <w:sz w:val="28"/>
          <w:szCs w:val="28"/>
          <w:rtl/>
          <w:lang w:eastAsia="ar-SA" w:bidi="ar-JO"/>
        </w:rPr>
        <w:t>:</w:t>
      </w:r>
      <w:r w:rsidRPr="003764A7">
        <w:rPr>
          <w:rFonts w:ascii="Simplified Arabic" w:eastAsiaTheme="minorEastAsia" w:hAnsi="Simplified Arabic" w:cs="Simplified Arabic"/>
          <w:snapToGrid w:val="0"/>
          <w:w w:val="95"/>
          <w:kern w:val="40"/>
          <w:sz w:val="28"/>
          <w:szCs w:val="28"/>
          <w:rtl/>
          <w:lang w:eastAsia="ar-SA" w:bidi="ar-JO"/>
        </w:rPr>
        <w:tab/>
        <w:t>عدد الساعات المعتمدة التي يسمح للطالب بتسجيلها في الفصل الدراسي الواحد.</w:t>
      </w:r>
    </w:p>
    <w:p w:rsidR="003764A7" w:rsidRDefault="003764A7" w:rsidP="003764A7">
      <w:pPr>
        <w:spacing w:after="0" w:line="240" w:lineRule="auto"/>
        <w:ind w:left="1875" w:hanging="1620"/>
        <w:jc w:val="both"/>
        <w:rPr>
          <w:rFonts w:ascii="Simplified Arabic" w:eastAsiaTheme="minorEastAsia" w:hAnsi="Simplified Arabic" w:cs="Simplified Arabic"/>
          <w:b/>
          <w:bCs/>
          <w:snapToGrid w:val="0"/>
          <w:w w:val="95"/>
          <w:kern w:val="40"/>
          <w:sz w:val="28"/>
          <w:szCs w:val="28"/>
          <w:lang w:eastAsia="ar-SA" w:bidi="ar-JO"/>
        </w:rPr>
      </w:pPr>
    </w:p>
    <w:p w:rsidR="003764A7" w:rsidRPr="003764A7" w:rsidRDefault="003764A7" w:rsidP="003764A7">
      <w:pPr>
        <w:spacing w:after="0" w:line="240" w:lineRule="auto"/>
        <w:ind w:left="1314" w:hanging="1059"/>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(2):</w:t>
      </w:r>
      <w:r w:rsidRPr="003764A7">
        <w:rPr>
          <w:rFonts w:ascii="Simplified Arabic" w:eastAsiaTheme="minorEastAsia" w:hAnsi="Simplified Arabic" w:cs="Simplified Arabic"/>
          <w:snapToGrid w:val="0"/>
          <w:w w:val="95"/>
          <w:kern w:val="40"/>
          <w:sz w:val="28"/>
          <w:szCs w:val="28"/>
          <w:rtl/>
          <w:lang w:eastAsia="ar-SA" w:bidi="ar-JO"/>
        </w:rPr>
        <w:t xml:space="preserve"> تطبق هذه التعليمات على طلبة </w:t>
      </w:r>
      <w:proofErr w:type="gramStart"/>
      <w:r w:rsidRPr="003764A7">
        <w:rPr>
          <w:rFonts w:ascii="Simplified Arabic" w:eastAsiaTheme="minorEastAsia" w:hAnsi="Simplified Arabic" w:cs="Simplified Arabic"/>
          <w:snapToGrid w:val="0"/>
          <w:w w:val="95"/>
          <w:kern w:val="40"/>
          <w:sz w:val="28"/>
          <w:szCs w:val="28"/>
          <w:rtl/>
          <w:lang w:eastAsia="ar-SA" w:bidi="ar-JO"/>
        </w:rPr>
        <w:t>جميع</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كليات الجامعة المنتظمين المسجلين لنيل درجة البكالوريوس.</w:t>
      </w:r>
    </w:p>
    <w:p w:rsidR="003764A7" w:rsidRPr="003764A7" w:rsidRDefault="003764A7" w:rsidP="003764A7">
      <w:pPr>
        <w:pBdr>
          <w:top w:val="thinThickSmallGap" w:sz="24" w:space="1" w:color="auto"/>
          <w:left w:val="thinThickSmallGap" w:sz="24" w:space="4" w:color="auto"/>
          <w:bottom w:val="thickThinSmallGap" w:sz="24" w:space="1" w:color="auto"/>
          <w:right w:val="thickThinSmallGap" w:sz="24" w:space="4" w:color="auto"/>
        </w:pBdr>
        <w:shd w:val="clear" w:color="auto" w:fill="BFBFBF" w:themeFill="background1" w:themeFillShade="BF"/>
        <w:spacing w:after="0" w:line="240" w:lineRule="auto"/>
        <w:jc w:val="center"/>
        <w:rPr>
          <w:rFonts w:ascii="Simplified Arabic" w:eastAsiaTheme="minorEastAsia" w:hAnsi="Simplified Arabic" w:cs="Simplified Arabic"/>
          <w:b/>
          <w:bCs/>
          <w:snapToGrid w:val="0"/>
          <w:w w:val="95"/>
          <w:kern w:val="40"/>
          <w:sz w:val="28"/>
          <w:szCs w:val="28"/>
          <w:rtl/>
          <w:lang w:eastAsia="ar-SA" w:bidi="ar-JO"/>
        </w:rPr>
      </w:pPr>
      <w:proofErr w:type="gramStart"/>
      <w:r w:rsidRPr="003764A7">
        <w:rPr>
          <w:rFonts w:ascii="Simplified Arabic" w:eastAsiaTheme="minorEastAsia" w:hAnsi="Simplified Arabic" w:cs="Simplified Arabic"/>
          <w:b/>
          <w:bCs/>
          <w:snapToGrid w:val="0"/>
          <w:w w:val="95"/>
          <w:kern w:val="40"/>
          <w:sz w:val="28"/>
          <w:szCs w:val="28"/>
          <w:rtl/>
          <w:lang w:eastAsia="ar-SA" w:bidi="ar-JO"/>
        </w:rPr>
        <w:lastRenderedPageBreak/>
        <w:t>الخطط</w:t>
      </w:r>
      <w:proofErr w:type="gramEnd"/>
      <w:r w:rsidRPr="003764A7">
        <w:rPr>
          <w:rFonts w:ascii="Simplified Arabic" w:eastAsiaTheme="minorEastAsia" w:hAnsi="Simplified Arabic" w:cs="Simplified Arabic"/>
          <w:b/>
          <w:bCs/>
          <w:snapToGrid w:val="0"/>
          <w:w w:val="95"/>
          <w:kern w:val="40"/>
          <w:sz w:val="28"/>
          <w:szCs w:val="28"/>
          <w:rtl/>
          <w:lang w:eastAsia="ar-SA" w:bidi="ar-JO"/>
        </w:rPr>
        <w:t xml:space="preserve"> الدراسية</w:t>
      </w:r>
    </w:p>
    <w:p w:rsidR="003764A7" w:rsidRDefault="003764A7" w:rsidP="003764A7">
      <w:pPr>
        <w:spacing w:after="0" w:line="240" w:lineRule="auto"/>
        <w:ind w:left="1563" w:hanging="1275"/>
        <w:jc w:val="both"/>
        <w:rPr>
          <w:rFonts w:ascii="Simplified Arabic" w:eastAsiaTheme="minorEastAsia" w:hAnsi="Simplified Arabic" w:cs="Simplified Arabic"/>
          <w:b/>
          <w:bCs/>
          <w:snapToGrid w:val="0"/>
          <w:w w:val="95"/>
          <w:kern w:val="40"/>
          <w:sz w:val="28"/>
          <w:szCs w:val="28"/>
          <w:lang w:eastAsia="ar-SA" w:bidi="ar-JO"/>
        </w:rPr>
      </w:pPr>
    </w:p>
    <w:p w:rsidR="003764A7" w:rsidRPr="003764A7" w:rsidRDefault="003764A7" w:rsidP="003764A7">
      <w:pPr>
        <w:spacing w:after="0" w:line="240" w:lineRule="auto"/>
        <w:ind w:left="1563" w:hanging="1275"/>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(3):</w:t>
      </w:r>
      <w:r w:rsidRPr="003764A7">
        <w:rPr>
          <w:rFonts w:ascii="Simplified Arabic" w:eastAsiaTheme="minorEastAsia" w:hAnsi="Simplified Arabic" w:cs="Simplified Arabic"/>
          <w:snapToGrid w:val="0"/>
          <w:w w:val="95"/>
          <w:kern w:val="40"/>
          <w:sz w:val="28"/>
          <w:szCs w:val="28"/>
          <w:rtl/>
          <w:lang w:eastAsia="ar-SA" w:bidi="ar-JO"/>
        </w:rPr>
        <w:t xml:space="preserve"> يقر مجلس العمداء الخطط الدراسية التي تؤدي إلى نيل درجة البكالوريوس في التخصصات التي تقدمها كليات الجامعة، وذلك بناءً على تنسيب مجالس الأقسام وتوصيات مجالس الكليات.</w:t>
      </w:r>
    </w:p>
    <w:p w:rsidR="003764A7" w:rsidRPr="003764A7" w:rsidRDefault="003764A7" w:rsidP="003764A7">
      <w:pPr>
        <w:spacing w:after="0" w:line="240" w:lineRule="auto"/>
        <w:jc w:val="both"/>
        <w:rPr>
          <w:rFonts w:ascii="Simplified Arabic" w:eastAsiaTheme="minorEastAsia" w:hAnsi="Simplified Arabic" w:cs="Simplified Arabic"/>
          <w:b/>
          <w:bCs/>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(4):</w:t>
      </w:r>
    </w:p>
    <w:p w:rsidR="003764A7" w:rsidRPr="003764A7" w:rsidRDefault="003764A7" w:rsidP="00500EC9">
      <w:pPr>
        <w:pStyle w:val="ac"/>
        <w:numPr>
          <w:ilvl w:val="0"/>
          <w:numId w:val="2"/>
        </w:numPr>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توضع الخطط الدراسية على أساس نظام الساعات المعتمدة.</w:t>
      </w:r>
    </w:p>
    <w:p w:rsidR="003764A7" w:rsidRPr="003764A7" w:rsidRDefault="003764A7" w:rsidP="00500EC9">
      <w:pPr>
        <w:pStyle w:val="ac"/>
        <w:numPr>
          <w:ilvl w:val="0"/>
          <w:numId w:val="2"/>
        </w:numPr>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يحدد</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لكل مساق من مساقات الخطط الدراسية (3) ثلاث ساعات معتمدة، ويجوز بقرار من مجلس العمداء أن تقل أو تزيد على ذلك.</w:t>
      </w:r>
    </w:p>
    <w:p w:rsidR="003764A7" w:rsidRDefault="003764A7" w:rsidP="003764A7">
      <w:pPr>
        <w:spacing w:after="0" w:line="240" w:lineRule="auto"/>
        <w:ind w:left="954" w:hanging="954"/>
        <w:jc w:val="both"/>
        <w:rPr>
          <w:rFonts w:ascii="Simplified Arabic" w:eastAsiaTheme="minorEastAsia" w:hAnsi="Simplified Arabic" w:cs="Simplified Arabic"/>
          <w:b/>
          <w:bCs/>
          <w:snapToGrid w:val="0"/>
          <w:w w:val="95"/>
          <w:kern w:val="40"/>
          <w:sz w:val="28"/>
          <w:szCs w:val="28"/>
          <w:lang w:eastAsia="ar-SA" w:bidi="ar-JO"/>
        </w:rPr>
      </w:pPr>
    </w:p>
    <w:p w:rsidR="003764A7" w:rsidRPr="003764A7" w:rsidRDefault="003764A7" w:rsidP="003764A7">
      <w:pPr>
        <w:spacing w:after="0" w:line="240" w:lineRule="auto"/>
        <w:ind w:left="954" w:hanging="954"/>
        <w:jc w:val="both"/>
        <w:rPr>
          <w:rFonts w:ascii="Simplified Arabic" w:hAnsi="Simplified Arabic" w:cs="Simplified Arabic"/>
          <w:b/>
          <w:sz w:val="28"/>
          <w:szCs w:val="28"/>
          <w:rtl/>
        </w:rPr>
      </w:pPr>
      <w:proofErr w:type="gramStart"/>
      <w:r w:rsidRPr="003764A7">
        <w:rPr>
          <w:rFonts w:ascii="Simplified Arabic" w:eastAsiaTheme="minorEastAsia" w:hAnsi="Simplified Arabic" w:cs="Simplified Arabic"/>
          <w:b/>
          <w:bCs/>
          <w:snapToGrid w:val="0"/>
          <w:w w:val="95"/>
          <w:kern w:val="40"/>
          <w:sz w:val="28"/>
          <w:szCs w:val="28"/>
          <w:rtl/>
          <w:lang w:eastAsia="ar-SA" w:bidi="ar-JO"/>
        </w:rPr>
        <w:t>المادة</w:t>
      </w:r>
      <w:proofErr w:type="gramEnd"/>
      <w:r w:rsidRPr="003764A7">
        <w:rPr>
          <w:rFonts w:ascii="Simplified Arabic" w:eastAsiaTheme="minorEastAsia" w:hAnsi="Simplified Arabic" w:cs="Simplified Arabic"/>
          <w:b/>
          <w:bCs/>
          <w:snapToGrid w:val="0"/>
          <w:w w:val="95"/>
          <w:kern w:val="40"/>
          <w:sz w:val="28"/>
          <w:szCs w:val="28"/>
          <w:rtl/>
          <w:lang w:eastAsia="ar-SA" w:bidi="ar-JO"/>
        </w:rPr>
        <w:t xml:space="preserve"> (5):</w:t>
      </w:r>
      <w:r w:rsidRPr="003764A7">
        <w:rPr>
          <w:rFonts w:ascii="Simplified Arabic" w:hAnsi="Simplified Arabic" w:cs="Simplified Arabic"/>
          <w:b/>
          <w:sz w:val="28"/>
          <w:szCs w:val="28"/>
          <w:rtl/>
        </w:rPr>
        <w:t xml:space="preserve"> </w:t>
      </w:r>
      <w:r w:rsidRPr="003764A7">
        <w:rPr>
          <w:rFonts w:ascii="Simplified Arabic" w:eastAsiaTheme="minorEastAsia" w:hAnsi="Simplified Arabic" w:cs="Simplified Arabic"/>
          <w:snapToGrid w:val="0"/>
          <w:w w:val="95"/>
          <w:kern w:val="40"/>
          <w:sz w:val="28"/>
          <w:szCs w:val="28"/>
          <w:rtl/>
          <w:lang w:eastAsia="ar-SA" w:bidi="ar-JO"/>
        </w:rPr>
        <w:t>تنظم الخطط الدراسية في الجامعة على أن يكون الحد الأدنى للساعات المعتمدة المطلوبة لنيل درجة البكالوريوس للتخصصات التي تطرحها الكليات كما يأتي:</w:t>
      </w:r>
    </w:p>
    <w:tbl>
      <w:tblPr>
        <w:tblStyle w:val="ae"/>
        <w:bidiVisual/>
        <w:tblW w:w="5000" w:type="pct"/>
        <w:tblLook w:val="04A0" w:firstRow="1" w:lastRow="0" w:firstColumn="1" w:lastColumn="0" w:noHBand="0" w:noVBand="1"/>
      </w:tblPr>
      <w:tblGrid>
        <w:gridCol w:w="6899"/>
        <w:gridCol w:w="2101"/>
      </w:tblGrid>
      <w:tr w:rsidR="003764A7" w:rsidRPr="003764A7" w:rsidTr="00663ABB">
        <w:tc>
          <w:tcPr>
            <w:tcW w:w="3833" w:type="pct"/>
            <w:shd w:val="clear" w:color="auto" w:fill="BFBFBF" w:themeFill="background1" w:themeFillShade="BF"/>
          </w:tcPr>
          <w:p w:rsidR="003764A7" w:rsidRPr="003764A7" w:rsidRDefault="003764A7" w:rsidP="003764A7">
            <w:pPr>
              <w:jc w:val="center"/>
              <w:rPr>
                <w:rFonts w:ascii="Simplified Arabic" w:hAnsi="Simplified Arabic" w:cs="Simplified Arabic"/>
                <w:b/>
                <w:sz w:val="28"/>
                <w:szCs w:val="28"/>
                <w:rtl/>
              </w:rPr>
            </w:pPr>
            <w:r w:rsidRPr="003764A7">
              <w:rPr>
                <w:rFonts w:ascii="Simplified Arabic" w:eastAsiaTheme="minorEastAsia" w:hAnsi="Simplified Arabic" w:cs="Simplified Arabic"/>
                <w:snapToGrid w:val="0"/>
                <w:w w:val="95"/>
                <w:kern w:val="40"/>
                <w:sz w:val="28"/>
                <w:szCs w:val="28"/>
                <w:u w:val="single"/>
                <w:rtl/>
                <w:lang w:eastAsia="ar-SA" w:bidi="ar-JO"/>
              </w:rPr>
              <w:t>الكلية</w:t>
            </w:r>
          </w:p>
        </w:tc>
        <w:tc>
          <w:tcPr>
            <w:tcW w:w="1167" w:type="pct"/>
            <w:shd w:val="clear" w:color="auto" w:fill="BFBFBF" w:themeFill="background1" w:themeFillShade="BF"/>
          </w:tcPr>
          <w:p w:rsidR="003764A7" w:rsidRPr="003764A7" w:rsidRDefault="003764A7" w:rsidP="003764A7">
            <w:pPr>
              <w:jc w:val="center"/>
              <w:rPr>
                <w:rFonts w:ascii="Simplified Arabic" w:hAnsi="Simplified Arabic" w:cs="Simplified Arabic"/>
                <w:b/>
                <w:sz w:val="28"/>
                <w:szCs w:val="28"/>
                <w:rtl/>
              </w:rPr>
            </w:pPr>
            <w:r w:rsidRPr="003764A7">
              <w:rPr>
                <w:rFonts w:ascii="Simplified Arabic" w:eastAsiaTheme="minorEastAsia" w:hAnsi="Simplified Arabic" w:cs="Simplified Arabic"/>
                <w:snapToGrid w:val="0"/>
                <w:w w:val="95"/>
                <w:kern w:val="40"/>
                <w:sz w:val="28"/>
                <w:szCs w:val="28"/>
                <w:u w:val="single"/>
                <w:rtl/>
                <w:lang w:eastAsia="ar-SA" w:bidi="ar-JO"/>
              </w:rPr>
              <w:t>عدد الساعات المعتمدة</w:t>
            </w:r>
          </w:p>
        </w:tc>
      </w:tr>
      <w:tr w:rsidR="003764A7" w:rsidRPr="003764A7" w:rsidTr="00663ABB">
        <w:tc>
          <w:tcPr>
            <w:tcW w:w="3833" w:type="pct"/>
          </w:tcPr>
          <w:p w:rsidR="003764A7" w:rsidRPr="003764A7" w:rsidRDefault="003764A7" w:rsidP="003764A7">
            <w:pPr>
              <w:jc w:val="both"/>
              <w:rPr>
                <w:rFonts w:ascii="Simplified Arabic" w:eastAsiaTheme="minorEastAsia" w:hAnsi="Simplified Arabic" w:cs="Simplified Arabic"/>
                <w:snapToGrid w:val="0"/>
                <w:w w:val="95"/>
                <w:kern w:val="40"/>
                <w:sz w:val="28"/>
                <w:szCs w:val="28"/>
                <w:u w:val="single"/>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كلية</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الشريعة</w:t>
            </w:r>
          </w:p>
        </w:tc>
        <w:tc>
          <w:tcPr>
            <w:tcW w:w="1167" w:type="pct"/>
          </w:tcPr>
          <w:p w:rsidR="003764A7" w:rsidRPr="003764A7" w:rsidRDefault="003764A7" w:rsidP="003764A7">
            <w:pPr>
              <w:jc w:val="center"/>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132</w:t>
            </w:r>
          </w:p>
        </w:tc>
      </w:tr>
      <w:tr w:rsidR="003764A7" w:rsidRPr="003764A7" w:rsidTr="00663ABB">
        <w:tc>
          <w:tcPr>
            <w:tcW w:w="3833" w:type="pct"/>
          </w:tcPr>
          <w:p w:rsidR="003764A7" w:rsidRPr="003764A7" w:rsidRDefault="003764A7" w:rsidP="003764A7">
            <w:pPr>
              <w:jc w:val="both"/>
              <w:rPr>
                <w:rFonts w:ascii="Simplified Arabic" w:eastAsiaTheme="minorEastAsia" w:hAnsi="Simplified Arabic" w:cs="Simplified Arabic"/>
                <w:snapToGrid w:val="0"/>
                <w:w w:val="95"/>
                <w:kern w:val="40"/>
                <w:sz w:val="28"/>
                <w:szCs w:val="28"/>
                <w:u w:val="single"/>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كلية</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القانون</w:t>
            </w:r>
          </w:p>
        </w:tc>
        <w:tc>
          <w:tcPr>
            <w:tcW w:w="1167" w:type="pct"/>
          </w:tcPr>
          <w:p w:rsidR="003764A7" w:rsidRPr="003764A7" w:rsidRDefault="003764A7" w:rsidP="003764A7">
            <w:pPr>
              <w:jc w:val="center"/>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141</w:t>
            </w:r>
          </w:p>
        </w:tc>
      </w:tr>
      <w:tr w:rsidR="003764A7" w:rsidRPr="003764A7" w:rsidTr="00663ABB">
        <w:tc>
          <w:tcPr>
            <w:tcW w:w="3833" w:type="pct"/>
          </w:tcPr>
          <w:p w:rsidR="003764A7" w:rsidRPr="003764A7" w:rsidRDefault="003764A7" w:rsidP="003764A7">
            <w:pPr>
              <w:jc w:val="both"/>
              <w:rPr>
                <w:rFonts w:ascii="Simplified Arabic" w:eastAsiaTheme="minorEastAsia" w:hAnsi="Simplified Arabic" w:cs="Simplified Arabic"/>
                <w:snapToGrid w:val="0"/>
                <w:w w:val="95"/>
                <w:kern w:val="40"/>
                <w:sz w:val="28"/>
                <w:szCs w:val="28"/>
                <w:u w:val="single"/>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كلية</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الآداب والعلوم الإنسانية</w:t>
            </w:r>
          </w:p>
        </w:tc>
        <w:tc>
          <w:tcPr>
            <w:tcW w:w="1167" w:type="pct"/>
          </w:tcPr>
          <w:p w:rsidR="003764A7" w:rsidRPr="003764A7" w:rsidRDefault="003764A7" w:rsidP="003764A7">
            <w:pPr>
              <w:jc w:val="center"/>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132</w:t>
            </w:r>
          </w:p>
        </w:tc>
      </w:tr>
      <w:tr w:rsidR="003764A7" w:rsidRPr="003764A7" w:rsidTr="00663ABB">
        <w:tc>
          <w:tcPr>
            <w:tcW w:w="3833" w:type="pct"/>
          </w:tcPr>
          <w:p w:rsidR="003764A7" w:rsidRPr="003764A7" w:rsidRDefault="003764A7" w:rsidP="003764A7">
            <w:pPr>
              <w:jc w:val="both"/>
              <w:rPr>
                <w:rFonts w:ascii="Simplified Arabic" w:eastAsiaTheme="minorEastAsia" w:hAnsi="Simplified Arabic" w:cs="Simplified Arabic"/>
                <w:snapToGrid w:val="0"/>
                <w:w w:val="95"/>
                <w:kern w:val="40"/>
                <w:sz w:val="28"/>
                <w:szCs w:val="28"/>
                <w:u w:val="single"/>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كلية</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اللغات الأجنبية</w:t>
            </w:r>
          </w:p>
        </w:tc>
        <w:tc>
          <w:tcPr>
            <w:tcW w:w="1167" w:type="pct"/>
          </w:tcPr>
          <w:p w:rsidR="003764A7" w:rsidRPr="003764A7" w:rsidRDefault="003764A7" w:rsidP="003764A7">
            <w:pPr>
              <w:jc w:val="center"/>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132</w:t>
            </w:r>
          </w:p>
        </w:tc>
      </w:tr>
      <w:tr w:rsidR="003764A7" w:rsidRPr="003764A7" w:rsidTr="00663ABB">
        <w:tc>
          <w:tcPr>
            <w:tcW w:w="3833" w:type="pct"/>
          </w:tcPr>
          <w:p w:rsidR="003764A7" w:rsidRPr="003764A7" w:rsidRDefault="003764A7" w:rsidP="003764A7">
            <w:pPr>
              <w:jc w:val="both"/>
              <w:rPr>
                <w:rFonts w:ascii="Simplified Arabic" w:eastAsiaTheme="minorEastAsia" w:hAnsi="Simplified Arabic" w:cs="Simplified Arabic"/>
                <w:snapToGrid w:val="0"/>
                <w:w w:val="95"/>
                <w:kern w:val="40"/>
                <w:sz w:val="28"/>
                <w:szCs w:val="28"/>
                <w:u w:val="single"/>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كلية العلوم (باستثناء تخصص العلوم الطبية المخبرية إذ يكون عدد الساعات 140 ساعة)</w:t>
            </w:r>
          </w:p>
        </w:tc>
        <w:tc>
          <w:tcPr>
            <w:tcW w:w="1167" w:type="pct"/>
          </w:tcPr>
          <w:p w:rsidR="003764A7" w:rsidRPr="003764A7" w:rsidRDefault="003764A7" w:rsidP="003764A7">
            <w:pPr>
              <w:jc w:val="center"/>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132</w:t>
            </w:r>
          </w:p>
        </w:tc>
      </w:tr>
      <w:tr w:rsidR="003764A7" w:rsidRPr="003764A7" w:rsidTr="00663ABB">
        <w:tc>
          <w:tcPr>
            <w:tcW w:w="3833" w:type="pct"/>
          </w:tcPr>
          <w:p w:rsidR="003764A7" w:rsidRPr="003764A7" w:rsidRDefault="003764A7" w:rsidP="003764A7">
            <w:pPr>
              <w:jc w:val="both"/>
              <w:rPr>
                <w:rFonts w:ascii="Simplified Arabic" w:eastAsiaTheme="minorEastAsia" w:hAnsi="Simplified Arabic" w:cs="Simplified Arabic"/>
                <w:snapToGrid w:val="0"/>
                <w:w w:val="95"/>
                <w:kern w:val="40"/>
                <w:sz w:val="28"/>
                <w:szCs w:val="28"/>
                <w:u w:val="single"/>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كلية</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الأعمال</w:t>
            </w:r>
          </w:p>
        </w:tc>
        <w:tc>
          <w:tcPr>
            <w:tcW w:w="1167" w:type="pct"/>
          </w:tcPr>
          <w:p w:rsidR="003764A7" w:rsidRPr="003764A7" w:rsidRDefault="003764A7" w:rsidP="003764A7">
            <w:pPr>
              <w:jc w:val="center"/>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132</w:t>
            </w:r>
          </w:p>
        </w:tc>
      </w:tr>
      <w:tr w:rsidR="003764A7" w:rsidRPr="003764A7" w:rsidTr="00663ABB">
        <w:tc>
          <w:tcPr>
            <w:tcW w:w="3833" w:type="pct"/>
          </w:tcPr>
          <w:p w:rsidR="003764A7" w:rsidRPr="003764A7" w:rsidRDefault="003764A7" w:rsidP="003764A7">
            <w:pPr>
              <w:jc w:val="both"/>
              <w:rPr>
                <w:rFonts w:ascii="Simplified Arabic" w:eastAsiaTheme="minorEastAsia" w:hAnsi="Simplified Arabic" w:cs="Simplified Arabic"/>
                <w:snapToGrid w:val="0"/>
                <w:w w:val="95"/>
                <w:kern w:val="40"/>
                <w:sz w:val="28"/>
                <w:szCs w:val="28"/>
                <w:u w:val="single"/>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كلية</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بيت الحكمة للعلوم السياسية والدراسات الدولية</w:t>
            </w:r>
          </w:p>
        </w:tc>
        <w:tc>
          <w:tcPr>
            <w:tcW w:w="1167" w:type="pct"/>
          </w:tcPr>
          <w:p w:rsidR="003764A7" w:rsidRPr="003764A7" w:rsidRDefault="003764A7" w:rsidP="003764A7">
            <w:pPr>
              <w:jc w:val="center"/>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132</w:t>
            </w:r>
          </w:p>
        </w:tc>
      </w:tr>
      <w:tr w:rsidR="003764A7" w:rsidRPr="003764A7" w:rsidTr="00663ABB">
        <w:tc>
          <w:tcPr>
            <w:tcW w:w="3833" w:type="pct"/>
          </w:tcPr>
          <w:p w:rsidR="003764A7" w:rsidRPr="003764A7" w:rsidRDefault="003764A7" w:rsidP="003764A7">
            <w:pPr>
              <w:jc w:val="both"/>
              <w:rPr>
                <w:rFonts w:ascii="Simplified Arabic" w:eastAsiaTheme="minorEastAsia" w:hAnsi="Simplified Arabic" w:cs="Simplified Arabic"/>
                <w:snapToGrid w:val="0"/>
                <w:w w:val="95"/>
                <w:kern w:val="40"/>
                <w:sz w:val="28"/>
                <w:szCs w:val="28"/>
                <w:u w:val="single"/>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كلية الهندسة (باستثناء تخصص هندسة العمارة إذ يكون </w:t>
            </w:r>
            <w:proofErr w:type="gramStart"/>
            <w:r w:rsidRPr="003764A7">
              <w:rPr>
                <w:rFonts w:ascii="Simplified Arabic" w:eastAsiaTheme="minorEastAsia" w:hAnsi="Simplified Arabic" w:cs="Simplified Arabic"/>
                <w:snapToGrid w:val="0"/>
                <w:w w:val="95"/>
                <w:kern w:val="40"/>
                <w:sz w:val="28"/>
                <w:szCs w:val="28"/>
                <w:rtl/>
                <w:lang w:eastAsia="ar-SA" w:bidi="ar-JO"/>
              </w:rPr>
              <w:t>عدد</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الساعات 165 ساعة)</w:t>
            </w:r>
          </w:p>
        </w:tc>
        <w:tc>
          <w:tcPr>
            <w:tcW w:w="1167" w:type="pct"/>
          </w:tcPr>
          <w:p w:rsidR="003764A7" w:rsidRPr="003764A7" w:rsidRDefault="003764A7" w:rsidP="003764A7">
            <w:pPr>
              <w:jc w:val="center"/>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163</w:t>
            </w:r>
          </w:p>
        </w:tc>
      </w:tr>
      <w:tr w:rsidR="003764A7" w:rsidRPr="003764A7" w:rsidTr="00663ABB">
        <w:tc>
          <w:tcPr>
            <w:tcW w:w="3833" w:type="pct"/>
          </w:tcPr>
          <w:p w:rsidR="003764A7" w:rsidRPr="003764A7" w:rsidRDefault="003764A7" w:rsidP="003764A7">
            <w:pPr>
              <w:jc w:val="both"/>
              <w:rPr>
                <w:rFonts w:ascii="Simplified Arabic" w:eastAsiaTheme="minorEastAsia" w:hAnsi="Simplified Arabic" w:cs="Simplified Arabic"/>
                <w:snapToGrid w:val="0"/>
                <w:w w:val="95"/>
                <w:kern w:val="40"/>
                <w:sz w:val="28"/>
                <w:szCs w:val="28"/>
                <w:u w:val="single"/>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كلية علوم الأرض </w:t>
            </w:r>
            <w:proofErr w:type="gramStart"/>
            <w:r w:rsidRPr="003764A7">
              <w:rPr>
                <w:rFonts w:ascii="Simplified Arabic" w:eastAsiaTheme="minorEastAsia" w:hAnsi="Simplified Arabic" w:cs="Simplified Arabic"/>
                <w:snapToGrid w:val="0"/>
                <w:w w:val="95"/>
                <w:kern w:val="40"/>
                <w:sz w:val="28"/>
                <w:szCs w:val="28"/>
                <w:rtl/>
                <w:lang w:eastAsia="ar-SA" w:bidi="ar-JO"/>
              </w:rPr>
              <w:t>والبيئة</w:t>
            </w:r>
            <w:proofErr w:type="gramEnd"/>
          </w:p>
        </w:tc>
        <w:tc>
          <w:tcPr>
            <w:tcW w:w="1167" w:type="pct"/>
          </w:tcPr>
          <w:p w:rsidR="003764A7" w:rsidRPr="003764A7" w:rsidRDefault="003764A7" w:rsidP="003764A7">
            <w:pPr>
              <w:jc w:val="center"/>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132</w:t>
            </w:r>
          </w:p>
        </w:tc>
      </w:tr>
      <w:tr w:rsidR="003764A7" w:rsidRPr="003764A7" w:rsidTr="00663ABB">
        <w:tc>
          <w:tcPr>
            <w:tcW w:w="3833" w:type="pct"/>
          </w:tcPr>
          <w:p w:rsidR="003764A7" w:rsidRPr="003764A7" w:rsidRDefault="003764A7" w:rsidP="003764A7">
            <w:pPr>
              <w:jc w:val="both"/>
              <w:rPr>
                <w:rFonts w:ascii="Simplified Arabic" w:eastAsiaTheme="minorEastAsia" w:hAnsi="Simplified Arabic" w:cs="Simplified Arabic"/>
                <w:snapToGrid w:val="0"/>
                <w:w w:val="95"/>
                <w:kern w:val="40"/>
                <w:sz w:val="28"/>
                <w:szCs w:val="28"/>
                <w:u w:val="single"/>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كلية الأمير الحسين بن عبد الله لتكنولوجيا المعلومات</w:t>
            </w:r>
          </w:p>
        </w:tc>
        <w:tc>
          <w:tcPr>
            <w:tcW w:w="1167" w:type="pct"/>
          </w:tcPr>
          <w:p w:rsidR="003764A7" w:rsidRPr="003764A7" w:rsidRDefault="003764A7" w:rsidP="003764A7">
            <w:pPr>
              <w:jc w:val="center"/>
              <w:rPr>
                <w:rFonts w:ascii="Simplified Arabic" w:hAnsi="Simplified Arabic" w:cs="Simplified Arabic"/>
                <w:sz w:val="28"/>
                <w:szCs w:val="28"/>
              </w:rPr>
            </w:pPr>
            <w:r w:rsidRPr="003764A7">
              <w:rPr>
                <w:rFonts w:ascii="Simplified Arabic" w:eastAsiaTheme="minorEastAsia" w:hAnsi="Simplified Arabic" w:cs="Simplified Arabic"/>
                <w:snapToGrid w:val="0"/>
                <w:w w:val="95"/>
                <w:kern w:val="40"/>
                <w:sz w:val="28"/>
                <w:szCs w:val="28"/>
                <w:rtl/>
                <w:lang w:eastAsia="ar-SA" w:bidi="ar-JO"/>
              </w:rPr>
              <w:t>132</w:t>
            </w:r>
          </w:p>
        </w:tc>
      </w:tr>
      <w:tr w:rsidR="003764A7" w:rsidRPr="003764A7" w:rsidTr="00663ABB">
        <w:tc>
          <w:tcPr>
            <w:tcW w:w="3833" w:type="pct"/>
          </w:tcPr>
          <w:p w:rsidR="003764A7" w:rsidRPr="003764A7" w:rsidRDefault="003764A7" w:rsidP="003764A7">
            <w:pPr>
              <w:jc w:val="both"/>
              <w:rPr>
                <w:rFonts w:ascii="Simplified Arabic" w:eastAsiaTheme="minorEastAsia" w:hAnsi="Simplified Arabic" w:cs="Simplified Arabic"/>
                <w:snapToGrid w:val="0"/>
                <w:w w:val="95"/>
                <w:kern w:val="40"/>
                <w:sz w:val="28"/>
                <w:szCs w:val="28"/>
                <w:u w:val="single"/>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كلية الأميرة سلمى </w:t>
            </w:r>
            <w:proofErr w:type="gramStart"/>
            <w:r w:rsidRPr="003764A7">
              <w:rPr>
                <w:rFonts w:ascii="Simplified Arabic" w:eastAsiaTheme="minorEastAsia" w:hAnsi="Simplified Arabic" w:cs="Simplified Arabic"/>
                <w:snapToGrid w:val="0"/>
                <w:w w:val="95"/>
                <w:kern w:val="40"/>
                <w:sz w:val="28"/>
                <w:szCs w:val="28"/>
                <w:rtl/>
                <w:lang w:eastAsia="ar-SA" w:bidi="ar-JO"/>
              </w:rPr>
              <w:t>بنت</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عبد الله للتمريض</w:t>
            </w:r>
          </w:p>
        </w:tc>
        <w:tc>
          <w:tcPr>
            <w:tcW w:w="1167" w:type="pct"/>
          </w:tcPr>
          <w:p w:rsidR="003764A7" w:rsidRPr="003764A7" w:rsidRDefault="003764A7" w:rsidP="003764A7">
            <w:pPr>
              <w:jc w:val="center"/>
              <w:rPr>
                <w:rFonts w:ascii="Simplified Arabic" w:hAnsi="Simplified Arabic" w:cs="Simplified Arabic"/>
                <w:sz w:val="28"/>
                <w:szCs w:val="28"/>
              </w:rPr>
            </w:pPr>
            <w:r w:rsidRPr="003764A7">
              <w:rPr>
                <w:rFonts w:ascii="Simplified Arabic" w:eastAsiaTheme="minorEastAsia" w:hAnsi="Simplified Arabic" w:cs="Simplified Arabic"/>
                <w:snapToGrid w:val="0"/>
                <w:w w:val="95"/>
                <w:kern w:val="40"/>
                <w:sz w:val="28"/>
                <w:szCs w:val="28"/>
                <w:rtl/>
                <w:lang w:eastAsia="ar-SA" w:bidi="ar-JO"/>
              </w:rPr>
              <w:t>132</w:t>
            </w:r>
          </w:p>
        </w:tc>
      </w:tr>
      <w:tr w:rsidR="003764A7" w:rsidRPr="003764A7" w:rsidTr="00663ABB">
        <w:tc>
          <w:tcPr>
            <w:tcW w:w="3833" w:type="pct"/>
          </w:tcPr>
          <w:p w:rsidR="003764A7" w:rsidRPr="003764A7" w:rsidRDefault="003764A7" w:rsidP="003764A7">
            <w:pPr>
              <w:jc w:val="both"/>
              <w:rPr>
                <w:rFonts w:ascii="Simplified Arabic" w:eastAsiaTheme="minorEastAsia" w:hAnsi="Simplified Arabic" w:cs="Simplified Arabic"/>
                <w:snapToGrid w:val="0"/>
                <w:w w:val="95"/>
                <w:kern w:val="40"/>
                <w:sz w:val="28"/>
                <w:szCs w:val="28"/>
                <w:u w:val="single"/>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lastRenderedPageBreak/>
              <w:t>كلية</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العلوم التربوية</w:t>
            </w:r>
          </w:p>
        </w:tc>
        <w:tc>
          <w:tcPr>
            <w:tcW w:w="1167" w:type="pct"/>
          </w:tcPr>
          <w:p w:rsidR="003764A7" w:rsidRPr="003764A7" w:rsidRDefault="003764A7" w:rsidP="003764A7">
            <w:pPr>
              <w:jc w:val="center"/>
              <w:rPr>
                <w:rFonts w:ascii="Simplified Arabic" w:hAnsi="Simplified Arabic" w:cs="Simplified Arabic"/>
                <w:sz w:val="28"/>
                <w:szCs w:val="28"/>
              </w:rPr>
            </w:pPr>
            <w:r w:rsidRPr="003764A7">
              <w:rPr>
                <w:rFonts w:ascii="Simplified Arabic" w:eastAsiaTheme="minorEastAsia" w:hAnsi="Simplified Arabic" w:cs="Simplified Arabic"/>
                <w:snapToGrid w:val="0"/>
                <w:w w:val="95"/>
                <w:kern w:val="40"/>
                <w:sz w:val="28"/>
                <w:szCs w:val="28"/>
                <w:rtl/>
                <w:lang w:eastAsia="ar-SA" w:bidi="ar-JO"/>
              </w:rPr>
              <w:t>132</w:t>
            </w:r>
          </w:p>
        </w:tc>
      </w:tr>
      <w:tr w:rsidR="003764A7" w:rsidRPr="003764A7" w:rsidTr="00663ABB">
        <w:tc>
          <w:tcPr>
            <w:tcW w:w="3833" w:type="pct"/>
          </w:tcPr>
          <w:p w:rsidR="003764A7" w:rsidRPr="003764A7" w:rsidRDefault="003764A7" w:rsidP="003764A7">
            <w:pPr>
              <w:jc w:val="both"/>
              <w:rPr>
                <w:rFonts w:ascii="Simplified Arabic" w:eastAsiaTheme="minorEastAsia" w:hAnsi="Simplified Arabic" w:cs="Simplified Arabic"/>
                <w:snapToGrid w:val="0"/>
                <w:w w:val="95"/>
                <w:kern w:val="40"/>
                <w:sz w:val="28"/>
                <w:szCs w:val="28"/>
                <w:u w:val="single"/>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كلية</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علوم الطيران/علوم الطيران</w:t>
            </w:r>
          </w:p>
        </w:tc>
        <w:tc>
          <w:tcPr>
            <w:tcW w:w="1167" w:type="pct"/>
          </w:tcPr>
          <w:p w:rsidR="003764A7" w:rsidRPr="003764A7" w:rsidRDefault="003764A7" w:rsidP="003764A7">
            <w:pPr>
              <w:jc w:val="center"/>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135</w:t>
            </w:r>
          </w:p>
        </w:tc>
      </w:tr>
      <w:tr w:rsidR="003764A7" w:rsidRPr="003764A7" w:rsidTr="00663ABB">
        <w:tc>
          <w:tcPr>
            <w:tcW w:w="3833" w:type="pct"/>
          </w:tcPr>
          <w:p w:rsidR="003764A7" w:rsidRPr="003764A7" w:rsidRDefault="003764A7" w:rsidP="003764A7">
            <w:pPr>
              <w:jc w:val="both"/>
              <w:rPr>
                <w:rFonts w:ascii="Simplified Arabic" w:eastAsiaTheme="minorEastAsia" w:hAnsi="Simplified Arabic" w:cs="Simplified Arabic"/>
                <w:snapToGrid w:val="0"/>
                <w:w w:val="95"/>
                <w:kern w:val="40"/>
                <w:sz w:val="28"/>
                <w:szCs w:val="28"/>
                <w:u w:val="single"/>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كلية</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علوم الطيران/المراقبة والملاحة الجوية</w:t>
            </w:r>
          </w:p>
        </w:tc>
        <w:tc>
          <w:tcPr>
            <w:tcW w:w="1167" w:type="pct"/>
          </w:tcPr>
          <w:p w:rsidR="003764A7" w:rsidRPr="003764A7" w:rsidRDefault="003764A7" w:rsidP="003764A7">
            <w:pPr>
              <w:jc w:val="center"/>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134</w:t>
            </w:r>
          </w:p>
        </w:tc>
      </w:tr>
    </w:tbl>
    <w:p w:rsidR="003764A7" w:rsidRPr="003764A7" w:rsidRDefault="003764A7" w:rsidP="003764A7">
      <w:pPr>
        <w:spacing w:before="240" w:after="0" w:line="240" w:lineRule="auto"/>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(6):</w:t>
      </w:r>
      <w:r w:rsidRPr="003764A7">
        <w:rPr>
          <w:rFonts w:ascii="Simplified Arabic" w:eastAsiaTheme="minorEastAsia" w:hAnsi="Simplified Arabic" w:cs="Simplified Arabic"/>
          <w:snapToGrid w:val="0"/>
          <w:w w:val="95"/>
          <w:kern w:val="40"/>
          <w:sz w:val="28"/>
          <w:szCs w:val="28"/>
          <w:rtl/>
          <w:lang w:eastAsia="ar-SA" w:bidi="ar-JO"/>
        </w:rPr>
        <w:t xml:space="preserve"> توزع الساعات المعتمدة المطلوبة لنيل درجة البكالوريوس في كليات الجامعة على النحو الآتي:</w:t>
      </w:r>
    </w:p>
    <w:p w:rsidR="003764A7" w:rsidRPr="003764A7" w:rsidRDefault="003764A7" w:rsidP="00500EC9">
      <w:pPr>
        <w:pStyle w:val="ac"/>
        <w:numPr>
          <w:ilvl w:val="0"/>
          <w:numId w:val="3"/>
        </w:numPr>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متطلبات</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الجامعة: (27) ساعة معتمدة.</w:t>
      </w:r>
    </w:p>
    <w:p w:rsidR="003764A7" w:rsidRPr="003764A7" w:rsidRDefault="003764A7" w:rsidP="00500EC9">
      <w:pPr>
        <w:pStyle w:val="ac"/>
        <w:numPr>
          <w:ilvl w:val="0"/>
          <w:numId w:val="3"/>
        </w:numPr>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متطلبات</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الكلية: (15%) على الأقل من مجموع الساعات المعتمدة.</w:t>
      </w:r>
    </w:p>
    <w:p w:rsidR="003764A7" w:rsidRPr="003764A7" w:rsidRDefault="003764A7" w:rsidP="00500EC9">
      <w:pPr>
        <w:pStyle w:val="ac"/>
        <w:numPr>
          <w:ilvl w:val="0"/>
          <w:numId w:val="3"/>
        </w:numPr>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متطلبات</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القسم (التخصص): (60%) على الأقل من مجموع الساعات المعتمدة.</w:t>
      </w:r>
    </w:p>
    <w:p w:rsidR="003764A7" w:rsidRPr="003764A7" w:rsidRDefault="003764A7" w:rsidP="003764A7">
      <w:pPr>
        <w:spacing w:after="0" w:line="240" w:lineRule="auto"/>
        <w:jc w:val="both"/>
        <w:rPr>
          <w:rFonts w:ascii="Simplified Arabic" w:eastAsiaTheme="minorEastAsia" w:hAnsi="Simplified Arabic" w:cs="Simplified Arabic"/>
          <w:b/>
          <w:bCs/>
          <w:snapToGrid w:val="0"/>
          <w:w w:val="95"/>
          <w:kern w:val="40"/>
          <w:sz w:val="28"/>
          <w:szCs w:val="28"/>
          <w:rtl/>
          <w:lang w:eastAsia="ar-SA" w:bidi="ar-JO"/>
        </w:rPr>
      </w:pPr>
    </w:p>
    <w:p w:rsidR="003764A7" w:rsidRPr="003764A7" w:rsidRDefault="003764A7" w:rsidP="003764A7">
      <w:pPr>
        <w:spacing w:after="0" w:line="240" w:lineRule="auto"/>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(7):</w:t>
      </w:r>
      <w:r w:rsidRPr="003764A7">
        <w:rPr>
          <w:rFonts w:ascii="Simplified Arabic" w:eastAsiaTheme="minorEastAsia" w:hAnsi="Simplified Arabic" w:cs="Simplified Arabic"/>
          <w:snapToGrid w:val="0"/>
          <w:w w:val="95"/>
          <w:kern w:val="40"/>
          <w:sz w:val="28"/>
          <w:szCs w:val="28"/>
          <w:rtl/>
          <w:lang w:eastAsia="ar-SA" w:bidi="ar-JO"/>
        </w:rPr>
        <w:t xml:space="preserve"> تشتمل الخطة الدراسية لكل </w:t>
      </w:r>
      <w:proofErr w:type="gramStart"/>
      <w:r w:rsidRPr="003764A7">
        <w:rPr>
          <w:rFonts w:ascii="Simplified Arabic" w:eastAsiaTheme="minorEastAsia" w:hAnsi="Simplified Arabic" w:cs="Simplified Arabic"/>
          <w:snapToGrid w:val="0"/>
          <w:w w:val="95"/>
          <w:kern w:val="40"/>
          <w:sz w:val="28"/>
          <w:szCs w:val="28"/>
          <w:rtl/>
          <w:lang w:eastAsia="ar-SA" w:bidi="ar-JO"/>
        </w:rPr>
        <w:t>تخصص</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تمنح فيه درجة البكالوريوس المساقات الآتية:</w:t>
      </w:r>
    </w:p>
    <w:p w:rsidR="003764A7" w:rsidRPr="002533CB" w:rsidRDefault="003764A7" w:rsidP="003764A7">
      <w:pPr>
        <w:spacing w:after="0" w:line="240" w:lineRule="auto"/>
        <w:jc w:val="both"/>
        <w:rPr>
          <w:rFonts w:ascii="Simplified Arabic" w:eastAsiaTheme="minorEastAsia" w:hAnsi="Simplified Arabic" w:cs="Simplified Arabic"/>
          <w:b/>
          <w:bCs/>
          <w:snapToGrid w:val="0"/>
          <w:w w:val="95"/>
          <w:kern w:val="40"/>
          <w:sz w:val="28"/>
          <w:szCs w:val="28"/>
          <w:rtl/>
          <w:lang w:eastAsia="ar-SA" w:bidi="ar-JO"/>
        </w:rPr>
      </w:pPr>
      <w:r w:rsidRPr="002533CB">
        <w:rPr>
          <w:rFonts w:ascii="Simplified Arabic" w:eastAsiaTheme="minorEastAsia" w:hAnsi="Simplified Arabic" w:cs="Simplified Arabic"/>
          <w:b/>
          <w:bCs/>
          <w:snapToGrid w:val="0"/>
          <w:w w:val="95"/>
          <w:kern w:val="40"/>
          <w:sz w:val="28"/>
          <w:szCs w:val="28"/>
          <w:rtl/>
          <w:lang w:eastAsia="ar-SA" w:bidi="ar-JO"/>
        </w:rPr>
        <w:t xml:space="preserve">أولا: </w:t>
      </w:r>
      <w:proofErr w:type="gramStart"/>
      <w:r w:rsidRPr="002533CB">
        <w:rPr>
          <w:rFonts w:ascii="Simplified Arabic" w:eastAsiaTheme="minorEastAsia" w:hAnsi="Simplified Arabic" w:cs="Simplified Arabic"/>
          <w:b/>
          <w:bCs/>
          <w:snapToGrid w:val="0"/>
          <w:w w:val="95"/>
          <w:kern w:val="40"/>
          <w:sz w:val="28"/>
          <w:szCs w:val="28"/>
          <w:rtl/>
          <w:lang w:eastAsia="ar-SA" w:bidi="ar-JO"/>
        </w:rPr>
        <w:t>متطلبات</w:t>
      </w:r>
      <w:proofErr w:type="gramEnd"/>
      <w:r w:rsidRPr="002533CB">
        <w:rPr>
          <w:rFonts w:ascii="Simplified Arabic" w:eastAsiaTheme="minorEastAsia" w:hAnsi="Simplified Arabic" w:cs="Simplified Arabic"/>
          <w:b/>
          <w:bCs/>
          <w:snapToGrid w:val="0"/>
          <w:w w:val="95"/>
          <w:kern w:val="40"/>
          <w:sz w:val="28"/>
          <w:szCs w:val="28"/>
          <w:rtl/>
          <w:lang w:eastAsia="ar-SA" w:bidi="ar-JO"/>
        </w:rPr>
        <w:t xml:space="preserve"> الجامعة:</w:t>
      </w:r>
    </w:p>
    <w:p w:rsidR="003764A7" w:rsidRPr="003764A7" w:rsidRDefault="003764A7" w:rsidP="003764A7">
      <w:pPr>
        <w:spacing w:after="0" w:line="240" w:lineRule="auto"/>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يخصص لها (27) ساعة معتمدة وتشمل:</w:t>
      </w:r>
    </w:p>
    <w:p w:rsidR="003764A7" w:rsidRPr="003764A7" w:rsidRDefault="003764A7" w:rsidP="00500EC9">
      <w:pPr>
        <w:pStyle w:val="ac"/>
        <w:numPr>
          <w:ilvl w:val="0"/>
          <w:numId w:val="4"/>
        </w:numPr>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المتطلبات الإجبارية: يخصص لها (18) ساعة معتمدة </w:t>
      </w:r>
      <w:proofErr w:type="gramStart"/>
      <w:r w:rsidRPr="003764A7">
        <w:rPr>
          <w:rFonts w:ascii="Simplified Arabic" w:eastAsiaTheme="minorEastAsia" w:hAnsi="Simplified Arabic" w:cs="Simplified Arabic"/>
          <w:snapToGrid w:val="0"/>
          <w:w w:val="95"/>
          <w:kern w:val="40"/>
          <w:sz w:val="28"/>
          <w:szCs w:val="28"/>
          <w:rtl/>
          <w:lang w:eastAsia="ar-SA" w:bidi="ar-JO"/>
        </w:rPr>
        <w:t>وهي</w:t>
      </w:r>
      <w:proofErr w:type="gramEnd"/>
      <w:r w:rsidRPr="003764A7">
        <w:rPr>
          <w:rFonts w:ascii="Simplified Arabic" w:eastAsiaTheme="minorEastAsia" w:hAnsi="Simplified Arabic" w:cs="Simplified Arabic"/>
          <w:snapToGrid w:val="0"/>
          <w:w w:val="95"/>
          <w:kern w:val="40"/>
          <w:sz w:val="28"/>
          <w:szCs w:val="28"/>
          <w:rtl/>
          <w:lang w:eastAsia="ar-SA" w:bidi="ar-JO"/>
        </w:rPr>
        <w:t>:</w:t>
      </w:r>
    </w:p>
    <w:tbl>
      <w:tblPr>
        <w:tblStyle w:val="ae"/>
        <w:bidiVisual/>
        <w:tblW w:w="5000" w:type="pct"/>
        <w:tblLook w:val="04A0" w:firstRow="1" w:lastRow="0" w:firstColumn="1" w:lastColumn="0" w:noHBand="0" w:noVBand="1"/>
      </w:tblPr>
      <w:tblGrid>
        <w:gridCol w:w="805"/>
        <w:gridCol w:w="1724"/>
        <w:gridCol w:w="2057"/>
        <w:gridCol w:w="1696"/>
        <w:gridCol w:w="2718"/>
      </w:tblGrid>
      <w:tr w:rsidR="003764A7" w:rsidRPr="003764A7" w:rsidTr="00663ABB">
        <w:tc>
          <w:tcPr>
            <w:tcW w:w="447" w:type="pct"/>
            <w:shd w:val="clear" w:color="auto" w:fill="BFBFBF" w:themeFill="background1" w:themeFillShade="BF"/>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lang w:bidi="ar-JO"/>
              </w:rPr>
              <w:t>ت</w:t>
            </w:r>
          </w:p>
        </w:tc>
        <w:tc>
          <w:tcPr>
            <w:tcW w:w="958" w:type="pct"/>
            <w:shd w:val="clear" w:color="auto" w:fill="BFBFBF" w:themeFill="background1" w:themeFillShade="BF"/>
          </w:tcPr>
          <w:p w:rsidR="003764A7" w:rsidRPr="003764A7" w:rsidRDefault="003764A7" w:rsidP="003764A7">
            <w:pPr>
              <w:pStyle w:val="ac"/>
              <w:ind w:left="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رقم المساق</w:t>
            </w:r>
          </w:p>
        </w:tc>
        <w:tc>
          <w:tcPr>
            <w:tcW w:w="1143" w:type="pct"/>
            <w:shd w:val="clear" w:color="auto" w:fill="BFBFBF" w:themeFill="background1" w:themeFillShade="BF"/>
          </w:tcPr>
          <w:p w:rsidR="003764A7" w:rsidRPr="003764A7" w:rsidRDefault="003764A7" w:rsidP="003764A7">
            <w:pPr>
              <w:pStyle w:val="ac"/>
              <w:ind w:left="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اسم </w:t>
            </w:r>
            <w:proofErr w:type="gramStart"/>
            <w:r w:rsidRPr="003764A7">
              <w:rPr>
                <w:rFonts w:ascii="Simplified Arabic" w:eastAsiaTheme="minorEastAsia" w:hAnsi="Simplified Arabic" w:cs="Simplified Arabic"/>
                <w:snapToGrid w:val="0"/>
                <w:w w:val="95"/>
                <w:kern w:val="40"/>
                <w:sz w:val="28"/>
                <w:szCs w:val="28"/>
                <w:rtl/>
                <w:lang w:eastAsia="ar-SA" w:bidi="ar-JO"/>
              </w:rPr>
              <w:t>المساق</w:t>
            </w:r>
            <w:proofErr w:type="gramEnd"/>
          </w:p>
        </w:tc>
        <w:tc>
          <w:tcPr>
            <w:tcW w:w="942" w:type="pct"/>
            <w:shd w:val="clear" w:color="auto" w:fill="BFBFBF" w:themeFill="background1" w:themeFillShade="BF"/>
          </w:tcPr>
          <w:p w:rsidR="003764A7" w:rsidRPr="003764A7" w:rsidRDefault="003764A7" w:rsidP="003764A7">
            <w:pPr>
              <w:pStyle w:val="ac"/>
              <w:ind w:left="0"/>
              <w:jc w:val="both"/>
              <w:rPr>
                <w:rFonts w:ascii="Simplified Arabic" w:hAnsi="Simplified Arabic" w:cs="Simplified Arabic"/>
                <w:b/>
                <w:sz w:val="28"/>
                <w:szCs w:val="28"/>
                <w:rtl/>
                <w:lang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الساعات</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المعتمدة</w:t>
            </w:r>
          </w:p>
        </w:tc>
        <w:tc>
          <w:tcPr>
            <w:tcW w:w="1510" w:type="pct"/>
            <w:shd w:val="clear" w:color="auto" w:fill="BFBFBF" w:themeFill="background1" w:themeFillShade="BF"/>
          </w:tcPr>
          <w:p w:rsidR="003764A7" w:rsidRPr="003764A7" w:rsidRDefault="003764A7" w:rsidP="003764A7">
            <w:pPr>
              <w:pStyle w:val="ac"/>
              <w:ind w:left="0"/>
              <w:jc w:val="both"/>
              <w:rPr>
                <w:rFonts w:ascii="Simplified Arabic" w:hAnsi="Simplified Arabic" w:cs="Simplified Arabic"/>
                <w:b/>
                <w:sz w:val="28"/>
                <w:szCs w:val="28"/>
                <w:rtl/>
                <w:lang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المتطلب</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السابق</w:t>
            </w:r>
          </w:p>
        </w:tc>
      </w:tr>
      <w:tr w:rsidR="003764A7" w:rsidRPr="003764A7" w:rsidTr="00663ABB">
        <w:tc>
          <w:tcPr>
            <w:tcW w:w="447" w:type="pct"/>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1</w:t>
            </w:r>
          </w:p>
        </w:tc>
        <w:tc>
          <w:tcPr>
            <w:tcW w:w="958" w:type="pct"/>
          </w:tcPr>
          <w:p w:rsidR="003764A7" w:rsidRPr="003764A7" w:rsidRDefault="00D406AE" w:rsidP="003764A7">
            <w:pPr>
              <w:pStyle w:val="ac"/>
              <w:ind w:left="0"/>
              <w:jc w:val="both"/>
              <w:rPr>
                <w:rFonts w:ascii="Simplified Arabic" w:hAnsi="Simplified Arabic" w:cs="Simplified Arabic"/>
                <w:sz w:val="28"/>
                <w:szCs w:val="28"/>
                <w:rtl/>
                <w:lang w:bidi="ar-JO"/>
              </w:rPr>
            </w:pPr>
            <w:hyperlink w:anchor="اسلامية" w:history="1">
              <w:r w:rsidR="003764A7" w:rsidRPr="003764A7">
                <w:rPr>
                  <w:rFonts w:ascii="Simplified Arabic" w:hAnsi="Simplified Arabic" w:cs="Simplified Arabic"/>
                  <w:sz w:val="28"/>
                  <w:szCs w:val="28"/>
                </w:rPr>
                <w:t>5001100</w:t>
              </w:r>
            </w:hyperlink>
          </w:p>
        </w:tc>
        <w:tc>
          <w:tcPr>
            <w:tcW w:w="1143" w:type="pct"/>
          </w:tcPr>
          <w:p w:rsidR="003764A7" w:rsidRPr="003764A7" w:rsidRDefault="00D406AE" w:rsidP="003764A7">
            <w:pPr>
              <w:pStyle w:val="ac"/>
              <w:ind w:left="0"/>
              <w:jc w:val="both"/>
              <w:rPr>
                <w:rFonts w:ascii="Simplified Arabic" w:eastAsiaTheme="minorEastAsia" w:hAnsi="Simplified Arabic" w:cs="Simplified Arabic"/>
                <w:snapToGrid w:val="0"/>
                <w:w w:val="95"/>
                <w:kern w:val="40"/>
                <w:sz w:val="28"/>
                <w:szCs w:val="28"/>
                <w:rtl/>
                <w:lang w:eastAsia="ar-SA" w:bidi="ar-JO"/>
              </w:rPr>
            </w:pPr>
            <w:hyperlink w:anchor="اسلامية" w:history="1">
              <w:proofErr w:type="gramStart"/>
              <w:r w:rsidR="003764A7" w:rsidRPr="003764A7">
                <w:rPr>
                  <w:rFonts w:ascii="Simplified Arabic" w:eastAsiaTheme="minorEastAsia" w:hAnsi="Simplified Arabic" w:cs="Simplified Arabic"/>
                  <w:snapToGrid w:val="0"/>
                  <w:w w:val="95"/>
                  <w:kern w:val="40"/>
                  <w:sz w:val="28"/>
                  <w:szCs w:val="28"/>
                  <w:rtl/>
                  <w:lang w:eastAsia="ar-SA" w:bidi="ar-JO"/>
                </w:rPr>
                <w:t>الثقافة</w:t>
              </w:r>
              <w:proofErr w:type="gramEnd"/>
              <w:r w:rsidR="003764A7" w:rsidRPr="003764A7">
                <w:rPr>
                  <w:rFonts w:ascii="Simplified Arabic" w:eastAsiaTheme="minorEastAsia" w:hAnsi="Simplified Arabic" w:cs="Simplified Arabic"/>
                  <w:snapToGrid w:val="0"/>
                  <w:w w:val="95"/>
                  <w:kern w:val="40"/>
                  <w:sz w:val="28"/>
                  <w:szCs w:val="28"/>
                  <w:rtl/>
                  <w:lang w:eastAsia="ar-SA" w:bidi="ar-JO"/>
                </w:rPr>
                <w:t xml:space="preserve"> الإسلامية</w:t>
              </w:r>
            </w:hyperlink>
          </w:p>
        </w:tc>
        <w:tc>
          <w:tcPr>
            <w:tcW w:w="942" w:type="pct"/>
          </w:tcPr>
          <w:p w:rsidR="003764A7" w:rsidRPr="003764A7" w:rsidRDefault="003764A7" w:rsidP="003764A7">
            <w:pPr>
              <w:pStyle w:val="ac"/>
              <w:ind w:left="0"/>
              <w:jc w:val="center"/>
              <w:rPr>
                <w:rFonts w:ascii="Simplified Arabic" w:hAnsi="Simplified Arabic" w:cs="Simplified Arabic"/>
                <w:bCs/>
                <w:sz w:val="28"/>
                <w:szCs w:val="28"/>
                <w:lang w:bidi="ar-JO"/>
              </w:rPr>
            </w:pPr>
            <w:r w:rsidRPr="003764A7">
              <w:rPr>
                <w:rFonts w:ascii="Simplified Arabic" w:hAnsi="Simplified Arabic" w:cs="Simplified Arabic"/>
                <w:bCs/>
                <w:sz w:val="28"/>
                <w:szCs w:val="28"/>
              </w:rPr>
              <w:t>3</w:t>
            </w:r>
          </w:p>
        </w:tc>
        <w:tc>
          <w:tcPr>
            <w:tcW w:w="1510" w:type="pct"/>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w:t>
            </w:r>
          </w:p>
        </w:tc>
      </w:tr>
      <w:tr w:rsidR="003764A7" w:rsidRPr="003764A7" w:rsidTr="00663ABB">
        <w:tc>
          <w:tcPr>
            <w:tcW w:w="447" w:type="pct"/>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2</w:t>
            </w:r>
          </w:p>
        </w:tc>
        <w:tc>
          <w:tcPr>
            <w:tcW w:w="958" w:type="pct"/>
          </w:tcPr>
          <w:p w:rsidR="003764A7" w:rsidRPr="003764A7" w:rsidRDefault="00D406AE" w:rsidP="003764A7">
            <w:pPr>
              <w:pStyle w:val="ac"/>
              <w:ind w:left="0"/>
              <w:jc w:val="both"/>
              <w:rPr>
                <w:rFonts w:ascii="Simplified Arabic" w:hAnsi="Simplified Arabic" w:cs="Simplified Arabic"/>
                <w:sz w:val="28"/>
                <w:szCs w:val="28"/>
                <w:rtl/>
                <w:lang w:bidi="ar-JO"/>
              </w:rPr>
            </w:pPr>
            <w:hyperlink w:anchor="النظم" w:history="1">
              <w:r w:rsidR="003764A7" w:rsidRPr="003764A7">
                <w:rPr>
                  <w:rFonts w:ascii="Simplified Arabic" w:hAnsi="Simplified Arabic" w:cs="Simplified Arabic"/>
                  <w:sz w:val="28"/>
                  <w:szCs w:val="28"/>
                </w:rPr>
                <w:t>5001101</w:t>
              </w:r>
            </w:hyperlink>
          </w:p>
        </w:tc>
        <w:tc>
          <w:tcPr>
            <w:tcW w:w="1143" w:type="pct"/>
          </w:tcPr>
          <w:p w:rsidR="003764A7" w:rsidRPr="003764A7" w:rsidRDefault="00D406AE" w:rsidP="003764A7">
            <w:pPr>
              <w:pStyle w:val="ac"/>
              <w:ind w:left="0"/>
              <w:jc w:val="both"/>
              <w:rPr>
                <w:rFonts w:ascii="Simplified Arabic" w:eastAsiaTheme="minorEastAsia" w:hAnsi="Simplified Arabic" w:cs="Simplified Arabic"/>
                <w:snapToGrid w:val="0"/>
                <w:w w:val="95"/>
                <w:kern w:val="40"/>
                <w:sz w:val="28"/>
                <w:szCs w:val="28"/>
                <w:rtl/>
                <w:lang w:eastAsia="ar-SA" w:bidi="ar-JO"/>
              </w:rPr>
            </w:pPr>
            <w:hyperlink w:anchor="النظم" w:history="1">
              <w:proofErr w:type="gramStart"/>
              <w:r w:rsidR="003764A7" w:rsidRPr="003764A7">
                <w:rPr>
                  <w:rFonts w:ascii="Simplified Arabic" w:eastAsiaTheme="minorEastAsia" w:hAnsi="Simplified Arabic" w:cs="Simplified Arabic"/>
                  <w:snapToGrid w:val="0"/>
                  <w:w w:val="95"/>
                  <w:kern w:val="40"/>
                  <w:sz w:val="28"/>
                  <w:szCs w:val="28"/>
                  <w:rtl/>
                  <w:lang w:eastAsia="ar-SA" w:bidi="ar-JO"/>
                </w:rPr>
                <w:t>النظم</w:t>
              </w:r>
              <w:proofErr w:type="gramEnd"/>
              <w:r w:rsidR="003764A7" w:rsidRPr="003764A7">
                <w:rPr>
                  <w:rFonts w:ascii="Simplified Arabic" w:eastAsiaTheme="minorEastAsia" w:hAnsi="Simplified Arabic" w:cs="Simplified Arabic"/>
                  <w:snapToGrid w:val="0"/>
                  <w:w w:val="95"/>
                  <w:kern w:val="40"/>
                  <w:sz w:val="28"/>
                  <w:szCs w:val="28"/>
                  <w:rtl/>
                  <w:lang w:eastAsia="ar-SA" w:bidi="ar-JO"/>
                </w:rPr>
                <w:t xml:space="preserve"> الإسلامية</w:t>
              </w:r>
            </w:hyperlink>
          </w:p>
        </w:tc>
        <w:tc>
          <w:tcPr>
            <w:tcW w:w="942" w:type="pct"/>
          </w:tcPr>
          <w:p w:rsidR="003764A7" w:rsidRPr="003764A7" w:rsidRDefault="003764A7" w:rsidP="003764A7">
            <w:pPr>
              <w:pStyle w:val="ac"/>
              <w:ind w:left="0"/>
              <w:jc w:val="center"/>
              <w:rPr>
                <w:rFonts w:ascii="Simplified Arabic" w:hAnsi="Simplified Arabic" w:cs="Simplified Arabic"/>
                <w:bCs/>
                <w:sz w:val="28"/>
                <w:szCs w:val="28"/>
                <w:lang w:bidi="ar-JO"/>
              </w:rPr>
            </w:pPr>
            <w:r w:rsidRPr="003764A7">
              <w:rPr>
                <w:rFonts w:ascii="Simplified Arabic" w:hAnsi="Simplified Arabic" w:cs="Simplified Arabic"/>
                <w:bCs/>
                <w:sz w:val="28"/>
                <w:szCs w:val="28"/>
              </w:rPr>
              <w:t>3</w:t>
            </w:r>
          </w:p>
        </w:tc>
        <w:tc>
          <w:tcPr>
            <w:tcW w:w="1510" w:type="pct"/>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Pr>
              <w:t>-</w:t>
            </w:r>
          </w:p>
        </w:tc>
      </w:tr>
      <w:tr w:rsidR="003764A7" w:rsidRPr="003764A7" w:rsidTr="00663ABB">
        <w:tc>
          <w:tcPr>
            <w:tcW w:w="447" w:type="pct"/>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3</w:t>
            </w:r>
          </w:p>
        </w:tc>
        <w:tc>
          <w:tcPr>
            <w:tcW w:w="958" w:type="pct"/>
          </w:tcPr>
          <w:p w:rsidR="003764A7" w:rsidRPr="003764A7" w:rsidRDefault="00D406AE" w:rsidP="003764A7">
            <w:pPr>
              <w:pStyle w:val="ac"/>
              <w:ind w:left="0"/>
              <w:jc w:val="both"/>
              <w:rPr>
                <w:rFonts w:ascii="Simplified Arabic" w:hAnsi="Simplified Arabic" w:cs="Simplified Arabic"/>
                <w:sz w:val="28"/>
                <w:szCs w:val="28"/>
                <w:rtl/>
                <w:lang w:bidi="ar-JO"/>
              </w:rPr>
            </w:pPr>
            <w:hyperlink w:anchor="العسكرية" w:history="1">
              <w:r w:rsidR="003764A7" w:rsidRPr="003764A7">
                <w:rPr>
                  <w:rFonts w:ascii="Simplified Arabic" w:hAnsi="Simplified Arabic" w:cs="Simplified Arabic"/>
                  <w:sz w:val="28"/>
                  <w:szCs w:val="28"/>
                </w:rPr>
                <w:t>5001110</w:t>
              </w:r>
            </w:hyperlink>
          </w:p>
        </w:tc>
        <w:tc>
          <w:tcPr>
            <w:tcW w:w="1143" w:type="pct"/>
          </w:tcPr>
          <w:p w:rsidR="003764A7" w:rsidRPr="003764A7" w:rsidRDefault="00D406AE" w:rsidP="003764A7">
            <w:pPr>
              <w:pStyle w:val="ac"/>
              <w:ind w:left="0"/>
              <w:jc w:val="both"/>
              <w:rPr>
                <w:rFonts w:ascii="Simplified Arabic" w:eastAsiaTheme="minorEastAsia" w:hAnsi="Simplified Arabic" w:cs="Simplified Arabic"/>
                <w:snapToGrid w:val="0"/>
                <w:w w:val="95"/>
                <w:kern w:val="40"/>
                <w:sz w:val="28"/>
                <w:szCs w:val="28"/>
                <w:rtl/>
                <w:lang w:eastAsia="ar-SA" w:bidi="ar-JO"/>
              </w:rPr>
            </w:pPr>
            <w:hyperlink w:anchor="العسكرية" w:history="1">
              <w:proofErr w:type="gramStart"/>
              <w:r w:rsidR="003764A7" w:rsidRPr="003764A7">
                <w:rPr>
                  <w:rFonts w:ascii="Simplified Arabic" w:eastAsiaTheme="minorEastAsia" w:hAnsi="Simplified Arabic" w:cs="Simplified Arabic"/>
                  <w:snapToGrid w:val="0"/>
                  <w:w w:val="95"/>
                  <w:kern w:val="40"/>
                  <w:sz w:val="28"/>
                  <w:szCs w:val="28"/>
                  <w:rtl/>
                  <w:lang w:eastAsia="ar-SA" w:bidi="ar-JO"/>
                </w:rPr>
                <w:t>العلوم</w:t>
              </w:r>
              <w:proofErr w:type="gramEnd"/>
              <w:r w:rsidR="003764A7" w:rsidRPr="003764A7">
                <w:rPr>
                  <w:rFonts w:ascii="Simplified Arabic" w:eastAsiaTheme="minorEastAsia" w:hAnsi="Simplified Arabic" w:cs="Simplified Arabic"/>
                  <w:snapToGrid w:val="0"/>
                  <w:w w:val="95"/>
                  <w:kern w:val="40"/>
                  <w:sz w:val="28"/>
                  <w:szCs w:val="28"/>
                  <w:rtl/>
                  <w:lang w:eastAsia="ar-SA" w:bidi="ar-JO"/>
                </w:rPr>
                <w:t xml:space="preserve"> العسكرية</w:t>
              </w:r>
            </w:hyperlink>
          </w:p>
        </w:tc>
        <w:tc>
          <w:tcPr>
            <w:tcW w:w="942" w:type="pct"/>
          </w:tcPr>
          <w:p w:rsidR="003764A7" w:rsidRPr="003764A7" w:rsidRDefault="003764A7" w:rsidP="003764A7">
            <w:pPr>
              <w:pStyle w:val="ac"/>
              <w:ind w:left="0"/>
              <w:jc w:val="center"/>
              <w:rPr>
                <w:rFonts w:ascii="Simplified Arabic" w:hAnsi="Simplified Arabic" w:cs="Simplified Arabic"/>
                <w:bCs/>
                <w:sz w:val="28"/>
                <w:szCs w:val="28"/>
                <w:lang w:bidi="ar-JO"/>
              </w:rPr>
            </w:pPr>
            <w:r w:rsidRPr="003764A7">
              <w:rPr>
                <w:rFonts w:ascii="Simplified Arabic" w:hAnsi="Simplified Arabic" w:cs="Simplified Arabic"/>
                <w:bCs/>
                <w:sz w:val="28"/>
                <w:szCs w:val="28"/>
              </w:rPr>
              <w:t>3</w:t>
            </w:r>
          </w:p>
        </w:tc>
        <w:tc>
          <w:tcPr>
            <w:tcW w:w="1510" w:type="pct"/>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w:t>
            </w:r>
          </w:p>
        </w:tc>
      </w:tr>
      <w:tr w:rsidR="003764A7" w:rsidRPr="003764A7" w:rsidTr="00663ABB">
        <w:tc>
          <w:tcPr>
            <w:tcW w:w="447" w:type="pct"/>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4</w:t>
            </w:r>
          </w:p>
        </w:tc>
        <w:tc>
          <w:tcPr>
            <w:tcW w:w="958" w:type="pct"/>
          </w:tcPr>
          <w:p w:rsidR="003764A7" w:rsidRPr="003764A7" w:rsidRDefault="00D406AE" w:rsidP="003764A7">
            <w:pPr>
              <w:pStyle w:val="ac"/>
              <w:ind w:left="0"/>
              <w:jc w:val="both"/>
              <w:rPr>
                <w:rFonts w:ascii="Simplified Arabic" w:hAnsi="Simplified Arabic" w:cs="Simplified Arabic"/>
                <w:sz w:val="28"/>
                <w:szCs w:val="28"/>
                <w:rtl/>
                <w:lang w:bidi="ar-JO"/>
              </w:rPr>
            </w:pPr>
            <w:hyperlink w:anchor="الوطنية" w:history="1">
              <w:r w:rsidR="003764A7" w:rsidRPr="003764A7">
                <w:rPr>
                  <w:rFonts w:ascii="Simplified Arabic" w:hAnsi="Simplified Arabic" w:cs="Simplified Arabic"/>
                  <w:sz w:val="28"/>
                  <w:szCs w:val="28"/>
                </w:rPr>
                <w:t>5001111</w:t>
              </w:r>
            </w:hyperlink>
          </w:p>
        </w:tc>
        <w:tc>
          <w:tcPr>
            <w:tcW w:w="1143" w:type="pct"/>
          </w:tcPr>
          <w:p w:rsidR="003764A7" w:rsidRPr="003764A7" w:rsidRDefault="00D406AE" w:rsidP="003764A7">
            <w:pPr>
              <w:pStyle w:val="ac"/>
              <w:ind w:left="0"/>
              <w:jc w:val="both"/>
              <w:rPr>
                <w:rFonts w:ascii="Simplified Arabic" w:eastAsiaTheme="minorEastAsia" w:hAnsi="Simplified Arabic" w:cs="Simplified Arabic"/>
                <w:snapToGrid w:val="0"/>
                <w:w w:val="95"/>
                <w:kern w:val="40"/>
                <w:sz w:val="28"/>
                <w:szCs w:val="28"/>
                <w:rtl/>
                <w:lang w:eastAsia="ar-SA" w:bidi="ar-JO"/>
              </w:rPr>
            </w:pPr>
            <w:hyperlink w:anchor="الوطنية" w:history="1">
              <w:proofErr w:type="gramStart"/>
              <w:r w:rsidR="003764A7" w:rsidRPr="003764A7">
                <w:rPr>
                  <w:rFonts w:ascii="Simplified Arabic" w:eastAsiaTheme="minorEastAsia" w:hAnsi="Simplified Arabic" w:cs="Simplified Arabic"/>
                  <w:snapToGrid w:val="0"/>
                  <w:w w:val="95"/>
                  <w:kern w:val="40"/>
                  <w:sz w:val="28"/>
                  <w:szCs w:val="28"/>
                  <w:rtl/>
                  <w:lang w:eastAsia="ar-SA" w:bidi="ar-JO"/>
                </w:rPr>
                <w:t>التربية</w:t>
              </w:r>
              <w:proofErr w:type="gramEnd"/>
              <w:r w:rsidR="003764A7" w:rsidRPr="003764A7">
                <w:rPr>
                  <w:rFonts w:ascii="Simplified Arabic" w:eastAsiaTheme="minorEastAsia" w:hAnsi="Simplified Arabic" w:cs="Simplified Arabic"/>
                  <w:snapToGrid w:val="0"/>
                  <w:w w:val="95"/>
                  <w:kern w:val="40"/>
                  <w:sz w:val="28"/>
                  <w:szCs w:val="28"/>
                  <w:rtl/>
                  <w:lang w:eastAsia="ar-SA" w:bidi="ar-JO"/>
                </w:rPr>
                <w:t xml:space="preserve"> الوطنية</w:t>
              </w:r>
            </w:hyperlink>
          </w:p>
        </w:tc>
        <w:tc>
          <w:tcPr>
            <w:tcW w:w="942" w:type="pct"/>
          </w:tcPr>
          <w:p w:rsidR="003764A7" w:rsidRPr="003764A7" w:rsidRDefault="003764A7" w:rsidP="003764A7">
            <w:pPr>
              <w:pStyle w:val="ac"/>
              <w:ind w:left="0"/>
              <w:jc w:val="center"/>
              <w:rPr>
                <w:rFonts w:ascii="Simplified Arabic" w:hAnsi="Simplified Arabic" w:cs="Simplified Arabic"/>
                <w:bCs/>
                <w:sz w:val="28"/>
                <w:szCs w:val="28"/>
                <w:lang w:bidi="ar-JO"/>
              </w:rPr>
            </w:pPr>
            <w:r w:rsidRPr="003764A7">
              <w:rPr>
                <w:rFonts w:ascii="Simplified Arabic" w:hAnsi="Simplified Arabic" w:cs="Simplified Arabic"/>
                <w:bCs/>
                <w:sz w:val="28"/>
                <w:szCs w:val="28"/>
              </w:rPr>
              <w:t>3</w:t>
            </w:r>
          </w:p>
        </w:tc>
        <w:tc>
          <w:tcPr>
            <w:tcW w:w="1510" w:type="pct"/>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w:t>
            </w:r>
          </w:p>
        </w:tc>
      </w:tr>
      <w:tr w:rsidR="003764A7" w:rsidRPr="003764A7" w:rsidTr="00663ABB">
        <w:tc>
          <w:tcPr>
            <w:tcW w:w="447" w:type="pct"/>
          </w:tcPr>
          <w:p w:rsidR="003764A7" w:rsidRPr="003764A7" w:rsidRDefault="003764A7" w:rsidP="003764A7">
            <w:pPr>
              <w:pStyle w:val="ac"/>
              <w:ind w:left="0"/>
              <w:jc w:val="both"/>
              <w:rPr>
                <w:rFonts w:ascii="Simplified Arabic" w:hAnsi="Simplified Arabic" w:cs="Simplified Arabic"/>
                <w:b/>
                <w:sz w:val="28"/>
                <w:szCs w:val="28"/>
                <w:rtl/>
              </w:rPr>
            </w:pPr>
            <w:r w:rsidRPr="003764A7">
              <w:rPr>
                <w:rFonts w:ascii="Simplified Arabic" w:hAnsi="Simplified Arabic" w:cs="Simplified Arabic"/>
                <w:b/>
                <w:sz w:val="28"/>
                <w:szCs w:val="28"/>
                <w:rtl/>
              </w:rPr>
              <w:t>5</w:t>
            </w:r>
          </w:p>
        </w:tc>
        <w:tc>
          <w:tcPr>
            <w:tcW w:w="958" w:type="pct"/>
          </w:tcPr>
          <w:p w:rsidR="003764A7" w:rsidRPr="003764A7" w:rsidRDefault="00D406AE" w:rsidP="003764A7">
            <w:pPr>
              <w:pStyle w:val="ac"/>
              <w:ind w:left="0"/>
              <w:jc w:val="both"/>
              <w:rPr>
                <w:rFonts w:ascii="Simplified Arabic" w:hAnsi="Simplified Arabic" w:cs="Simplified Arabic"/>
                <w:sz w:val="28"/>
                <w:szCs w:val="28"/>
                <w:rtl/>
                <w:lang w:bidi="ar-JO"/>
              </w:rPr>
            </w:pPr>
            <w:hyperlink w:anchor="عربي1" w:history="1">
              <w:r w:rsidR="003764A7" w:rsidRPr="003764A7">
                <w:rPr>
                  <w:rFonts w:ascii="Simplified Arabic" w:hAnsi="Simplified Arabic" w:cs="Simplified Arabic"/>
                  <w:sz w:val="28"/>
                  <w:szCs w:val="28"/>
                </w:rPr>
                <w:t>5001120</w:t>
              </w:r>
            </w:hyperlink>
          </w:p>
        </w:tc>
        <w:tc>
          <w:tcPr>
            <w:tcW w:w="1143" w:type="pct"/>
          </w:tcPr>
          <w:p w:rsidR="003764A7" w:rsidRPr="003764A7" w:rsidRDefault="00D406AE" w:rsidP="003764A7">
            <w:pPr>
              <w:pStyle w:val="ac"/>
              <w:ind w:left="0"/>
              <w:jc w:val="both"/>
              <w:rPr>
                <w:rFonts w:ascii="Simplified Arabic" w:eastAsiaTheme="minorEastAsia" w:hAnsi="Simplified Arabic" w:cs="Simplified Arabic"/>
                <w:snapToGrid w:val="0"/>
                <w:w w:val="95"/>
                <w:kern w:val="40"/>
                <w:sz w:val="28"/>
                <w:szCs w:val="28"/>
                <w:rtl/>
                <w:lang w:eastAsia="ar-SA" w:bidi="ar-JO"/>
              </w:rPr>
            </w:pPr>
            <w:hyperlink w:anchor="عربي1" w:history="1">
              <w:proofErr w:type="gramStart"/>
              <w:r w:rsidR="003764A7" w:rsidRPr="003764A7">
                <w:rPr>
                  <w:rFonts w:ascii="Simplified Arabic" w:eastAsiaTheme="minorEastAsia" w:hAnsi="Simplified Arabic" w:cs="Simplified Arabic"/>
                  <w:snapToGrid w:val="0"/>
                  <w:w w:val="95"/>
                  <w:kern w:val="40"/>
                  <w:sz w:val="28"/>
                  <w:szCs w:val="28"/>
                  <w:rtl/>
                  <w:lang w:eastAsia="ar-SA" w:bidi="ar-JO"/>
                </w:rPr>
                <w:t>اللغة</w:t>
              </w:r>
              <w:proofErr w:type="gramEnd"/>
              <w:r w:rsidR="003764A7" w:rsidRPr="003764A7">
                <w:rPr>
                  <w:rFonts w:ascii="Simplified Arabic" w:eastAsiaTheme="minorEastAsia" w:hAnsi="Simplified Arabic" w:cs="Simplified Arabic"/>
                  <w:snapToGrid w:val="0"/>
                  <w:w w:val="95"/>
                  <w:kern w:val="40"/>
                  <w:sz w:val="28"/>
                  <w:szCs w:val="28"/>
                  <w:rtl/>
                  <w:lang w:eastAsia="ar-SA" w:bidi="ar-JO"/>
                </w:rPr>
                <w:t xml:space="preserve"> العربية </w:t>
              </w:r>
              <w:r w:rsidR="003764A7" w:rsidRPr="003764A7">
                <w:rPr>
                  <w:rFonts w:ascii="Simplified Arabic" w:eastAsiaTheme="minorEastAsia" w:hAnsi="Simplified Arabic" w:cs="Simplified Arabic"/>
                  <w:snapToGrid w:val="0"/>
                  <w:w w:val="95"/>
                  <w:kern w:val="40"/>
                  <w:sz w:val="28"/>
                  <w:szCs w:val="28"/>
                  <w:lang w:eastAsia="ar-SA" w:bidi="ar-JO"/>
                </w:rPr>
                <w:t>)</w:t>
              </w:r>
              <w:r w:rsidR="003764A7" w:rsidRPr="003764A7">
                <w:rPr>
                  <w:rFonts w:ascii="Simplified Arabic" w:eastAsiaTheme="minorEastAsia" w:hAnsi="Simplified Arabic" w:cs="Simplified Arabic"/>
                  <w:snapToGrid w:val="0"/>
                  <w:w w:val="95"/>
                  <w:kern w:val="40"/>
                  <w:sz w:val="28"/>
                  <w:szCs w:val="28"/>
                  <w:rtl/>
                  <w:lang w:eastAsia="ar-SA" w:bidi="ar-JO"/>
                </w:rPr>
                <w:t>1</w:t>
              </w:r>
              <w:r w:rsidR="003764A7" w:rsidRPr="003764A7">
                <w:rPr>
                  <w:rFonts w:ascii="Simplified Arabic" w:eastAsiaTheme="minorEastAsia" w:hAnsi="Simplified Arabic" w:cs="Simplified Arabic"/>
                  <w:snapToGrid w:val="0"/>
                  <w:w w:val="95"/>
                  <w:kern w:val="40"/>
                  <w:sz w:val="28"/>
                  <w:szCs w:val="28"/>
                  <w:lang w:eastAsia="ar-SA" w:bidi="ar-JO"/>
                </w:rPr>
                <w:t>(</w:t>
              </w:r>
            </w:hyperlink>
          </w:p>
        </w:tc>
        <w:tc>
          <w:tcPr>
            <w:tcW w:w="942" w:type="pct"/>
          </w:tcPr>
          <w:p w:rsidR="003764A7" w:rsidRPr="003764A7" w:rsidRDefault="003764A7" w:rsidP="003764A7">
            <w:pPr>
              <w:pStyle w:val="ac"/>
              <w:ind w:left="0"/>
              <w:jc w:val="center"/>
              <w:rPr>
                <w:rFonts w:ascii="Simplified Arabic" w:hAnsi="Simplified Arabic" w:cs="Simplified Arabic"/>
                <w:bCs/>
                <w:sz w:val="28"/>
                <w:szCs w:val="28"/>
                <w:lang w:bidi="ar-JO"/>
              </w:rPr>
            </w:pPr>
            <w:r w:rsidRPr="003764A7">
              <w:rPr>
                <w:rFonts w:ascii="Simplified Arabic" w:hAnsi="Simplified Arabic" w:cs="Simplified Arabic"/>
                <w:bCs/>
                <w:sz w:val="28"/>
                <w:szCs w:val="28"/>
              </w:rPr>
              <w:t>3</w:t>
            </w:r>
          </w:p>
        </w:tc>
        <w:tc>
          <w:tcPr>
            <w:tcW w:w="1510" w:type="pct"/>
          </w:tcPr>
          <w:p w:rsidR="003764A7" w:rsidRPr="003764A7" w:rsidRDefault="003764A7" w:rsidP="003764A7">
            <w:pPr>
              <w:pStyle w:val="ac"/>
              <w:ind w:left="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النجاح في امتحان المستوى</w:t>
            </w:r>
          </w:p>
        </w:tc>
      </w:tr>
      <w:tr w:rsidR="003764A7" w:rsidRPr="003764A7" w:rsidTr="00663ABB">
        <w:tc>
          <w:tcPr>
            <w:tcW w:w="447" w:type="pct"/>
          </w:tcPr>
          <w:p w:rsidR="003764A7" w:rsidRPr="003764A7" w:rsidRDefault="003764A7" w:rsidP="003764A7">
            <w:pPr>
              <w:pStyle w:val="ac"/>
              <w:ind w:left="0"/>
              <w:jc w:val="both"/>
              <w:rPr>
                <w:rFonts w:ascii="Simplified Arabic" w:hAnsi="Simplified Arabic" w:cs="Simplified Arabic"/>
                <w:b/>
                <w:sz w:val="28"/>
                <w:szCs w:val="28"/>
                <w:rtl/>
              </w:rPr>
            </w:pPr>
            <w:r w:rsidRPr="003764A7">
              <w:rPr>
                <w:rFonts w:ascii="Simplified Arabic" w:hAnsi="Simplified Arabic" w:cs="Simplified Arabic"/>
                <w:b/>
                <w:sz w:val="28"/>
                <w:szCs w:val="28"/>
                <w:rtl/>
              </w:rPr>
              <w:t>6</w:t>
            </w:r>
          </w:p>
        </w:tc>
        <w:tc>
          <w:tcPr>
            <w:tcW w:w="958" w:type="pct"/>
          </w:tcPr>
          <w:p w:rsidR="003764A7" w:rsidRPr="003764A7" w:rsidRDefault="00D406AE" w:rsidP="003764A7">
            <w:pPr>
              <w:pStyle w:val="ac"/>
              <w:ind w:left="0"/>
              <w:jc w:val="both"/>
              <w:rPr>
                <w:rFonts w:ascii="Simplified Arabic" w:hAnsi="Simplified Arabic" w:cs="Simplified Arabic"/>
                <w:sz w:val="28"/>
                <w:szCs w:val="28"/>
                <w:rtl/>
                <w:lang w:bidi="ar-JO"/>
              </w:rPr>
            </w:pPr>
            <w:hyperlink w:anchor="انجليزي1" w:history="1">
              <w:r w:rsidR="003764A7" w:rsidRPr="003764A7">
                <w:rPr>
                  <w:rFonts w:ascii="Simplified Arabic" w:hAnsi="Simplified Arabic" w:cs="Simplified Arabic"/>
                  <w:sz w:val="28"/>
                  <w:szCs w:val="28"/>
                </w:rPr>
                <w:t>5001121</w:t>
              </w:r>
            </w:hyperlink>
          </w:p>
        </w:tc>
        <w:tc>
          <w:tcPr>
            <w:tcW w:w="1143" w:type="pct"/>
          </w:tcPr>
          <w:p w:rsidR="003764A7" w:rsidRPr="003764A7" w:rsidRDefault="00D406AE" w:rsidP="003764A7">
            <w:pPr>
              <w:pStyle w:val="ac"/>
              <w:ind w:left="0"/>
              <w:jc w:val="both"/>
              <w:rPr>
                <w:rFonts w:ascii="Simplified Arabic" w:eastAsiaTheme="minorEastAsia" w:hAnsi="Simplified Arabic" w:cs="Simplified Arabic"/>
                <w:snapToGrid w:val="0"/>
                <w:w w:val="95"/>
                <w:kern w:val="40"/>
                <w:sz w:val="28"/>
                <w:szCs w:val="28"/>
                <w:rtl/>
                <w:lang w:eastAsia="ar-SA" w:bidi="ar-JO"/>
              </w:rPr>
            </w:pPr>
            <w:hyperlink w:anchor="انجليزي1" w:history="1">
              <w:proofErr w:type="gramStart"/>
              <w:r w:rsidR="003764A7" w:rsidRPr="003764A7">
                <w:rPr>
                  <w:rFonts w:ascii="Simplified Arabic" w:eastAsiaTheme="minorEastAsia" w:hAnsi="Simplified Arabic" w:cs="Simplified Arabic"/>
                  <w:snapToGrid w:val="0"/>
                  <w:w w:val="95"/>
                  <w:kern w:val="40"/>
                  <w:sz w:val="28"/>
                  <w:szCs w:val="28"/>
                  <w:rtl/>
                  <w:lang w:eastAsia="ar-SA" w:bidi="ar-JO"/>
                </w:rPr>
                <w:t>اللغة</w:t>
              </w:r>
              <w:proofErr w:type="gramEnd"/>
              <w:r w:rsidR="003764A7" w:rsidRPr="003764A7">
                <w:rPr>
                  <w:rFonts w:ascii="Simplified Arabic" w:eastAsiaTheme="minorEastAsia" w:hAnsi="Simplified Arabic" w:cs="Simplified Arabic"/>
                  <w:snapToGrid w:val="0"/>
                  <w:w w:val="95"/>
                  <w:kern w:val="40"/>
                  <w:sz w:val="28"/>
                  <w:szCs w:val="28"/>
                  <w:rtl/>
                  <w:lang w:eastAsia="ar-SA" w:bidi="ar-JO"/>
                </w:rPr>
                <w:t xml:space="preserve"> الإنجليزية </w:t>
              </w:r>
              <w:r w:rsidR="003764A7" w:rsidRPr="003764A7">
                <w:rPr>
                  <w:rFonts w:ascii="Simplified Arabic" w:eastAsiaTheme="minorEastAsia" w:hAnsi="Simplified Arabic" w:cs="Simplified Arabic"/>
                  <w:snapToGrid w:val="0"/>
                  <w:w w:val="95"/>
                  <w:kern w:val="40"/>
                  <w:sz w:val="28"/>
                  <w:szCs w:val="28"/>
                  <w:lang w:eastAsia="ar-SA" w:bidi="ar-JO"/>
                </w:rPr>
                <w:t>)</w:t>
              </w:r>
              <w:r w:rsidR="003764A7" w:rsidRPr="003764A7">
                <w:rPr>
                  <w:rFonts w:ascii="Simplified Arabic" w:eastAsiaTheme="minorEastAsia" w:hAnsi="Simplified Arabic" w:cs="Simplified Arabic"/>
                  <w:snapToGrid w:val="0"/>
                  <w:w w:val="95"/>
                  <w:kern w:val="40"/>
                  <w:sz w:val="28"/>
                  <w:szCs w:val="28"/>
                  <w:rtl/>
                  <w:lang w:eastAsia="ar-SA" w:bidi="ar-JO"/>
                </w:rPr>
                <w:t>1</w:t>
              </w:r>
              <w:r w:rsidR="003764A7" w:rsidRPr="003764A7">
                <w:rPr>
                  <w:rFonts w:ascii="Simplified Arabic" w:eastAsiaTheme="minorEastAsia" w:hAnsi="Simplified Arabic" w:cs="Simplified Arabic"/>
                  <w:snapToGrid w:val="0"/>
                  <w:w w:val="95"/>
                  <w:kern w:val="40"/>
                  <w:sz w:val="28"/>
                  <w:szCs w:val="28"/>
                  <w:lang w:eastAsia="ar-SA" w:bidi="ar-JO"/>
                </w:rPr>
                <w:t>(</w:t>
              </w:r>
            </w:hyperlink>
          </w:p>
        </w:tc>
        <w:tc>
          <w:tcPr>
            <w:tcW w:w="942" w:type="pct"/>
          </w:tcPr>
          <w:p w:rsidR="003764A7" w:rsidRPr="003764A7" w:rsidRDefault="003764A7" w:rsidP="003764A7">
            <w:pPr>
              <w:pStyle w:val="ac"/>
              <w:ind w:left="0"/>
              <w:jc w:val="center"/>
              <w:rPr>
                <w:rFonts w:ascii="Simplified Arabic" w:hAnsi="Simplified Arabic" w:cs="Simplified Arabic"/>
                <w:bCs/>
                <w:sz w:val="28"/>
                <w:szCs w:val="28"/>
                <w:lang w:bidi="ar-JO"/>
              </w:rPr>
            </w:pPr>
            <w:r w:rsidRPr="003764A7">
              <w:rPr>
                <w:rFonts w:ascii="Simplified Arabic" w:hAnsi="Simplified Arabic" w:cs="Simplified Arabic"/>
                <w:bCs/>
                <w:sz w:val="28"/>
                <w:szCs w:val="28"/>
              </w:rPr>
              <w:t>3</w:t>
            </w:r>
          </w:p>
        </w:tc>
        <w:tc>
          <w:tcPr>
            <w:tcW w:w="1510" w:type="pct"/>
          </w:tcPr>
          <w:p w:rsidR="003764A7" w:rsidRPr="003764A7" w:rsidRDefault="003764A7" w:rsidP="003764A7">
            <w:pPr>
              <w:pStyle w:val="ac"/>
              <w:ind w:left="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النجاح في امتحان المستوى</w:t>
            </w:r>
          </w:p>
        </w:tc>
      </w:tr>
      <w:tr w:rsidR="003764A7" w:rsidRPr="003764A7" w:rsidTr="00663ABB">
        <w:tc>
          <w:tcPr>
            <w:tcW w:w="2548" w:type="pct"/>
            <w:gridSpan w:val="3"/>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المجموع</w:t>
            </w:r>
          </w:p>
        </w:tc>
        <w:tc>
          <w:tcPr>
            <w:tcW w:w="942" w:type="pct"/>
          </w:tcPr>
          <w:p w:rsidR="003764A7" w:rsidRPr="003764A7" w:rsidRDefault="003764A7" w:rsidP="003764A7">
            <w:pPr>
              <w:pStyle w:val="ac"/>
              <w:ind w:left="0"/>
              <w:jc w:val="center"/>
              <w:rPr>
                <w:rFonts w:ascii="Simplified Arabic" w:hAnsi="Simplified Arabic" w:cs="Simplified Arabic"/>
                <w:bCs/>
                <w:sz w:val="28"/>
                <w:szCs w:val="28"/>
                <w:lang w:bidi="ar-JO"/>
              </w:rPr>
            </w:pPr>
            <w:r w:rsidRPr="003764A7">
              <w:rPr>
                <w:rFonts w:ascii="Simplified Arabic" w:hAnsi="Simplified Arabic" w:cs="Simplified Arabic"/>
                <w:bCs/>
                <w:sz w:val="28"/>
                <w:szCs w:val="28"/>
              </w:rPr>
              <w:t>18</w:t>
            </w:r>
          </w:p>
        </w:tc>
        <w:tc>
          <w:tcPr>
            <w:tcW w:w="1510" w:type="pct"/>
          </w:tcPr>
          <w:p w:rsidR="003764A7" w:rsidRPr="003764A7" w:rsidRDefault="003764A7" w:rsidP="003764A7">
            <w:pPr>
              <w:pStyle w:val="ac"/>
              <w:ind w:left="0"/>
              <w:jc w:val="both"/>
              <w:rPr>
                <w:rFonts w:ascii="Simplified Arabic" w:hAnsi="Simplified Arabic" w:cs="Simplified Arabic"/>
                <w:b/>
                <w:sz w:val="28"/>
                <w:szCs w:val="28"/>
                <w:rtl/>
                <w:lang w:bidi="ar-JO"/>
              </w:rPr>
            </w:pPr>
          </w:p>
        </w:tc>
      </w:tr>
      <w:tr w:rsidR="003764A7" w:rsidRPr="003764A7" w:rsidTr="00663ABB">
        <w:tc>
          <w:tcPr>
            <w:tcW w:w="5000" w:type="pct"/>
            <w:gridSpan w:val="5"/>
          </w:tcPr>
          <w:p w:rsidR="003764A7" w:rsidRPr="003764A7" w:rsidRDefault="003764A7" w:rsidP="003764A7">
            <w:pPr>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lang w:bidi="ar-JO"/>
              </w:rPr>
              <w:t>**</w:t>
            </w:r>
            <w:proofErr w:type="gramStart"/>
            <w:r w:rsidRPr="003764A7">
              <w:rPr>
                <w:rFonts w:ascii="Simplified Arabic" w:eastAsiaTheme="minorEastAsia" w:hAnsi="Simplified Arabic" w:cs="Simplified Arabic"/>
                <w:snapToGrid w:val="0"/>
                <w:w w:val="95"/>
                <w:kern w:val="40"/>
                <w:sz w:val="28"/>
                <w:szCs w:val="28"/>
                <w:rtl/>
                <w:lang w:eastAsia="ar-SA" w:bidi="ar-JO"/>
              </w:rPr>
              <w:t>متطلب</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خدمة المجتمع: يتوجب على الطلبة كافة إنهاء متطلب خدمة المجتمع – وفق الأسس الصادرة من المجلس</w:t>
            </w:r>
          </w:p>
        </w:tc>
      </w:tr>
    </w:tbl>
    <w:p w:rsidR="003764A7" w:rsidRPr="003764A7" w:rsidRDefault="003764A7" w:rsidP="003764A7">
      <w:pPr>
        <w:pStyle w:val="ac"/>
        <w:ind w:left="630" w:hanging="63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lang w:bidi="ar-JO"/>
        </w:rPr>
        <w:t xml:space="preserve">* </w:t>
      </w:r>
      <w:r w:rsidRPr="003764A7">
        <w:rPr>
          <w:rFonts w:ascii="Simplified Arabic" w:eastAsiaTheme="minorEastAsia" w:hAnsi="Simplified Arabic" w:cs="Simplified Arabic"/>
          <w:snapToGrid w:val="0"/>
          <w:w w:val="95"/>
          <w:kern w:val="40"/>
          <w:sz w:val="28"/>
          <w:szCs w:val="28"/>
          <w:rtl/>
          <w:lang w:eastAsia="ar-SA" w:bidi="ar-JO"/>
        </w:rPr>
        <w:t>يُراعى في مساق العلوم العسكرية ما يأتي</w:t>
      </w:r>
      <w:r w:rsidRPr="003764A7">
        <w:rPr>
          <w:rFonts w:ascii="Simplified Arabic" w:eastAsiaTheme="minorEastAsia" w:hAnsi="Simplified Arabic" w:cs="Simplified Arabic"/>
          <w:snapToGrid w:val="0"/>
          <w:w w:val="95"/>
          <w:kern w:val="40"/>
          <w:sz w:val="28"/>
          <w:szCs w:val="28"/>
          <w:lang w:eastAsia="ar-SA" w:bidi="ar-JO"/>
        </w:rPr>
        <w:t>:-</w:t>
      </w:r>
    </w:p>
    <w:p w:rsidR="003764A7" w:rsidRPr="003764A7" w:rsidRDefault="003764A7" w:rsidP="003764A7">
      <w:pPr>
        <w:pStyle w:val="ac"/>
        <w:ind w:left="630" w:hanging="630"/>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أولاً</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العلوم العسكرية مساق إجباري للطلبة الأردنيين واختياري لغير الأردنيين (3 ساعات معتمدة) وتحسب هذه الساعات للطالب ضمن عدد الساعات المعتمدة المقررة لتخرجه، وتدخل في حساب المعدل الفصلي والتراكمي. </w:t>
      </w:r>
      <w:proofErr w:type="gramStart"/>
      <w:r w:rsidRPr="003764A7">
        <w:rPr>
          <w:rFonts w:ascii="Simplified Arabic" w:eastAsiaTheme="minorEastAsia" w:hAnsi="Simplified Arabic" w:cs="Simplified Arabic"/>
          <w:snapToGrid w:val="0"/>
          <w:w w:val="95"/>
          <w:kern w:val="40"/>
          <w:sz w:val="28"/>
          <w:szCs w:val="28"/>
          <w:rtl/>
          <w:lang w:eastAsia="ar-SA" w:bidi="ar-JO"/>
        </w:rPr>
        <w:t>وعلى</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الطلبة غير الأردنيين الذين لم يختاروا دراسة هذا المساق أن </w:t>
      </w:r>
      <w:r w:rsidRPr="003764A7">
        <w:rPr>
          <w:rFonts w:ascii="Simplified Arabic" w:eastAsiaTheme="minorEastAsia" w:hAnsi="Simplified Arabic" w:cs="Simplified Arabic"/>
          <w:snapToGrid w:val="0"/>
          <w:w w:val="95"/>
          <w:kern w:val="40"/>
          <w:sz w:val="28"/>
          <w:szCs w:val="28"/>
          <w:rtl/>
          <w:lang w:eastAsia="ar-SA" w:bidi="ar-JO"/>
        </w:rPr>
        <w:lastRenderedPageBreak/>
        <w:t xml:space="preserve">يدرسوا بدلاً عنه أي مساق أخر، ويعامل معاملة مساق العلوم العسكرية من حيث المواظبة والنجاح والرسوب. </w:t>
      </w:r>
    </w:p>
    <w:p w:rsidR="00663ABB" w:rsidRDefault="00663ABB" w:rsidP="003764A7">
      <w:pPr>
        <w:pStyle w:val="ac"/>
        <w:ind w:left="630" w:hanging="630"/>
        <w:jc w:val="both"/>
        <w:rPr>
          <w:rFonts w:ascii="Simplified Arabic" w:eastAsiaTheme="minorEastAsia" w:hAnsi="Simplified Arabic" w:cs="Simplified Arabic"/>
          <w:snapToGrid w:val="0"/>
          <w:w w:val="95"/>
          <w:kern w:val="40"/>
          <w:sz w:val="28"/>
          <w:szCs w:val="28"/>
          <w:rtl/>
          <w:lang w:eastAsia="ar-SA" w:bidi="ar-JO"/>
        </w:rPr>
      </w:pPr>
    </w:p>
    <w:p w:rsidR="003764A7" w:rsidRPr="003764A7" w:rsidRDefault="003764A7" w:rsidP="003764A7">
      <w:pPr>
        <w:pStyle w:val="ac"/>
        <w:ind w:left="630" w:hanging="63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ثانياً:-  يُعفى الطالب من دراسة مساق العلوم العسكرية في إحدى الحالات الآتية:</w:t>
      </w:r>
    </w:p>
    <w:p w:rsidR="003764A7" w:rsidRPr="003764A7" w:rsidRDefault="003764A7" w:rsidP="00500EC9">
      <w:pPr>
        <w:pStyle w:val="ac"/>
        <w:numPr>
          <w:ilvl w:val="0"/>
          <w:numId w:val="51"/>
        </w:numPr>
        <w:ind w:left="63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إذا درسه بنجاح في أي جامعة أردنية حكومية أو </w:t>
      </w:r>
      <w:proofErr w:type="gramStart"/>
      <w:r w:rsidRPr="003764A7">
        <w:rPr>
          <w:rFonts w:ascii="Simplified Arabic" w:eastAsiaTheme="minorEastAsia" w:hAnsi="Simplified Arabic" w:cs="Simplified Arabic"/>
          <w:snapToGrid w:val="0"/>
          <w:w w:val="95"/>
          <w:kern w:val="40"/>
          <w:sz w:val="28"/>
          <w:szCs w:val="28"/>
          <w:rtl/>
          <w:lang w:eastAsia="ar-SA" w:bidi="ar-JO"/>
        </w:rPr>
        <w:t>خاصة ،</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أو بعلامة لا تقل عن (ج) أو (60%) أو ما يعادلها إذا كان لها علامة</w:t>
      </w:r>
      <w:r w:rsidRPr="003764A7">
        <w:rPr>
          <w:rFonts w:ascii="Simplified Arabic" w:eastAsiaTheme="minorEastAsia" w:hAnsi="Simplified Arabic" w:cs="Simplified Arabic"/>
          <w:snapToGrid w:val="0"/>
          <w:w w:val="95"/>
          <w:kern w:val="40"/>
          <w:sz w:val="28"/>
          <w:szCs w:val="28"/>
          <w:lang w:eastAsia="ar-SA" w:bidi="ar-JO"/>
        </w:rPr>
        <w:t>.</w:t>
      </w:r>
    </w:p>
    <w:p w:rsidR="003764A7" w:rsidRPr="003764A7" w:rsidRDefault="003764A7" w:rsidP="00500EC9">
      <w:pPr>
        <w:pStyle w:val="ac"/>
        <w:numPr>
          <w:ilvl w:val="0"/>
          <w:numId w:val="51"/>
        </w:numPr>
        <w:ind w:left="63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إذا كان من خريجي الكليات العسكرية الأردنية (الجناح العسكري في جامعة مؤتة، الكلية العسكرية الملكية، مدرسة المرشحين العسكرية) أو ما يعادلها من كليات عسكرية أجنبية</w:t>
      </w:r>
      <w:r w:rsidRPr="003764A7">
        <w:rPr>
          <w:rFonts w:ascii="Simplified Arabic" w:eastAsiaTheme="minorEastAsia" w:hAnsi="Simplified Arabic" w:cs="Simplified Arabic"/>
          <w:snapToGrid w:val="0"/>
          <w:w w:val="95"/>
          <w:kern w:val="40"/>
          <w:sz w:val="28"/>
          <w:szCs w:val="28"/>
          <w:lang w:eastAsia="ar-SA" w:bidi="ar-JO"/>
        </w:rPr>
        <w:t>.</w:t>
      </w:r>
    </w:p>
    <w:p w:rsidR="003764A7" w:rsidRPr="003764A7" w:rsidRDefault="003764A7" w:rsidP="00500EC9">
      <w:pPr>
        <w:pStyle w:val="ac"/>
        <w:numPr>
          <w:ilvl w:val="0"/>
          <w:numId w:val="51"/>
        </w:numPr>
        <w:ind w:left="630"/>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إذا كان من الضباط الحاصلين على دورات الصف التأسيسية، ودورات الوكلاء التأسيسية بالنسبة للرتب الأخرى، وتُعتمد دائرة التعليم الجامعي بمديرية التعليم والثقافة العسكرية لإثبات أن الطالب المعني تنطبق عليه شروط الإعفاء الواردة في هذا البند وفي البند السابق.</w:t>
      </w:r>
    </w:p>
    <w:p w:rsidR="003764A7" w:rsidRPr="003764A7" w:rsidRDefault="003764A7" w:rsidP="003764A7">
      <w:pPr>
        <w:pStyle w:val="ac"/>
        <w:jc w:val="both"/>
        <w:rPr>
          <w:rFonts w:ascii="Simplified Arabic" w:hAnsi="Simplified Arabic" w:cs="Simplified Arabic"/>
          <w:b/>
          <w:sz w:val="28"/>
          <w:szCs w:val="28"/>
          <w:rtl/>
          <w:lang w:bidi="ar-JO"/>
        </w:rPr>
      </w:pPr>
    </w:p>
    <w:p w:rsidR="003764A7" w:rsidRPr="003764A7" w:rsidRDefault="003764A7" w:rsidP="00663ABB">
      <w:pPr>
        <w:spacing w:after="0" w:line="240" w:lineRule="auto"/>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المتطلبات</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الاختيارية: يخصص لها (9) ساعات معتمدة يختارها الطالب من خارج كليته على أن يكون بينها مساق واحد من كل مجال من المجالات الآتية:</w:t>
      </w:r>
    </w:p>
    <w:p w:rsidR="003764A7" w:rsidRPr="003764A7" w:rsidRDefault="003764A7" w:rsidP="00500EC9">
      <w:pPr>
        <w:pStyle w:val="ac"/>
        <w:numPr>
          <w:ilvl w:val="0"/>
          <w:numId w:val="5"/>
        </w:numPr>
        <w:jc w:val="both"/>
        <w:rPr>
          <w:rFonts w:ascii="Simplified Arabic" w:hAnsi="Simplified Arabic" w:cs="Simplified Arabic"/>
          <w:b/>
          <w:sz w:val="28"/>
          <w:szCs w:val="28"/>
          <w:rtl/>
          <w:lang w:bidi="ar-JO"/>
        </w:rPr>
      </w:pPr>
      <w:r w:rsidRPr="003764A7">
        <w:rPr>
          <w:rFonts w:ascii="Simplified Arabic" w:eastAsiaTheme="minorEastAsia" w:hAnsi="Simplified Arabic" w:cs="Simplified Arabic"/>
          <w:snapToGrid w:val="0"/>
          <w:w w:val="95"/>
          <w:kern w:val="40"/>
          <w:sz w:val="28"/>
          <w:szCs w:val="28"/>
          <w:rtl/>
          <w:lang w:eastAsia="ar-SA" w:bidi="ar-JO"/>
        </w:rPr>
        <w:t>مجال العلوم الإنسانية</w:t>
      </w:r>
      <w:r w:rsidRPr="003764A7">
        <w:rPr>
          <w:rFonts w:ascii="Simplified Arabic" w:hAnsi="Simplified Arabic" w:cs="Simplified Arabic"/>
          <w:b/>
          <w:sz w:val="28"/>
          <w:szCs w:val="28"/>
          <w:rtl/>
          <w:lang w:bidi="ar-JO"/>
        </w:rPr>
        <w:t xml:space="preserve"> </w:t>
      </w:r>
      <w:proofErr w:type="gramStart"/>
      <w:r w:rsidRPr="003764A7">
        <w:rPr>
          <w:rFonts w:ascii="Simplified Arabic" w:eastAsiaTheme="minorEastAsia" w:hAnsi="Simplified Arabic" w:cs="Simplified Arabic"/>
          <w:snapToGrid w:val="0"/>
          <w:w w:val="95"/>
          <w:kern w:val="40"/>
          <w:sz w:val="28"/>
          <w:szCs w:val="28"/>
          <w:rtl/>
          <w:lang w:eastAsia="ar-SA" w:bidi="ar-JO"/>
        </w:rPr>
        <w:t>ويخصص</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له (3) ساعات معتمدة</w:t>
      </w:r>
      <w:r w:rsidRPr="003764A7">
        <w:rPr>
          <w:rFonts w:ascii="Simplified Arabic" w:hAnsi="Simplified Arabic" w:cs="Simplified Arabic"/>
          <w:b/>
          <w:sz w:val="28"/>
          <w:szCs w:val="28"/>
          <w:rtl/>
        </w:rPr>
        <w:t xml:space="preserve"> </w:t>
      </w:r>
      <w:r w:rsidRPr="003764A7">
        <w:rPr>
          <w:rFonts w:ascii="Simplified Arabic" w:eastAsiaTheme="minorEastAsia" w:hAnsi="Simplified Arabic" w:cs="Simplified Arabic"/>
          <w:snapToGrid w:val="0"/>
          <w:w w:val="95"/>
          <w:kern w:val="40"/>
          <w:sz w:val="28"/>
          <w:szCs w:val="28"/>
          <w:rtl/>
          <w:lang w:eastAsia="ar-SA" w:bidi="ar-JO"/>
        </w:rPr>
        <w:t>ضمن المساقات الآتية:</w:t>
      </w:r>
    </w:p>
    <w:tbl>
      <w:tblPr>
        <w:tblStyle w:val="ae"/>
        <w:bidiVisual/>
        <w:tblW w:w="4660" w:type="pct"/>
        <w:tblInd w:w="612" w:type="dxa"/>
        <w:tblLook w:val="04A0" w:firstRow="1" w:lastRow="0" w:firstColumn="1" w:lastColumn="0" w:noHBand="0" w:noVBand="1"/>
      </w:tblPr>
      <w:tblGrid>
        <w:gridCol w:w="811"/>
        <w:gridCol w:w="1440"/>
        <w:gridCol w:w="2705"/>
        <w:gridCol w:w="1775"/>
        <w:gridCol w:w="1657"/>
      </w:tblGrid>
      <w:tr w:rsidR="003764A7" w:rsidRPr="003764A7" w:rsidTr="00663ABB">
        <w:tc>
          <w:tcPr>
            <w:tcW w:w="483" w:type="pct"/>
            <w:shd w:val="clear" w:color="auto" w:fill="BFBFBF" w:themeFill="background1" w:themeFillShade="BF"/>
            <w:vAlign w:val="center"/>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lang w:bidi="ar-JO"/>
              </w:rPr>
              <w:t>ت</w:t>
            </w:r>
          </w:p>
        </w:tc>
        <w:tc>
          <w:tcPr>
            <w:tcW w:w="858" w:type="pct"/>
            <w:shd w:val="clear" w:color="auto" w:fill="BFBFBF" w:themeFill="background1" w:themeFillShade="BF"/>
            <w:vAlign w:val="center"/>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lang w:bidi="ar-JO"/>
              </w:rPr>
              <w:t>رقم المساق</w:t>
            </w:r>
          </w:p>
        </w:tc>
        <w:tc>
          <w:tcPr>
            <w:tcW w:w="1612" w:type="pct"/>
            <w:shd w:val="clear" w:color="auto" w:fill="BFBFBF" w:themeFill="background1" w:themeFillShade="BF"/>
            <w:vAlign w:val="center"/>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lang w:bidi="ar-JO"/>
              </w:rPr>
              <w:t xml:space="preserve">اسم </w:t>
            </w:r>
            <w:proofErr w:type="gramStart"/>
            <w:r w:rsidRPr="003764A7">
              <w:rPr>
                <w:rFonts w:ascii="Simplified Arabic" w:hAnsi="Simplified Arabic" w:cs="Simplified Arabic"/>
                <w:b/>
                <w:sz w:val="28"/>
                <w:szCs w:val="28"/>
                <w:rtl/>
                <w:lang w:bidi="ar-JO"/>
              </w:rPr>
              <w:t>المساق</w:t>
            </w:r>
            <w:proofErr w:type="gramEnd"/>
            <w:r w:rsidRPr="003764A7">
              <w:rPr>
                <w:rFonts w:ascii="Simplified Arabic" w:hAnsi="Simplified Arabic" w:cs="Simplified Arabic"/>
                <w:b/>
                <w:sz w:val="28"/>
                <w:szCs w:val="28"/>
                <w:rtl/>
                <w:lang w:bidi="ar-JO"/>
              </w:rPr>
              <w:t xml:space="preserve"> </w:t>
            </w:r>
          </w:p>
        </w:tc>
        <w:tc>
          <w:tcPr>
            <w:tcW w:w="1058" w:type="pct"/>
            <w:shd w:val="clear" w:color="auto" w:fill="BFBFBF" w:themeFill="background1" w:themeFillShade="BF"/>
            <w:vAlign w:val="center"/>
          </w:tcPr>
          <w:p w:rsidR="003764A7" w:rsidRPr="003764A7" w:rsidRDefault="003764A7" w:rsidP="003764A7">
            <w:pPr>
              <w:pStyle w:val="ac"/>
              <w:ind w:left="0"/>
              <w:jc w:val="both"/>
              <w:rPr>
                <w:rFonts w:ascii="Simplified Arabic" w:hAnsi="Simplified Arabic" w:cs="Simplified Arabic"/>
                <w:b/>
                <w:sz w:val="28"/>
                <w:szCs w:val="28"/>
                <w:rtl/>
                <w:lang w:bidi="ar-JO"/>
              </w:rPr>
            </w:pPr>
            <w:proofErr w:type="gramStart"/>
            <w:r w:rsidRPr="003764A7">
              <w:rPr>
                <w:rFonts w:ascii="Simplified Arabic" w:hAnsi="Simplified Arabic" w:cs="Simplified Arabic"/>
                <w:b/>
                <w:sz w:val="28"/>
                <w:szCs w:val="28"/>
                <w:rtl/>
                <w:lang w:bidi="ar-JO"/>
              </w:rPr>
              <w:t>الساعات</w:t>
            </w:r>
            <w:proofErr w:type="gramEnd"/>
            <w:r w:rsidRPr="003764A7">
              <w:rPr>
                <w:rFonts w:ascii="Simplified Arabic" w:hAnsi="Simplified Arabic" w:cs="Simplified Arabic"/>
                <w:b/>
                <w:sz w:val="28"/>
                <w:szCs w:val="28"/>
                <w:rtl/>
                <w:lang w:bidi="ar-JO"/>
              </w:rPr>
              <w:t xml:space="preserve"> المعتمدة</w:t>
            </w:r>
          </w:p>
        </w:tc>
        <w:tc>
          <w:tcPr>
            <w:tcW w:w="988" w:type="pct"/>
            <w:shd w:val="clear" w:color="auto" w:fill="BFBFBF" w:themeFill="background1" w:themeFillShade="BF"/>
            <w:vAlign w:val="center"/>
          </w:tcPr>
          <w:p w:rsidR="003764A7" w:rsidRPr="003764A7" w:rsidRDefault="003764A7" w:rsidP="00663ABB">
            <w:pPr>
              <w:pStyle w:val="ac"/>
              <w:ind w:left="0"/>
              <w:jc w:val="center"/>
              <w:rPr>
                <w:rFonts w:ascii="Simplified Arabic" w:hAnsi="Simplified Arabic" w:cs="Simplified Arabic"/>
                <w:b/>
                <w:sz w:val="28"/>
                <w:szCs w:val="28"/>
                <w:rtl/>
                <w:lang w:bidi="ar-JO"/>
              </w:rPr>
            </w:pPr>
            <w:proofErr w:type="gramStart"/>
            <w:r w:rsidRPr="003764A7">
              <w:rPr>
                <w:rFonts w:ascii="Simplified Arabic" w:hAnsi="Simplified Arabic" w:cs="Simplified Arabic"/>
                <w:b/>
                <w:sz w:val="28"/>
                <w:szCs w:val="28"/>
                <w:rtl/>
                <w:lang w:bidi="ar-JO"/>
              </w:rPr>
              <w:t>المتطلب</w:t>
            </w:r>
            <w:proofErr w:type="gramEnd"/>
            <w:r w:rsidRPr="003764A7">
              <w:rPr>
                <w:rFonts w:ascii="Simplified Arabic" w:hAnsi="Simplified Arabic" w:cs="Simplified Arabic"/>
                <w:b/>
                <w:sz w:val="28"/>
                <w:szCs w:val="28"/>
                <w:rtl/>
                <w:lang w:bidi="ar-JO"/>
              </w:rPr>
              <w:t xml:space="preserve"> السابق</w:t>
            </w:r>
          </w:p>
        </w:tc>
      </w:tr>
      <w:tr w:rsidR="003764A7" w:rsidRPr="003764A7" w:rsidTr="00663ABB">
        <w:tc>
          <w:tcPr>
            <w:tcW w:w="483" w:type="pct"/>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1</w:t>
            </w:r>
          </w:p>
        </w:tc>
        <w:tc>
          <w:tcPr>
            <w:tcW w:w="858" w:type="pct"/>
          </w:tcPr>
          <w:p w:rsidR="003764A7" w:rsidRPr="003764A7" w:rsidRDefault="00D406AE" w:rsidP="003764A7">
            <w:pPr>
              <w:pStyle w:val="ac"/>
              <w:ind w:left="0"/>
              <w:jc w:val="both"/>
              <w:rPr>
                <w:rFonts w:ascii="Simplified Arabic" w:hAnsi="Simplified Arabic" w:cs="Simplified Arabic"/>
                <w:b/>
                <w:sz w:val="28"/>
                <w:szCs w:val="28"/>
                <w:rtl/>
                <w:lang w:bidi="ar-JO"/>
              </w:rPr>
            </w:pPr>
            <w:hyperlink w:anchor="الماني1" w:history="1">
              <w:r w:rsidR="003764A7" w:rsidRPr="003764A7">
                <w:rPr>
                  <w:rFonts w:ascii="Simplified Arabic" w:hAnsi="Simplified Arabic" w:cs="Simplified Arabic"/>
                  <w:b/>
                  <w:sz w:val="28"/>
                  <w:szCs w:val="28"/>
                  <w:rtl/>
                </w:rPr>
                <w:t>5001122</w:t>
              </w:r>
            </w:hyperlink>
          </w:p>
        </w:tc>
        <w:tc>
          <w:tcPr>
            <w:tcW w:w="1612" w:type="pct"/>
          </w:tcPr>
          <w:p w:rsidR="003764A7" w:rsidRPr="003764A7" w:rsidRDefault="003764A7" w:rsidP="003764A7">
            <w:pPr>
              <w:pStyle w:val="ac"/>
              <w:ind w:left="0"/>
              <w:jc w:val="both"/>
              <w:rPr>
                <w:rFonts w:ascii="Simplified Arabic" w:hAnsi="Simplified Arabic" w:cs="Simplified Arabic"/>
                <w:b/>
                <w:sz w:val="28"/>
                <w:szCs w:val="28"/>
                <w:rtl/>
                <w:lang w:bidi="ar-JO"/>
              </w:rPr>
            </w:pPr>
            <w:proofErr w:type="gramStart"/>
            <w:r w:rsidRPr="003764A7">
              <w:rPr>
                <w:rFonts w:ascii="Simplified Arabic" w:hAnsi="Simplified Arabic" w:cs="Simplified Arabic"/>
                <w:b/>
                <w:sz w:val="28"/>
                <w:szCs w:val="28"/>
                <w:rtl/>
              </w:rPr>
              <w:t>اللغة</w:t>
            </w:r>
            <w:proofErr w:type="gramEnd"/>
            <w:r w:rsidRPr="003764A7">
              <w:rPr>
                <w:rFonts w:ascii="Simplified Arabic" w:hAnsi="Simplified Arabic" w:cs="Simplified Arabic"/>
                <w:b/>
                <w:sz w:val="28"/>
                <w:szCs w:val="28"/>
                <w:rtl/>
              </w:rPr>
              <w:t xml:space="preserve"> الألمانية </w:t>
            </w:r>
            <w:r w:rsidRPr="003764A7">
              <w:rPr>
                <w:rFonts w:ascii="Simplified Arabic" w:hAnsi="Simplified Arabic" w:cs="Simplified Arabic"/>
                <w:b/>
                <w:sz w:val="28"/>
                <w:szCs w:val="28"/>
              </w:rPr>
              <w:t>)</w:t>
            </w:r>
            <w:r w:rsidRPr="003764A7">
              <w:rPr>
                <w:rFonts w:ascii="Simplified Arabic" w:hAnsi="Simplified Arabic" w:cs="Simplified Arabic"/>
                <w:b/>
                <w:sz w:val="28"/>
                <w:szCs w:val="28"/>
                <w:rtl/>
              </w:rPr>
              <w:t>1</w:t>
            </w:r>
            <w:r w:rsidRPr="003764A7">
              <w:rPr>
                <w:rFonts w:ascii="Simplified Arabic" w:hAnsi="Simplified Arabic" w:cs="Simplified Arabic"/>
                <w:b/>
                <w:sz w:val="28"/>
                <w:szCs w:val="28"/>
              </w:rPr>
              <w:t>(</w:t>
            </w:r>
          </w:p>
        </w:tc>
        <w:tc>
          <w:tcPr>
            <w:tcW w:w="1058" w:type="pct"/>
          </w:tcPr>
          <w:p w:rsidR="003764A7" w:rsidRPr="003764A7" w:rsidRDefault="003764A7" w:rsidP="003764A7">
            <w:pPr>
              <w:pStyle w:val="ac"/>
              <w:ind w:left="0"/>
              <w:jc w:val="center"/>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3</w:t>
            </w:r>
          </w:p>
        </w:tc>
        <w:tc>
          <w:tcPr>
            <w:tcW w:w="988" w:type="pct"/>
          </w:tcPr>
          <w:p w:rsidR="003764A7" w:rsidRPr="003764A7" w:rsidRDefault="003764A7" w:rsidP="00663ABB">
            <w:pPr>
              <w:pStyle w:val="ac"/>
              <w:ind w:left="0"/>
              <w:jc w:val="center"/>
              <w:rPr>
                <w:rFonts w:ascii="Simplified Arabic" w:hAnsi="Simplified Arabic" w:cs="Simplified Arabic"/>
                <w:b/>
                <w:sz w:val="28"/>
                <w:szCs w:val="28"/>
                <w:rtl/>
                <w:lang w:bidi="ar-JO"/>
              </w:rPr>
            </w:pPr>
            <w:r w:rsidRPr="003764A7">
              <w:rPr>
                <w:rFonts w:ascii="Simplified Arabic" w:hAnsi="Simplified Arabic" w:cs="Simplified Arabic"/>
                <w:b/>
                <w:sz w:val="28"/>
                <w:szCs w:val="28"/>
              </w:rPr>
              <w:t>-</w:t>
            </w:r>
          </w:p>
        </w:tc>
      </w:tr>
      <w:tr w:rsidR="003764A7" w:rsidRPr="003764A7" w:rsidTr="00663ABB">
        <w:tc>
          <w:tcPr>
            <w:tcW w:w="483" w:type="pct"/>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2</w:t>
            </w:r>
          </w:p>
        </w:tc>
        <w:tc>
          <w:tcPr>
            <w:tcW w:w="858" w:type="pct"/>
          </w:tcPr>
          <w:p w:rsidR="003764A7" w:rsidRPr="003764A7" w:rsidRDefault="00D406AE" w:rsidP="003764A7">
            <w:pPr>
              <w:pStyle w:val="ac"/>
              <w:ind w:left="0"/>
              <w:jc w:val="both"/>
              <w:rPr>
                <w:rFonts w:ascii="Simplified Arabic" w:hAnsi="Simplified Arabic" w:cs="Simplified Arabic"/>
                <w:b/>
                <w:sz w:val="28"/>
                <w:szCs w:val="28"/>
                <w:rtl/>
                <w:lang w:bidi="ar-JO"/>
              </w:rPr>
            </w:pPr>
            <w:hyperlink w:anchor="فارسي1" w:history="1">
              <w:r w:rsidR="003764A7" w:rsidRPr="003764A7">
                <w:rPr>
                  <w:rFonts w:ascii="Simplified Arabic" w:hAnsi="Simplified Arabic" w:cs="Simplified Arabic"/>
                  <w:b/>
                  <w:sz w:val="28"/>
                  <w:szCs w:val="28"/>
                  <w:rtl/>
                </w:rPr>
                <w:t>5001123</w:t>
              </w:r>
            </w:hyperlink>
          </w:p>
        </w:tc>
        <w:tc>
          <w:tcPr>
            <w:tcW w:w="1612" w:type="pct"/>
          </w:tcPr>
          <w:p w:rsidR="003764A7" w:rsidRPr="003764A7" w:rsidRDefault="003764A7" w:rsidP="003764A7">
            <w:pPr>
              <w:pStyle w:val="ac"/>
              <w:ind w:left="0"/>
              <w:jc w:val="both"/>
              <w:rPr>
                <w:rFonts w:ascii="Simplified Arabic" w:hAnsi="Simplified Arabic" w:cs="Simplified Arabic"/>
                <w:b/>
                <w:sz w:val="28"/>
                <w:szCs w:val="28"/>
                <w:rtl/>
                <w:lang w:bidi="ar-JO"/>
              </w:rPr>
            </w:pPr>
            <w:proofErr w:type="gramStart"/>
            <w:r w:rsidRPr="003764A7">
              <w:rPr>
                <w:rFonts w:ascii="Simplified Arabic" w:hAnsi="Simplified Arabic" w:cs="Simplified Arabic"/>
                <w:b/>
                <w:sz w:val="28"/>
                <w:szCs w:val="28"/>
                <w:rtl/>
              </w:rPr>
              <w:t>اللغة</w:t>
            </w:r>
            <w:proofErr w:type="gramEnd"/>
            <w:r w:rsidRPr="003764A7">
              <w:rPr>
                <w:rFonts w:ascii="Simplified Arabic" w:hAnsi="Simplified Arabic" w:cs="Simplified Arabic"/>
                <w:b/>
                <w:sz w:val="28"/>
                <w:szCs w:val="28"/>
                <w:rtl/>
              </w:rPr>
              <w:t xml:space="preserve"> الفارسية </w:t>
            </w:r>
            <w:r w:rsidRPr="003764A7">
              <w:rPr>
                <w:rFonts w:ascii="Simplified Arabic" w:hAnsi="Simplified Arabic" w:cs="Simplified Arabic"/>
                <w:b/>
                <w:sz w:val="28"/>
                <w:szCs w:val="28"/>
              </w:rPr>
              <w:t>)</w:t>
            </w:r>
            <w:r w:rsidRPr="003764A7">
              <w:rPr>
                <w:rFonts w:ascii="Simplified Arabic" w:hAnsi="Simplified Arabic" w:cs="Simplified Arabic"/>
                <w:b/>
                <w:sz w:val="28"/>
                <w:szCs w:val="28"/>
                <w:rtl/>
              </w:rPr>
              <w:t>1</w:t>
            </w:r>
            <w:r w:rsidRPr="003764A7">
              <w:rPr>
                <w:rFonts w:ascii="Simplified Arabic" w:hAnsi="Simplified Arabic" w:cs="Simplified Arabic"/>
                <w:b/>
                <w:sz w:val="28"/>
                <w:szCs w:val="28"/>
              </w:rPr>
              <w:t>(</w:t>
            </w:r>
          </w:p>
        </w:tc>
        <w:tc>
          <w:tcPr>
            <w:tcW w:w="1058" w:type="pct"/>
          </w:tcPr>
          <w:p w:rsidR="003764A7" w:rsidRPr="003764A7" w:rsidRDefault="003764A7" w:rsidP="003764A7">
            <w:pPr>
              <w:pStyle w:val="ac"/>
              <w:ind w:left="0"/>
              <w:jc w:val="center"/>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3</w:t>
            </w:r>
          </w:p>
        </w:tc>
        <w:tc>
          <w:tcPr>
            <w:tcW w:w="988" w:type="pct"/>
          </w:tcPr>
          <w:p w:rsidR="003764A7" w:rsidRPr="003764A7" w:rsidRDefault="003764A7" w:rsidP="00663ABB">
            <w:pPr>
              <w:pStyle w:val="ac"/>
              <w:ind w:left="0"/>
              <w:jc w:val="center"/>
              <w:rPr>
                <w:rFonts w:ascii="Simplified Arabic" w:hAnsi="Simplified Arabic" w:cs="Simplified Arabic"/>
                <w:b/>
                <w:sz w:val="28"/>
                <w:szCs w:val="28"/>
                <w:rtl/>
                <w:lang w:bidi="ar-JO"/>
              </w:rPr>
            </w:pPr>
            <w:r w:rsidRPr="003764A7">
              <w:rPr>
                <w:rFonts w:ascii="Simplified Arabic" w:hAnsi="Simplified Arabic" w:cs="Simplified Arabic"/>
                <w:b/>
                <w:sz w:val="28"/>
                <w:szCs w:val="28"/>
              </w:rPr>
              <w:t>-</w:t>
            </w:r>
          </w:p>
        </w:tc>
      </w:tr>
      <w:tr w:rsidR="003764A7" w:rsidRPr="003764A7" w:rsidTr="00663ABB">
        <w:tc>
          <w:tcPr>
            <w:tcW w:w="483" w:type="pct"/>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3</w:t>
            </w:r>
          </w:p>
        </w:tc>
        <w:tc>
          <w:tcPr>
            <w:tcW w:w="858" w:type="pct"/>
          </w:tcPr>
          <w:p w:rsidR="003764A7" w:rsidRPr="003764A7" w:rsidRDefault="00D406AE" w:rsidP="003764A7">
            <w:pPr>
              <w:pStyle w:val="ac"/>
              <w:ind w:left="0"/>
              <w:jc w:val="both"/>
              <w:rPr>
                <w:rFonts w:ascii="Simplified Arabic" w:hAnsi="Simplified Arabic" w:cs="Simplified Arabic"/>
                <w:b/>
                <w:sz w:val="28"/>
                <w:szCs w:val="28"/>
                <w:rtl/>
              </w:rPr>
            </w:pPr>
            <w:hyperlink w:anchor="تركي1" w:history="1">
              <w:r w:rsidR="003764A7" w:rsidRPr="003764A7">
                <w:rPr>
                  <w:rFonts w:ascii="Simplified Arabic" w:hAnsi="Simplified Arabic" w:cs="Simplified Arabic"/>
                  <w:b/>
                  <w:sz w:val="28"/>
                  <w:szCs w:val="28"/>
                  <w:rtl/>
                </w:rPr>
                <w:t>5001124</w:t>
              </w:r>
            </w:hyperlink>
          </w:p>
        </w:tc>
        <w:tc>
          <w:tcPr>
            <w:tcW w:w="1612" w:type="pct"/>
          </w:tcPr>
          <w:p w:rsidR="003764A7" w:rsidRPr="003764A7" w:rsidRDefault="003764A7" w:rsidP="003764A7">
            <w:pPr>
              <w:pStyle w:val="ac"/>
              <w:ind w:left="0"/>
              <w:jc w:val="both"/>
              <w:rPr>
                <w:rFonts w:ascii="Simplified Arabic" w:hAnsi="Simplified Arabic" w:cs="Simplified Arabic"/>
                <w:b/>
                <w:sz w:val="28"/>
                <w:szCs w:val="28"/>
                <w:rtl/>
                <w:lang w:bidi="ar-JO"/>
              </w:rPr>
            </w:pPr>
            <w:proofErr w:type="gramStart"/>
            <w:r w:rsidRPr="003764A7">
              <w:rPr>
                <w:rFonts w:ascii="Simplified Arabic" w:hAnsi="Simplified Arabic" w:cs="Simplified Arabic"/>
                <w:b/>
                <w:sz w:val="28"/>
                <w:szCs w:val="28"/>
                <w:rtl/>
              </w:rPr>
              <w:t>اللغة</w:t>
            </w:r>
            <w:proofErr w:type="gramEnd"/>
            <w:r w:rsidRPr="003764A7">
              <w:rPr>
                <w:rFonts w:ascii="Simplified Arabic" w:hAnsi="Simplified Arabic" w:cs="Simplified Arabic"/>
                <w:b/>
                <w:sz w:val="28"/>
                <w:szCs w:val="28"/>
                <w:rtl/>
              </w:rPr>
              <w:t xml:space="preserve"> التركية </w:t>
            </w:r>
            <w:r w:rsidRPr="003764A7">
              <w:rPr>
                <w:rFonts w:ascii="Simplified Arabic" w:hAnsi="Simplified Arabic" w:cs="Simplified Arabic"/>
                <w:b/>
                <w:sz w:val="28"/>
                <w:szCs w:val="28"/>
              </w:rPr>
              <w:t>)</w:t>
            </w:r>
            <w:r w:rsidRPr="003764A7">
              <w:rPr>
                <w:rFonts w:ascii="Simplified Arabic" w:hAnsi="Simplified Arabic" w:cs="Simplified Arabic"/>
                <w:b/>
                <w:sz w:val="28"/>
                <w:szCs w:val="28"/>
                <w:rtl/>
              </w:rPr>
              <w:t>1</w:t>
            </w:r>
            <w:r w:rsidRPr="003764A7">
              <w:rPr>
                <w:rFonts w:ascii="Simplified Arabic" w:hAnsi="Simplified Arabic" w:cs="Simplified Arabic"/>
                <w:b/>
                <w:sz w:val="28"/>
                <w:szCs w:val="28"/>
              </w:rPr>
              <w:t>(</w:t>
            </w:r>
          </w:p>
        </w:tc>
        <w:tc>
          <w:tcPr>
            <w:tcW w:w="1058" w:type="pct"/>
          </w:tcPr>
          <w:p w:rsidR="003764A7" w:rsidRPr="003764A7" w:rsidRDefault="003764A7" w:rsidP="003764A7">
            <w:pPr>
              <w:pStyle w:val="ac"/>
              <w:ind w:left="0"/>
              <w:jc w:val="center"/>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3</w:t>
            </w:r>
          </w:p>
        </w:tc>
        <w:tc>
          <w:tcPr>
            <w:tcW w:w="988" w:type="pct"/>
          </w:tcPr>
          <w:p w:rsidR="003764A7" w:rsidRPr="003764A7" w:rsidRDefault="003764A7" w:rsidP="00663ABB">
            <w:pPr>
              <w:pStyle w:val="ac"/>
              <w:ind w:left="0"/>
              <w:jc w:val="center"/>
              <w:rPr>
                <w:rFonts w:ascii="Simplified Arabic" w:hAnsi="Simplified Arabic" w:cs="Simplified Arabic"/>
                <w:b/>
                <w:sz w:val="28"/>
                <w:szCs w:val="28"/>
                <w:rtl/>
                <w:lang w:bidi="ar-JO"/>
              </w:rPr>
            </w:pPr>
            <w:r w:rsidRPr="003764A7">
              <w:rPr>
                <w:rFonts w:ascii="Simplified Arabic" w:hAnsi="Simplified Arabic" w:cs="Simplified Arabic"/>
                <w:b/>
                <w:sz w:val="28"/>
                <w:szCs w:val="28"/>
              </w:rPr>
              <w:t>-</w:t>
            </w:r>
          </w:p>
        </w:tc>
      </w:tr>
      <w:tr w:rsidR="003764A7" w:rsidRPr="003764A7" w:rsidTr="00663ABB">
        <w:tc>
          <w:tcPr>
            <w:tcW w:w="483" w:type="pct"/>
          </w:tcPr>
          <w:p w:rsidR="003764A7" w:rsidRPr="003764A7" w:rsidRDefault="003764A7" w:rsidP="003764A7">
            <w:pPr>
              <w:pStyle w:val="ac"/>
              <w:ind w:left="0"/>
              <w:jc w:val="both"/>
              <w:rPr>
                <w:rFonts w:ascii="Simplified Arabic" w:hAnsi="Simplified Arabic" w:cs="Simplified Arabic"/>
                <w:b/>
                <w:sz w:val="28"/>
                <w:szCs w:val="28"/>
                <w:rtl/>
              </w:rPr>
            </w:pPr>
            <w:r w:rsidRPr="003764A7">
              <w:rPr>
                <w:rFonts w:ascii="Simplified Arabic" w:hAnsi="Simplified Arabic" w:cs="Simplified Arabic"/>
                <w:b/>
                <w:sz w:val="28"/>
                <w:szCs w:val="28"/>
                <w:rtl/>
              </w:rPr>
              <w:t>4</w:t>
            </w:r>
          </w:p>
        </w:tc>
        <w:tc>
          <w:tcPr>
            <w:tcW w:w="858" w:type="pct"/>
          </w:tcPr>
          <w:p w:rsidR="003764A7" w:rsidRPr="003764A7" w:rsidRDefault="003764A7" w:rsidP="003764A7">
            <w:pPr>
              <w:pStyle w:val="ac"/>
              <w:ind w:left="0"/>
              <w:jc w:val="both"/>
              <w:rPr>
                <w:rFonts w:ascii="Simplified Arabic" w:hAnsi="Simplified Arabic" w:cs="Simplified Arabic"/>
                <w:b/>
                <w:sz w:val="28"/>
                <w:szCs w:val="28"/>
              </w:rPr>
            </w:pPr>
            <w:r w:rsidRPr="003764A7">
              <w:rPr>
                <w:rFonts w:ascii="Simplified Arabic" w:hAnsi="Simplified Arabic" w:cs="Simplified Arabic"/>
                <w:b/>
                <w:sz w:val="28"/>
                <w:szCs w:val="28"/>
                <w:rtl/>
              </w:rPr>
              <w:t>5001127</w:t>
            </w:r>
          </w:p>
        </w:tc>
        <w:tc>
          <w:tcPr>
            <w:tcW w:w="1612" w:type="pct"/>
          </w:tcPr>
          <w:p w:rsidR="003764A7" w:rsidRPr="003764A7" w:rsidRDefault="003764A7" w:rsidP="003764A7">
            <w:pPr>
              <w:pStyle w:val="ac"/>
              <w:ind w:left="0"/>
              <w:jc w:val="both"/>
              <w:rPr>
                <w:rFonts w:ascii="Simplified Arabic" w:hAnsi="Simplified Arabic" w:cs="Simplified Arabic"/>
                <w:b/>
                <w:sz w:val="28"/>
                <w:szCs w:val="28"/>
                <w:rtl/>
              </w:rPr>
            </w:pPr>
            <w:proofErr w:type="gramStart"/>
            <w:r w:rsidRPr="003764A7">
              <w:rPr>
                <w:rFonts w:ascii="Simplified Arabic" w:hAnsi="Simplified Arabic" w:cs="Simplified Arabic"/>
                <w:b/>
                <w:sz w:val="28"/>
                <w:szCs w:val="28"/>
                <w:rtl/>
              </w:rPr>
              <w:t>اللغة</w:t>
            </w:r>
            <w:proofErr w:type="gramEnd"/>
            <w:r w:rsidRPr="003764A7">
              <w:rPr>
                <w:rFonts w:ascii="Simplified Arabic" w:hAnsi="Simplified Arabic" w:cs="Simplified Arabic"/>
                <w:b/>
                <w:sz w:val="28"/>
                <w:szCs w:val="28"/>
                <w:rtl/>
              </w:rPr>
              <w:t xml:space="preserve"> الفرنسية (1)</w:t>
            </w:r>
          </w:p>
        </w:tc>
        <w:tc>
          <w:tcPr>
            <w:tcW w:w="1058" w:type="pct"/>
          </w:tcPr>
          <w:p w:rsidR="003764A7" w:rsidRPr="003764A7" w:rsidRDefault="003764A7" w:rsidP="003764A7">
            <w:pPr>
              <w:pStyle w:val="ac"/>
              <w:ind w:left="0"/>
              <w:jc w:val="center"/>
              <w:rPr>
                <w:rFonts w:ascii="Simplified Arabic" w:hAnsi="Simplified Arabic" w:cs="Simplified Arabic"/>
                <w:b/>
                <w:sz w:val="28"/>
                <w:szCs w:val="28"/>
                <w:rtl/>
              </w:rPr>
            </w:pPr>
            <w:r w:rsidRPr="003764A7">
              <w:rPr>
                <w:rFonts w:ascii="Simplified Arabic" w:hAnsi="Simplified Arabic" w:cs="Simplified Arabic"/>
                <w:b/>
                <w:sz w:val="28"/>
                <w:szCs w:val="28"/>
                <w:rtl/>
              </w:rPr>
              <w:t>3</w:t>
            </w:r>
          </w:p>
        </w:tc>
        <w:tc>
          <w:tcPr>
            <w:tcW w:w="988" w:type="pct"/>
          </w:tcPr>
          <w:p w:rsidR="003764A7" w:rsidRPr="003764A7" w:rsidRDefault="003764A7" w:rsidP="00663ABB">
            <w:pPr>
              <w:pStyle w:val="ac"/>
              <w:ind w:left="0"/>
              <w:jc w:val="center"/>
              <w:rPr>
                <w:rFonts w:ascii="Simplified Arabic" w:hAnsi="Simplified Arabic" w:cs="Simplified Arabic"/>
                <w:b/>
                <w:sz w:val="28"/>
                <w:szCs w:val="28"/>
                <w:rtl/>
              </w:rPr>
            </w:pPr>
          </w:p>
        </w:tc>
      </w:tr>
      <w:tr w:rsidR="003764A7" w:rsidRPr="003764A7" w:rsidTr="00663ABB">
        <w:tc>
          <w:tcPr>
            <w:tcW w:w="483" w:type="pct"/>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lang w:bidi="ar-JO"/>
              </w:rPr>
              <w:t>5</w:t>
            </w:r>
          </w:p>
        </w:tc>
        <w:tc>
          <w:tcPr>
            <w:tcW w:w="858" w:type="pct"/>
          </w:tcPr>
          <w:p w:rsidR="003764A7" w:rsidRPr="003764A7" w:rsidRDefault="00D406AE" w:rsidP="003764A7">
            <w:pPr>
              <w:pStyle w:val="ac"/>
              <w:ind w:left="0"/>
              <w:jc w:val="both"/>
              <w:rPr>
                <w:rFonts w:ascii="Simplified Arabic" w:hAnsi="Simplified Arabic" w:cs="Simplified Arabic"/>
                <w:b/>
                <w:sz w:val="28"/>
                <w:szCs w:val="28"/>
                <w:rtl/>
              </w:rPr>
            </w:pPr>
            <w:hyperlink w:anchor="القدس" w:history="1">
              <w:r w:rsidR="003764A7" w:rsidRPr="003764A7">
                <w:rPr>
                  <w:rFonts w:ascii="Simplified Arabic" w:hAnsi="Simplified Arabic" w:cs="Simplified Arabic"/>
                  <w:b/>
                  <w:sz w:val="28"/>
                  <w:szCs w:val="28"/>
                  <w:rtl/>
                </w:rPr>
                <w:t>5001125</w:t>
              </w:r>
            </w:hyperlink>
          </w:p>
        </w:tc>
        <w:tc>
          <w:tcPr>
            <w:tcW w:w="1612" w:type="pct"/>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تاريخ القدس</w:t>
            </w:r>
          </w:p>
        </w:tc>
        <w:tc>
          <w:tcPr>
            <w:tcW w:w="1058" w:type="pct"/>
          </w:tcPr>
          <w:p w:rsidR="003764A7" w:rsidRPr="003764A7" w:rsidRDefault="003764A7" w:rsidP="003764A7">
            <w:pPr>
              <w:pStyle w:val="ac"/>
              <w:ind w:left="0"/>
              <w:jc w:val="center"/>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3</w:t>
            </w:r>
          </w:p>
        </w:tc>
        <w:tc>
          <w:tcPr>
            <w:tcW w:w="988" w:type="pct"/>
          </w:tcPr>
          <w:p w:rsidR="003764A7" w:rsidRPr="003764A7" w:rsidRDefault="003764A7" w:rsidP="00663ABB">
            <w:pPr>
              <w:pStyle w:val="ac"/>
              <w:ind w:left="0"/>
              <w:jc w:val="center"/>
              <w:rPr>
                <w:rFonts w:ascii="Simplified Arabic" w:hAnsi="Simplified Arabic" w:cs="Simplified Arabic"/>
                <w:b/>
                <w:sz w:val="28"/>
                <w:szCs w:val="28"/>
                <w:rtl/>
                <w:lang w:bidi="ar-JO"/>
              </w:rPr>
            </w:pPr>
            <w:r w:rsidRPr="003764A7">
              <w:rPr>
                <w:rFonts w:ascii="Simplified Arabic" w:hAnsi="Simplified Arabic" w:cs="Simplified Arabic"/>
                <w:b/>
                <w:sz w:val="28"/>
                <w:szCs w:val="28"/>
              </w:rPr>
              <w:t>-</w:t>
            </w:r>
          </w:p>
        </w:tc>
      </w:tr>
      <w:tr w:rsidR="003764A7" w:rsidRPr="003764A7" w:rsidTr="00663ABB">
        <w:tc>
          <w:tcPr>
            <w:tcW w:w="483" w:type="pct"/>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lang w:bidi="ar-JO"/>
              </w:rPr>
              <w:t>6</w:t>
            </w:r>
          </w:p>
        </w:tc>
        <w:tc>
          <w:tcPr>
            <w:tcW w:w="858" w:type="pct"/>
          </w:tcPr>
          <w:p w:rsidR="003764A7" w:rsidRPr="003764A7" w:rsidRDefault="00D406AE" w:rsidP="003764A7">
            <w:pPr>
              <w:pStyle w:val="ac"/>
              <w:ind w:left="0"/>
              <w:jc w:val="both"/>
              <w:rPr>
                <w:rFonts w:ascii="Simplified Arabic" w:hAnsi="Simplified Arabic" w:cs="Simplified Arabic"/>
                <w:b/>
                <w:sz w:val="28"/>
                <w:szCs w:val="28"/>
                <w:rtl/>
              </w:rPr>
            </w:pPr>
            <w:hyperlink w:anchor="الحضارة" w:history="1">
              <w:r w:rsidR="003764A7" w:rsidRPr="003764A7">
                <w:rPr>
                  <w:rFonts w:ascii="Simplified Arabic" w:hAnsi="Simplified Arabic" w:cs="Simplified Arabic"/>
                  <w:b/>
                  <w:sz w:val="28"/>
                  <w:szCs w:val="28"/>
                  <w:rtl/>
                </w:rPr>
                <w:t>5001126</w:t>
              </w:r>
            </w:hyperlink>
          </w:p>
        </w:tc>
        <w:tc>
          <w:tcPr>
            <w:tcW w:w="1612" w:type="pct"/>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تاريخ الحضارة الإسلامية</w:t>
            </w:r>
          </w:p>
        </w:tc>
        <w:tc>
          <w:tcPr>
            <w:tcW w:w="1058" w:type="pct"/>
          </w:tcPr>
          <w:p w:rsidR="003764A7" w:rsidRPr="003764A7" w:rsidRDefault="003764A7" w:rsidP="003764A7">
            <w:pPr>
              <w:pStyle w:val="ac"/>
              <w:ind w:left="0"/>
              <w:jc w:val="center"/>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3</w:t>
            </w:r>
          </w:p>
        </w:tc>
        <w:tc>
          <w:tcPr>
            <w:tcW w:w="988" w:type="pct"/>
          </w:tcPr>
          <w:p w:rsidR="003764A7" w:rsidRPr="003764A7" w:rsidRDefault="003764A7" w:rsidP="00663ABB">
            <w:pPr>
              <w:pStyle w:val="ac"/>
              <w:ind w:left="0"/>
              <w:jc w:val="center"/>
              <w:rPr>
                <w:rFonts w:ascii="Simplified Arabic" w:hAnsi="Simplified Arabic" w:cs="Simplified Arabic"/>
                <w:b/>
                <w:sz w:val="28"/>
                <w:szCs w:val="28"/>
                <w:rtl/>
                <w:lang w:bidi="ar-JO"/>
              </w:rPr>
            </w:pPr>
            <w:r w:rsidRPr="003764A7">
              <w:rPr>
                <w:rFonts w:ascii="Simplified Arabic" w:hAnsi="Simplified Arabic" w:cs="Simplified Arabic"/>
                <w:b/>
                <w:sz w:val="28"/>
                <w:szCs w:val="28"/>
              </w:rPr>
              <w:t>-</w:t>
            </w:r>
          </w:p>
        </w:tc>
      </w:tr>
      <w:tr w:rsidR="003764A7" w:rsidRPr="003764A7" w:rsidTr="00663ABB">
        <w:tc>
          <w:tcPr>
            <w:tcW w:w="483" w:type="pct"/>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lang w:bidi="ar-JO"/>
              </w:rPr>
              <w:t>7</w:t>
            </w:r>
          </w:p>
        </w:tc>
        <w:tc>
          <w:tcPr>
            <w:tcW w:w="858" w:type="pct"/>
          </w:tcPr>
          <w:p w:rsidR="003764A7" w:rsidRPr="003764A7" w:rsidRDefault="00D406AE" w:rsidP="003764A7">
            <w:pPr>
              <w:pStyle w:val="ac"/>
              <w:ind w:left="0"/>
              <w:jc w:val="both"/>
              <w:rPr>
                <w:rFonts w:ascii="Simplified Arabic" w:hAnsi="Simplified Arabic" w:cs="Simplified Arabic"/>
                <w:b/>
                <w:sz w:val="28"/>
                <w:szCs w:val="28"/>
                <w:rtl/>
              </w:rPr>
            </w:pPr>
            <w:hyperlink w:anchor="التربية" w:history="1">
              <w:r w:rsidR="003764A7" w:rsidRPr="003764A7">
                <w:rPr>
                  <w:rFonts w:ascii="Simplified Arabic" w:hAnsi="Simplified Arabic" w:cs="Simplified Arabic"/>
                  <w:b/>
                  <w:sz w:val="28"/>
                  <w:szCs w:val="28"/>
                  <w:rtl/>
                </w:rPr>
                <w:t>5001180</w:t>
              </w:r>
            </w:hyperlink>
          </w:p>
        </w:tc>
        <w:tc>
          <w:tcPr>
            <w:tcW w:w="1612" w:type="pct"/>
          </w:tcPr>
          <w:p w:rsidR="003764A7" w:rsidRPr="003764A7" w:rsidRDefault="003764A7" w:rsidP="003764A7">
            <w:pPr>
              <w:pStyle w:val="ac"/>
              <w:ind w:left="0"/>
              <w:jc w:val="both"/>
              <w:rPr>
                <w:rFonts w:ascii="Simplified Arabic" w:hAnsi="Simplified Arabic" w:cs="Simplified Arabic"/>
                <w:b/>
                <w:sz w:val="28"/>
                <w:szCs w:val="28"/>
                <w:rtl/>
                <w:lang w:bidi="ar-JO"/>
              </w:rPr>
            </w:pPr>
            <w:proofErr w:type="gramStart"/>
            <w:r w:rsidRPr="003764A7">
              <w:rPr>
                <w:rFonts w:ascii="Simplified Arabic" w:hAnsi="Simplified Arabic" w:cs="Simplified Arabic"/>
                <w:b/>
                <w:sz w:val="28"/>
                <w:szCs w:val="28"/>
                <w:rtl/>
              </w:rPr>
              <w:t>مدخل</w:t>
            </w:r>
            <w:proofErr w:type="gramEnd"/>
            <w:r w:rsidRPr="003764A7">
              <w:rPr>
                <w:rFonts w:ascii="Simplified Arabic" w:hAnsi="Simplified Arabic" w:cs="Simplified Arabic"/>
                <w:b/>
                <w:sz w:val="28"/>
                <w:szCs w:val="28"/>
                <w:rtl/>
              </w:rPr>
              <w:t xml:space="preserve"> إلى التربية</w:t>
            </w:r>
          </w:p>
        </w:tc>
        <w:tc>
          <w:tcPr>
            <w:tcW w:w="1058" w:type="pct"/>
          </w:tcPr>
          <w:p w:rsidR="003764A7" w:rsidRPr="003764A7" w:rsidRDefault="003764A7" w:rsidP="003764A7">
            <w:pPr>
              <w:pStyle w:val="ac"/>
              <w:ind w:left="0"/>
              <w:jc w:val="center"/>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3</w:t>
            </w:r>
          </w:p>
        </w:tc>
        <w:tc>
          <w:tcPr>
            <w:tcW w:w="988" w:type="pct"/>
          </w:tcPr>
          <w:p w:rsidR="003764A7" w:rsidRPr="003764A7" w:rsidRDefault="003764A7" w:rsidP="00663ABB">
            <w:pPr>
              <w:pStyle w:val="ac"/>
              <w:ind w:left="0"/>
              <w:jc w:val="center"/>
              <w:rPr>
                <w:rFonts w:ascii="Simplified Arabic" w:hAnsi="Simplified Arabic" w:cs="Simplified Arabic"/>
                <w:b/>
                <w:sz w:val="28"/>
                <w:szCs w:val="28"/>
                <w:rtl/>
                <w:lang w:bidi="ar-JO"/>
              </w:rPr>
            </w:pPr>
            <w:r w:rsidRPr="003764A7">
              <w:rPr>
                <w:rFonts w:ascii="Simplified Arabic" w:hAnsi="Simplified Arabic" w:cs="Simplified Arabic"/>
                <w:b/>
                <w:sz w:val="28"/>
                <w:szCs w:val="28"/>
              </w:rPr>
              <w:t>-</w:t>
            </w:r>
          </w:p>
        </w:tc>
      </w:tr>
    </w:tbl>
    <w:p w:rsidR="003764A7" w:rsidRDefault="003764A7" w:rsidP="003764A7">
      <w:pPr>
        <w:pStyle w:val="ac"/>
        <w:ind w:left="1080"/>
        <w:jc w:val="both"/>
        <w:rPr>
          <w:rFonts w:ascii="Simplified Arabic" w:hAnsi="Simplified Arabic" w:cs="Simplified Arabic"/>
          <w:b/>
          <w:sz w:val="28"/>
          <w:szCs w:val="28"/>
          <w:rtl/>
          <w:lang w:bidi="ar-JO"/>
        </w:rPr>
      </w:pPr>
    </w:p>
    <w:p w:rsidR="00663ABB" w:rsidRDefault="00663ABB" w:rsidP="003764A7">
      <w:pPr>
        <w:pStyle w:val="ac"/>
        <w:ind w:left="1080"/>
        <w:jc w:val="both"/>
        <w:rPr>
          <w:rFonts w:ascii="Simplified Arabic" w:hAnsi="Simplified Arabic" w:cs="Simplified Arabic"/>
          <w:b/>
          <w:sz w:val="28"/>
          <w:szCs w:val="28"/>
          <w:rtl/>
          <w:lang w:bidi="ar-JO"/>
        </w:rPr>
      </w:pPr>
    </w:p>
    <w:p w:rsidR="00663ABB" w:rsidRDefault="00663ABB" w:rsidP="003764A7">
      <w:pPr>
        <w:pStyle w:val="ac"/>
        <w:ind w:left="1080"/>
        <w:jc w:val="both"/>
        <w:rPr>
          <w:rFonts w:ascii="Simplified Arabic" w:hAnsi="Simplified Arabic" w:cs="Simplified Arabic"/>
          <w:b/>
          <w:sz w:val="28"/>
          <w:szCs w:val="28"/>
          <w:rtl/>
          <w:lang w:bidi="ar-JO"/>
        </w:rPr>
      </w:pPr>
    </w:p>
    <w:p w:rsidR="00663ABB" w:rsidRPr="003764A7" w:rsidRDefault="00663ABB" w:rsidP="003764A7">
      <w:pPr>
        <w:pStyle w:val="ac"/>
        <w:ind w:left="1080"/>
        <w:jc w:val="both"/>
        <w:rPr>
          <w:rFonts w:ascii="Simplified Arabic" w:hAnsi="Simplified Arabic" w:cs="Simplified Arabic"/>
          <w:b/>
          <w:sz w:val="28"/>
          <w:szCs w:val="28"/>
          <w:rtl/>
          <w:lang w:bidi="ar-JO"/>
        </w:rPr>
      </w:pPr>
    </w:p>
    <w:p w:rsidR="003764A7" w:rsidRPr="003764A7" w:rsidRDefault="003764A7" w:rsidP="00500EC9">
      <w:pPr>
        <w:pStyle w:val="ac"/>
        <w:numPr>
          <w:ilvl w:val="0"/>
          <w:numId w:val="5"/>
        </w:numPr>
        <w:jc w:val="both"/>
        <w:rPr>
          <w:rFonts w:ascii="Simplified Arabic" w:hAnsi="Simplified Arabic" w:cs="Simplified Arabic"/>
          <w:b/>
          <w:sz w:val="28"/>
          <w:szCs w:val="28"/>
        </w:rPr>
      </w:pPr>
      <w:r w:rsidRPr="003764A7">
        <w:rPr>
          <w:rFonts w:ascii="Simplified Arabic" w:eastAsiaTheme="minorEastAsia" w:hAnsi="Simplified Arabic" w:cs="Simplified Arabic"/>
          <w:snapToGrid w:val="0"/>
          <w:w w:val="95"/>
          <w:kern w:val="40"/>
          <w:sz w:val="28"/>
          <w:szCs w:val="28"/>
          <w:rtl/>
          <w:lang w:eastAsia="ar-SA" w:bidi="ar-JO"/>
        </w:rPr>
        <w:lastRenderedPageBreak/>
        <w:t xml:space="preserve">مجال العلوم الاجتماعية والاقتصادية ويخصص له (3) ساعات معتمدة ضمن المساقات </w:t>
      </w:r>
      <w:proofErr w:type="gramStart"/>
      <w:r w:rsidRPr="003764A7">
        <w:rPr>
          <w:rFonts w:ascii="Simplified Arabic" w:eastAsiaTheme="minorEastAsia" w:hAnsi="Simplified Arabic" w:cs="Simplified Arabic"/>
          <w:snapToGrid w:val="0"/>
          <w:w w:val="95"/>
          <w:kern w:val="40"/>
          <w:sz w:val="28"/>
          <w:szCs w:val="28"/>
          <w:rtl/>
          <w:lang w:eastAsia="ar-SA" w:bidi="ar-JO"/>
        </w:rPr>
        <w:t>الآتية :</w:t>
      </w:r>
      <w:proofErr w:type="gramEnd"/>
    </w:p>
    <w:tbl>
      <w:tblPr>
        <w:tblStyle w:val="ae"/>
        <w:bidiVisual/>
        <w:tblW w:w="5000" w:type="pct"/>
        <w:jc w:val="center"/>
        <w:tblLook w:val="04A0" w:firstRow="1" w:lastRow="0" w:firstColumn="1" w:lastColumn="0" w:noHBand="0" w:noVBand="1"/>
      </w:tblPr>
      <w:tblGrid>
        <w:gridCol w:w="622"/>
        <w:gridCol w:w="1388"/>
        <w:gridCol w:w="3154"/>
        <w:gridCol w:w="1874"/>
        <w:gridCol w:w="1962"/>
      </w:tblGrid>
      <w:tr w:rsidR="003764A7" w:rsidRPr="003764A7" w:rsidTr="00663ABB">
        <w:trPr>
          <w:jc w:val="center"/>
        </w:trPr>
        <w:tc>
          <w:tcPr>
            <w:tcW w:w="346" w:type="pct"/>
            <w:shd w:val="clear" w:color="auto" w:fill="BFBFBF" w:themeFill="background1" w:themeFillShade="BF"/>
            <w:vAlign w:val="center"/>
          </w:tcPr>
          <w:p w:rsidR="003764A7" w:rsidRPr="003764A7" w:rsidRDefault="003764A7" w:rsidP="003764A7">
            <w:pPr>
              <w:pStyle w:val="ac"/>
              <w:ind w:left="0"/>
              <w:jc w:val="both"/>
              <w:rPr>
                <w:rFonts w:ascii="Simplified Arabic" w:hAnsi="Simplified Arabic" w:cs="Simplified Arabic"/>
                <w:b/>
                <w:sz w:val="28"/>
                <w:szCs w:val="28"/>
                <w:rtl/>
              </w:rPr>
            </w:pPr>
            <w:r w:rsidRPr="003764A7">
              <w:rPr>
                <w:rFonts w:ascii="Simplified Arabic" w:hAnsi="Simplified Arabic" w:cs="Simplified Arabic"/>
                <w:b/>
                <w:sz w:val="28"/>
                <w:szCs w:val="28"/>
                <w:rtl/>
                <w:lang w:bidi="ar-JO"/>
              </w:rPr>
              <w:t>ت</w:t>
            </w:r>
          </w:p>
        </w:tc>
        <w:tc>
          <w:tcPr>
            <w:tcW w:w="771" w:type="pct"/>
            <w:shd w:val="clear" w:color="auto" w:fill="BFBFBF" w:themeFill="background1" w:themeFillShade="BF"/>
            <w:vAlign w:val="center"/>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lang w:bidi="ar-JO"/>
              </w:rPr>
              <w:t>رقم المساق</w:t>
            </w:r>
          </w:p>
        </w:tc>
        <w:tc>
          <w:tcPr>
            <w:tcW w:w="1752" w:type="pct"/>
            <w:shd w:val="clear" w:color="auto" w:fill="BFBFBF" w:themeFill="background1" w:themeFillShade="BF"/>
            <w:vAlign w:val="center"/>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lang w:bidi="ar-JO"/>
              </w:rPr>
              <w:t xml:space="preserve">اسم </w:t>
            </w:r>
            <w:proofErr w:type="gramStart"/>
            <w:r w:rsidRPr="003764A7">
              <w:rPr>
                <w:rFonts w:ascii="Simplified Arabic" w:hAnsi="Simplified Arabic" w:cs="Simplified Arabic"/>
                <w:b/>
                <w:sz w:val="28"/>
                <w:szCs w:val="28"/>
                <w:rtl/>
                <w:lang w:bidi="ar-JO"/>
              </w:rPr>
              <w:t>المساق</w:t>
            </w:r>
            <w:proofErr w:type="gramEnd"/>
          </w:p>
        </w:tc>
        <w:tc>
          <w:tcPr>
            <w:tcW w:w="1041" w:type="pct"/>
            <w:shd w:val="clear" w:color="auto" w:fill="BFBFBF" w:themeFill="background1" w:themeFillShade="BF"/>
            <w:vAlign w:val="center"/>
          </w:tcPr>
          <w:p w:rsidR="003764A7" w:rsidRPr="003764A7" w:rsidRDefault="003764A7" w:rsidP="003764A7">
            <w:pPr>
              <w:pStyle w:val="ac"/>
              <w:ind w:left="0"/>
              <w:jc w:val="both"/>
              <w:rPr>
                <w:rFonts w:ascii="Simplified Arabic" w:hAnsi="Simplified Arabic" w:cs="Simplified Arabic"/>
                <w:b/>
                <w:sz w:val="28"/>
                <w:szCs w:val="28"/>
                <w:rtl/>
              </w:rPr>
            </w:pPr>
            <w:proofErr w:type="gramStart"/>
            <w:r w:rsidRPr="003764A7">
              <w:rPr>
                <w:rFonts w:ascii="Simplified Arabic" w:hAnsi="Simplified Arabic" w:cs="Simplified Arabic"/>
                <w:b/>
                <w:sz w:val="28"/>
                <w:szCs w:val="28"/>
                <w:rtl/>
                <w:lang w:bidi="ar-JO"/>
              </w:rPr>
              <w:t>الساعات</w:t>
            </w:r>
            <w:proofErr w:type="gramEnd"/>
            <w:r w:rsidRPr="003764A7">
              <w:rPr>
                <w:rFonts w:ascii="Simplified Arabic" w:hAnsi="Simplified Arabic" w:cs="Simplified Arabic"/>
                <w:b/>
                <w:sz w:val="28"/>
                <w:szCs w:val="28"/>
                <w:rtl/>
                <w:lang w:bidi="ar-JO"/>
              </w:rPr>
              <w:t xml:space="preserve"> المعتمدة</w:t>
            </w:r>
          </w:p>
        </w:tc>
        <w:tc>
          <w:tcPr>
            <w:tcW w:w="1090" w:type="pct"/>
            <w:shd w:val="clear" w:color="auto" w:fill="BFBFBF" w:themeFill="background1" w:themeFillShade="BF"/>
            <w:vAlign w:val="center"/>
          </w:tcPr>
          <w:p w:rsidR="003764A7" w:rsidRPr="003764A7" w:rsidRDefault="003764A7" w:rsidP="003764A7">
            <w:pPr>
              <w:pStyle w:val="ac"/>
              <w:ind w:left="0"/>
              <w:jc w:val="both"/>
              <w:rPr>
                <w:rFonts w:ascii="Simplified Arabic" w:hAnsi="Simplified Arabic" w:cs="Simplified Arabic"/>
                <w:b/>
                <w:sz w:val="28"/>
                <w:szCs w:val="28"/>
                <w:rtl/>
              </w:rPr>
            </w:pPr>
            <w:proofErr w:type="gramStart"/>
            <w:r w:rsidRPr="003764A7">
              <w:rPr>
                <w:rFonts w:ascii="Simplified Arabic" w:hAnsi="Simplified Arabic" w:cs="Simplified Arabic"/>
                <w:b/>
                <w:sz w:val="28"/>
                <w:szCs w:val="28"/>
                <w:rtl/>
                <w:lang w:bidi="ar-JO"/>
              </w:rPr>
              <w:t>المتطلب</w:t>
            </w:r>
            <w:proofErr w:type="gramEnd"/>
            <w:r w:rsidRPr="003764A7">
              <w:rPr>
                <w:rFonts w:ascii="Simplified Arabic" w:hAnsi="Simplified Arabic" w:cs="Simplified Arabic"/>
                <w:b/>
                <w:sz w:val="28"/>
                <w:szCs w:val="28"/>
                <w:rtl/>
                <w:lang w:bidi="ar-JO"/>
              </w:rPr>
              <w:t xml:space="preserve"> السابق</w:t>
            </w:r>
          </w:p>
        </w:tc>
      </w:tr>
      <w:tr w:rsidR="003764A7" w:rsidRPr="003764A7" w:rsidTr="00663ABB">
        <w:trPr>
          <w:jc w:val="center"/>
        </w:trPr>
        <w:tc>
          <w:tcPr>
            <w:tcW w:w="346" w:type="pct"/>
          </w:tcPr>
          <w:p w:rsidR="003764A7" w:rsidRPr="003764A7" w:rsidRDefault="003764A7" w:rsidP="003764A7">
            <w:pPr>
              <w:pStyle w:val="ac"/>
              <w:ind w:left="0"/>
              <w:jc w:val="both"/>
              <w:rPr>
                <w:rFonts w:ascii="Simplified Arabic" w:hAnsi="Simplified Arabic" w:cs="Simplified Arabic"/>
                <w:b/>
                <w:sz w:val="28"/>
                <w:szCs w:val="28"/>
                <w:rtl/>
              </w:rPr>
            </w:pPr>
            <w:r w:rsidRPr="003764A7">
              <w:rPr>
                <w:rFonts w:ascii="Simplified Arabic" w:hAnsi="Simplified Arabic" w:cs="Simplified Arabic"/>
                <w:b/>
                <w:sz w:val="28"/>
                <w:szCs w:val="28"/>
              </w:rPr>
              <w:t>1</w:t>
            </w:r>
          </w:p>
        </w:tc>
        <w:tc>
          <w:tcPr>
            <w:tcW w:w="771" w:type="pct"/>
          </w:tcPr>
          <w:p w:rsidR="003764A7" w:rsidRPr="003764A7" w:rsidRDefault="00D406AE" w:rsidP="003764A7">
            <w:pPr>
              <w:pStyle w:val="ac"/>
              <w:ind w:left="0"/>
              <w:jc w:val="both"/>
              <w:rPr>
                <w:rFonts w:ascii="Simplified Arabic" w:hAnsi="Simplified Arabic" w:cs="Simplified Arabic"/>
                <w:b/>
                <w:sz w:val="28"/>
                <w:szCs w:val="28"/>
                <w:rtl/>
              </w:rPr>
            </w:pPr>
            <w:hyperlink w:anchor="القانون" w:history="1">
              <w:r w:rsidR="003764A7" w:rsidRPr="003764A7">
                <w:rPr>
                  <w:rFonts w:ascii="Simplified Arabic" w:hAnsi="Simplified Arabic" w:cs="Simplified Arabic"/>
                  <w:b/>
                  <w:sz w:val="28"/>
                  <w:szCs w:val="28"/>
                  <w:rtl/>
                </w:rPr>
                <w:t>5001112</w:t>
              </w:r>
            </w:hyperlink>
          </w:p>
        </w:tc>
        <w:tc>
          <w:tcPr>
            <w:tcW w:w="1752" w:type="pct"/>
          </w:tcPr>
          <w:p w:rsidR="003764A7" w:rsidRPr="003764A7" w:rsidRDefault="003764A7" w:rsidP="003764A7">
            <w:pPr>
              <w:pStyle w:val="ac"/>
              <w:ind w:left="0"/>
              <w:jc w:val="both"/>
              <w:rPr>
                <w:rFonts w:ascii="Simplified Arabic" w:hAnsi="Simplified Arabic" w:cs="Simplified Arabic"/>
                <w:b/>
                <w:sz w:val="28"/>
                <w:szCs w:val="28"/>
                <w:rtl/>
              </w:rPr>
            </w:pPr>
            <w:r w:rsidRPr="003764A7">
              <w:rPr>
                <w:rFonts w:ascii="Simplified Arabic" w:hAnsi="Simplified Arabic" w:cs="Simplified Arabic"/>
                <w:b/>
                <w:sz w:val="28"/>
                <w:szCs w:val="28"/>
                <w:rtl/>
              </w:rPr>
              <w:t>القانون في حياتنا</w:t>
            </w:r>
          </w:p>
        </w:tc>
        <w:tc>
          <w:tcPr>
            <w:tcW w:w="1041" w:type="pct"/>
          </w:tcPr>
          <w:p w:rsidR="003764A7" w:rsidRPr="003764A7" w:rsidRDefault="003764A7" w:rsidP="003764A7">
            <w:pPr>
              <w:pStyle w:val="ac"/>
              <w:ind w:left="0"/>
              <w:jc w:val="center"/>
              <w:rPr>
                <w:rFonts w:ascii="Simplified Arabic" w:hAnsi="Simplified Arabic" w:cs="Simplified Arabic"/>
                <w:b/>
                <w:sz w:val="28"/>
                <w:szCs w:val="28"/>
                <w:rtl/>
              </w:rPr>
            </w:pPr>
            <w:r w:rsidRPr="003764A7">
              <w:rPr>
                <w:rFonts w:ascii="Simplified Arabic" w:hAnsi="Simplified Arabic" w:cs="Simplified Arabic"/>
                <w:b/>
                <w:sz w:val="28"/>
                <w:szCs w:val="28"/>
                <w:rtl/>
              </w:rPr>
              <w:t>3</w:t>
            </w:r>
          </w:p>
        </w:tc>
        <w:tc>
          <w:tcPr>
            <w:tcW w:w="1090" w:type="pct"/>
          </w:tcPr>
          <w:p w:rsidR="003764A7" w:rsidRPr="003764A7" w:rsidRDefault="003764A7" w:rsidP="003764A7">
            <w:pPr>
              <w:pStyle w:val="ac"/>
              <w:ind w:left="0"/>
              <w:jc w:val="both"/>
              <w:rPr>
                <w:rFonts w:ascii="Simplified Arabic" w:hAnsi="Simplified Arabic" w:cs="Simplified Arabic"/>
                <w:b/>
                <w:sz w:val="28"/>
                <w:szCs w:val="28"/>
                <w:rtl/>
              </w:rPr>
            </w:pPr>
            <w:r w:rsidRPr="003764A7">
              <w:rPr>
                <w:rFonts w:ascii="Simplified Arabic" w:hAnsi="Simplified Arabic" w:cs="Simplified Arabic"/>
                <w:b/>
                <w:sz w:val="28"/>
                <w:szCs w:val="28"/>
              </w:rPr>
              <w:t>-</w:t>
            </w:r>
          </w:p>
        </w:tc>
      </w:tr>
      <w:tr w:rsidR="003764A7" w:rsidRPr="003764A7" w:rsidTr="00663ABB">
        <w:trPr>
          <w:jc w:val="center"/>
        </w:trPr>
        <w:tc>
          <w:tcPr>
            <w:tcW w:w="346" w:type="pct"/>
          </w:tcPr>
          <w:p w:rsidR="003764A7" w:rsidRPr="003764A7" w:rsidRDefault="003764A7" w:rsidP="003764A7">
            <w:pPr>
              <w:pStyle w:val="ac"/>
              <w:ind w:left="0"/>
              <w:jc w:val="both"/>
              <w:rPr>
                <w:rFonts w:ascii="Simplified Arabic" w:hAnsi="Simplified Arabic" w:cs="Simplified Arabic"/>
                <w:b/>
                <w:sz w:val="28"/>
                <w:szCs w:val="28"/>
                <w:rtl/>
              </w:rPr>
            </w:pPr>
            <w:r w:rsidRPr="003764A7">
              <w:rPr>
                <w:rFonts w:ascii="Simplified Arabic" w:hAnsi="Simplified Arabic" w:cs="Simplified Arabic"/>
                <w:b/>
                <w:sz w:val="28"/>
                <w:szCs w:val="28"/>
                <w:rtl/>
              </w:rPr>
              <w:t>2</w:t>
            </w:r>
          </w:p>
        </w:tc>
        <w:tc>
          <w:tcPr>
            <w:tcW w:w="771" w:type="pct"/>
          </w:tcPr>
          <w:p w:rsidR="003764A7" w:rsidRPr="003764A7" w:rsidRDefault="00D406AE" w:rsidP="003764A7">
            <w:pPr>
              <w:pStyle w:val="ac"/>
              <w:ind w:left="0"/>
              <w:jc w:val="both"/>
              <w:rPr>
                <w:rFonts w:ascii="Simplified Arabic" w:hAnsi="Simplified Arabic" w:cs="Simplified Arabic"/>
                <w:b/>
                <w:sz w:val="28"/>
                <w:szCs w:val="28"/>
                <w:rtl/>
              </w:rPr>
            </w:pPr>
            <w:hyperlink w:anchor="ديمقراطية" w:history="1">
              <w:r w:rsidR="003764A7" w:rsidRPr="003764A7">
                <w:rPr>
                  <w:rFonts w:ascii="Simplified Arabic" w:hAnsi="Simplified Arabic" w:cs="Simplified Arabic"/>
                  <w:b/>
                  <w:sz w:val="28"/>
                  <w:szCs w:val="28"/>
                  <w:rtl/>
                </w:rPr>
                <w:t>5001113</w:t>
              </w:r>
            </w:hyperlink>
          </w:p>
        </w:tc>
        <w:tc>
          <w:tcPr>
            <w:tcW w:w="1752" w:type="pct"/>
          </w:tcPr>
          <w:p w:rsidR="003764A7" w:rsidRPr="003764A7" w:rsidRDefault="003764A7" w:rsidP="003764A7">
            <w:pPr>
              <w:pStyle w:val="ac"/>
              <w:ind w:left="0"/>
              <w:jc w:val="both"/>
              <w:rPr>
                <w:rFonts w:ascii="Simplified Arabic" w:hAnsi="Simplified Arabic" w:cs="Simplified Arabic"/>
                <w:b/>
                <w:sz w:val="28"/>
                <w:szCs w:val="28"/>
                <w:rtl/>
              </w:rPr>
            </w:pPr>
            <w:r w:rsidRPr="003764A7">
              <w:rPr>
                <w:rFonts w:ascii="Simplified Arabic" w:hAnsi="Simplified Arabic" w:cs="Simplified Arabic"/>
                <w:b/>
                <w:sz w:val="28"/>
                <w:szCs w:val="28"/>
                <w:rtl/>
              </w:rPr>
              <w:t>الديمقراطية و حقوق الإنسان</w:t>
            </w:r>
          </w:p>
        </w:tc>
        <w:tc>
          <w:tcPr>
            <w:tcW w:w="1041" w:type="pct"/>
          </w:tcPr>
          <w:p w:rsidR="003764A7" w:rsidRPr="003764A7" w:rsidRDefault="003764A7" w:rsidP="003764A7">
            <w:pPr>
              <w:pStyle w:val="ac"/>
              <w:ind w:left="0"/>
              <w:jc w:val="center"/>
              <w:rPr>
                <w:rFonts w:ascii="Simplified Arabic" w:hAnsi="Simplified Arabic" w:cs="Simplified Arabic"/>
                <w:b/>
                <w:sz w:val="28"/>
                <w:szCs w:val="28"/>
                <w:rtl/>
              </w:rPr>
            </w:pPr>
            <w:r w:rsidRPr="003764A7">
              <w:rPr>
                <w:rFonts w:ascii="Simplified Arabic" w:hAnsi="Simplified Arabic" w:cs="Simplified Arabic"/>
                <w:b/>
                <w:sz w:val="28"/>
                <w:szCs w:val="28"/>
                <w:rtl/>
              </w:rPr>
              <w:t>3</w:t>
            </w:r>
          </w:p>
        </w:tc>
        <w:tc>
          <w:tcPr>
            <w:tcW w:w="1090" w:type="pct"/>
          </w:tcPr>
          <w:p w:rsidR="003764A7" w:rsidRPr="003764A7" w:rsidRDefault="003764A7" w:rsidP="003764A7">
            <w:pPr>
              <w:pStyle w:val="ac"/>
              <w:ind w:left="0"/>
              <w:jc w:val="both"/>
              <w:rPr>
                <w:rFonts w:ascii="Simplified Arabic" w:hAnsi="Simplified Arabic" w:cs="Simplified Arabic"/>
                <w:b/>
                <w:sz w:val="28"/>
                <w:szCs w:val="28"/>
                <w:rtl/>
              </w:rPr>
            </w:pPr>
            <w:r w:rsidRPr="003764A7">
              <w:rPr>
                <w:rFonts w:ascii="Simplified Arabic" w:hAnsi="Simplified Arabic" w:cs="Simplified Arabic"/>
                <w:b/>
                <w:sz w:val="28"/>
                <w:szCs w:val="28"/>
                <w:rtl/>
              </w:rPr>
              <w:t>-</w:t>
            </w:r>
          </w:p>
        </w:tc>
      </w:tr>
      <w:tr w:rsidR="003764A7" w:rsidRPr="003764A7" w:rsidTr="00663ABB">
        <w:trPr>
          <w:jc w:val="center"/>
        </w:trPr>
        <w:tc>
          <w:tcPr>
            <w:tcW w:w="346" w:type="pct"/>
          </w:tcPr>
          <w:p w:rsidR="003764A7" w:rsidRPr="003764A7" w:rsidRDefault="003764A7" w:rsidP="003764A7">
            <w:pPr>
              <w:pStyle w:val="ac"/>
              <w:ind w:left="0"/>
              <w:jc w:val="both"/>
              <w:rPr>
                <w:rFonts w:ascii="Simplified Arabic" w:hAnsi="Simplified Arabic" w:cs="Simplified Arabic"/>
                <w:b/>
                <w:sz w:val="28"/>
                <w:szCs w:val="28"/>
                <w:rtl/>
              </w:rPr>
            </w:pPr>
            <w:r w:rsidRPr="003764A7">
              <w:rPr>
                <w:rFonts w:ascii="Simplified Arabic" w:hAnsi="Simplified Arabic" w:cs="Simplified Arabic"/>
                <w:b/>
                <w:sz w:val="28"/>
                <w:szCs w:val="28"/>
                <w:rtl/>
              </w:rPr>
              <w:t>3</w:t>
            </w:r>
          </w:p>
        </w:tc>
        <w:tc>
          <w:tcPr>
            <w:tcW w:w="771" w:type="pct"/>
          </w:tcPr>
          <w:p w:rsidR="003764A7" w:rsidRPr="003764A7" w:rsidRDefault="003764A7" w:rsidP="003764A7">
            <w:pPr>
              <w:pStyle w:val="ac"/>
              <w:ind w:left="0"/>
              <w:jc w:val="both"/>
              <w:rPr>
                <w:rFonts w:ascii="Simplified Arabic" w:hAnsi="Simplified Arabic" w:cs="Simplified Arabic"/>
                <w:b/>
                <w:sz w:val="28"/>
                <w:szCs w:val="28"/>
                <w:rtl/>
              </w:rPr>
            </w:pPr>
            <w:r w:rsidRPr="003764A7">
              <w:rPr>
                <w:rFonts w:ascii="Simplified Arabic" w:hAnsi="Simplified Arabic" w:cs="Simplified Arabic"/>
                <w:b/>
                <w:sz w:val="28"/>
                <w:szCs w:val="28"/>
                <w:rtl/>
              </w:rPr>
              <w:t>5001140</w:t>
            </w:r>
          </w:p>
        </w:tc>
        <w:tc>
          <w:tcPr>
            <w:tcW w:w="1752" w:type="pct"/>
          </w:tcPr>
          <w:p w:rsidR="003764A7" w:rsidRPr="003764A7" w:rsidRDefault="003764A7" w:rsidP="003764A7">
            <w:pPr>
              <w:pStyle w:val="ac"/>
              <w:ind w:left="0"/>
              <w:jc w:val="both"/>
              <w:rPr>
                <w:rFonts w:ascii="Simplified Arabic" w:hAnsi="Simplified Arabic" w:cs="Simplified Arabic"/>
                <w:b/>
                <w:sz w:val="28"/>
                <w:szCs w:val="28"/>
                <w:rtl/>
              </w:rPr>
            </w:pPr>
            <w:proofErr w:type="gramStart"/>
            <w:r w:rsidRPr="003764A7">
              <w:rPr>
                <w:rFonts w:ascii="Simplified Arabic" w:hAnsi="Simplified Arabic" w:cs="Simplified Arabic"/>
                <w:b/>
                <w:sz w:val="28"/>
                <w:szCs w:val="28"/>
                <w:rtl/>
              </w:rPr>
              <w:t>منهجية</w:t>
            </w:r>
            <w:proofErr w:type="gramEnd"/>
            <w:r w:rsidRPr="003764A7">
              <w:rPr>
                <w:rFonts w:ascii="Simplified Arabic" w:hAnsi="Simplified Arabic" w:cs="Simplified Arabic"/>
                <w:b/>
                <w:sz w:val="28"/>
                <w:szCs w:val="28"/>
                <w:rtl/>
              </w:rPr>
              <w:t xml:space="preserve"> البحث العلمي</w:t>
            </w:r>
          </w:p>
        </w:tc>
        <w:tc>
          <w:tcPr>
            <w:tcW w:w="1041" w:type="pct"/>
          </w:tcPr>
          <w:p w:rsidR="003764A7" w:rsidRPr="003764A7" w:rsidRDefault="003764A7" w:rsidP="003764A7">
            <w:pPr>
              <w:pStyle w:val="ac"/>
              <w:ind w:left="0"/>
              <w:jc w:val="center"/>
              <w:rPr>
                <w:rFonts w:ascii="Simplified Arabic" w:hAnsi="Simplified Arabic" w:cs="Simplified Arabic"/>
                <w:b/>
                <w:sz w:val="28"/>
                <w:szCs w:val="28"/>
                <w:rtl/>
              </w:rPr>
            </w:pPr>
            <w:r w:rsidRPr="003764A7">
              <w:rPr>
                <w:rFonts w:ascii="Simplified Arabic" w:hAnsi="Simplified Arabic" w:cs="Simplified Arabic"/>
                <w:b/>
                <w:sz w:val="28"/>
                <w:szCs w:val="28"/>
                <w:rtl/>
              </w:rPr>
              <w:t>3</w:t>
            </w:r>
          </w:p>
        </w:tc>
        <w:tc>
          <w:tcPr>
            <w:tcW w:w="1090" w:type="pct"/>
          </w:tcPr>
          <w:p w:rsidR="003764A7" w:rsidRPr="003764A7" w:rsidRDefault="003764A7" w:rsidP="003764A7">
            <w:pPr>
              <w:pStyle w:val="ac"/>
              <w:ind w:left="0"/>
              <w:jc w:val="both"/>
              <w:rPr>
                <w:rFonts w:ascii="Simplified Arabic" w:hAnsi="Simplified Arabic" w:cs="Simplified Arabic"/>
                <w:b/>
                <w:sz w:val="28"/>
                <w:szCs w:val="28"/>
                <w:rtl/>
              </w:rPr>
            </w:pPr>
            <w:r w:rsidRPr="003764A7">
              <w:rPr>
                <w:rFonts w:ascii="Simplified Arabic" w:hAnsi="Simplified Arabic" w:cs="Simplified Arabic"/>
                <w:b/>
                <w:sz w:val="28"/>
                <w:szCs w:val="28"/>
              </w:rPr>
              <w:t>-</w:t>
            </w:r>
          </w:p>
        </w:tc>
      </w:tr>
      <w:tr w:rsidR="003764A7" w:rsidRPr="003764A7" w:rsidTr="00663ABB">
        <w:trPr>
          <w:jc w:val="center"/>
        </w:trPr>
        <w:tc>
          <w:tcPr>
            <w:tcW w:w="346" w:type="pct"/>
          </w:tcPr>
          <w:p w:rsidR="003764A7" w:rsidRPr="003764A7" w:rsidRDefault="003764A7" w:rsidP="003764A7">
            <w:pPr>
              <w:pStyle w:val="ac"/>
              <w:ind w:left="0"/>
              <w:jc w:val="both"/>
              <w:rPr>
                <w:rFonts w:ascii="Simplified Arabic" w:hAnsi="Simplified Arabic" w:cs="Simplified Arabic"/>
                <w:b/>
                <w:sz w:val="28"/>
                <w:szCs w:val="28"/>
                <w:rtl/>
              </w:rPr>
            </w:pPr>
            <w:r w:rsidRPr="003764A7">
              <w:rPr>
                <w:rFonts w:ascii="Simplified Arabic" w:hAnsi="Simplified Arabic" w:cs="Simplified Arabic"/>
                <w:b/>
                <w:sz w:val="28"/>
                <w:szCs w:val="28"/>
                <w:rtl/>
              </w:rPr>
              <w:t>4</w:t>
            </w:r>
          </w:p>
        </w:tc>
        <w:tc>
          <w:tcPr>
            <w:tcW w:w="771" w:type="pct"/>
          </w:tcPr>
          <w:p w:rsidR="003764A7" w:rsidRPr="003764A7" w:rsidRDefault="00D406AE" w:rsidP="003764A7">
            <w:pPr>
              <w:pStyle w:val="ac"/>
              <w:ind w:left="0"/>
              <w:jc w:val="both"/>
              <w:rPr>
                <w:rFonts w:ascii="Simplified Arabic" w:hAnsi="Simplified Arabic" w:cs="Simplified Arabic"/>
                <w:b/>
                <w:sz w:val="28"/>
                <w:szCs w:val="28"/>
                <w:rtl/>
              </w:rPr>
            </w:pPr>
            <w:hyperlink w:anchor="اخلاقيات" w:history="1">
              <w:r w:rsidR="003764A7" w:rsidRPr="003764A7">
                <w:rPr>
                  <w:rFonts w:ascii="Simplified Arabic" w:hAnsi="Simplified Arabic" w:cs="Simplified Arabic"/>
                  <w:b/>
                  <w:sz w:val="28"/>
                  <w:szCs w:val="28"/>
                  <w:rtl/>
                </w:rPr>
                <w:t>5001141</w:t>
              </w:r>
            </w:hyperlink>
          </w:p>
        </w:tc>
        <w:tc>
          <w:tcPr>
            <w:tcW w:w="1752" w:type="pct"/>
          </w:tcPr>
          <w:p w:rsidR="003764A7" w:rsidRPr="003764A7" w:rsidRDefault="003764A7" w:rsidP="003764A7">
            <w:pPr>
              <w:pStyle w:val="ac"/>
              <w:ind w:left="0"/>
              <w:jc w:val="both"/>
              <w:rPr>
                <w:rFonts w:ascii="Simplified Arabic" w:hAnsi="Simplified Arabic" w:cs="Simplified Arabic"/>
                <w:b/>
                <w:sz w:val="28"/>
                <w:szCs w:val="28"/>
                <w:rtl/>
              </w:rPr>
            </w:pPr>
            <w:r w:rsidRPr="003764A7">
              <w:rPr>
                <w:rFonts w:ascii="Simplified Arabic" w:hAnsi="Simplified Arabic" w:cs="Simplified Arabic"/>
                <w:b/>
                <w:sz w:val="28"/>
                <w:szCs w:val="28"/>
                <w:rtl/>
              </w:rPr>
              <w:t>أخلاقيات المهنة</w:t>
            </w:r>
          </w:p>
        </w:tc>
        <w:tc>
          <w:tcPr>
            <w:tcW w:w="1041" w:type="pct"/>
          </w:tcPr>
          <w:p w:rsidR="003764A7" w:rsidRPr="003764A7" w:rsidRDefault="003764A7" w:rsidP="003764A7">
            <w:pPr>
              <w:pStyle w:val="ac"/>
              <w:ind w:left="0"/>
              <w:jc w:val="center"/>
              <w:rPr>
                <w:rFonts w:ascii="Simplified Arabic" w:hAnsi="Simplified Arabic" w:cs="Simplified Arabic"/>
                <w:b/>
                <w:sz w:val="28"/>
                <w:szCs w:val="28"/>
                <w:rtl/>
              </w:rPr>
            </w:pPr>
            <w:r w:rsidRPr="003764A7">
              <w:rPr>
                <w:rFonts w:ascii="Simplified Arabic" w:hAnsi="Simplified Arabic" w:cs="Simplified Arabic"/>
                <w:b/>
                <w:sz w:val="28"/>
                <w:szCs w:val="28"/>
                <w:rtl/>
              </w:rPr>
              <w:t>3</w:t>
            </w:r>
          </w:p>
        </w:tc>
        <w:tc>
          <w:tcPr>
            <w:tcW w:w="1090" w:type="pct"/>
          </w:tcPr>
          <w:p w:rsidR="003764A7" w:rsidRPr="003764A7" w:rsidRDefault="003764A7" w:rsidP="003764A7">
            <w:pPr>
              <w:pStyle w:val="ac"/>
              <w:ind w:left="0"/>
              <w:jc w:val="both"/>
              <w:rPr>
                <w:rFonts w:ascii="Simplified Arabic" w:hAnsi="Simplified Arabic" w:cs="Simplified Arabic"/>
                <w:b/>
                <w:sz w:val="28"/>
                <w:szCs w:val="28"/>
                <w:rtl/>
              </w:rPr>
            </w:pPr>
            <w:r w:rsidRPr="003764A7">
              <w:rPr>
                <w:rFonts w:ascii="Simplified Arabic" w:hAnsi="Simplified Arabic" w:cs="Simplified Arabic"/>
                <w:b/>
                <w:sz w:val="28"/>
                <w:szCs w:val="28"/>
              </w:rPr>
              <w:t>-</w:t>
            </w:r>
          </w:p>
        </w:tc>
      </w:tr>
      <w:tr w:rsidR="003764A7" w:rsidRPr="003764A7" w:rsidTr="00663ABB">
        <w:trPr>
          <w:jc w:val="center"/>
        </w:trPr>
        <w:tc>
          <w:tcPr>
            <w:tcW w:w="346" w:type="pct"/>
          </w:tcPr>
          <w:p w:rsidR="003764A7" w:rsidRPr="003764A7" w:rsidRDefault="003764A7" w:rsidP="003764A7">
            <w:pPr>
              <w:pStyle w:val="ac"/>
              <w:ind w:left="0"/>
              <w:jc w:val="both"/>
              <w:rPr>
                <w:rFonts w:ascii="Simplified Arabic" w:hAnsi="Simplified Arabic" w:cs="Simplified Arabic"/>
                <w:b/>
                <w:sz w:val="28"/>
                <w:szCs w:val="28"/>
                <w:rtl/>
              </w:rPr>
            </w:pPr>
            <w:r w:rsidRPr="003764A7">
              <w:rPr>
                <w:rFonts w:ascii="Simplified Arabic" w:hAnsi="Simplified Arabic" w:cs="Simplified Arabic"/>
                <w:b/>
                <w:sz w:val="28"/>
                <w:szCs w:val="28"/>
                <w:rtl/>
              </w:rPr>
              <w:t>5</w:t>
            </w:r>
          </w:p>
        </w:tc>
        <w:tc>
          <w:tcPr>
            <w:tcW w:w="771" w:type="pct"/>
          </w:tcPr>
          <w:p w:rsidR="003764A7" w:rsidRPr="003764A7" w:rsidRDefault="00D406AE" w:rsidP="003764A7">
            <w:pPr>
              <w:pStyle w:val="ac"/>
              <w:ind w:left="0"/>
              <w:jc w:val="both"/>
              <w:rPr>
                <w:rFonts w:ascii="Simplified Arabic" w:hAnsi="Simplified Arabic" w:cs="Simplified Arabic"/>
                <w:b/>
                <w:sz w:val="28"/>
                <w:szCs w:val="28"/>
                <w:rtl/>
              </w:rPr>
            </w:pPr>
            <w:hyperlink w:anchor="الاسعافات" w:history="1">
              <w:r w:rsidR="003764A7" w:rsidRPr="003764A7">
                <w:rPr>
                  <w:rFonts w:ascii="Simplified Arabic" w:hAnsi="Simplified Arabic" w:cs="Simplified Arabic"/>
                  <w:b/>
                  <w:sz w:val="28"/>
                  <w:szCs w:val="28"/>
                  <w:rtl/>
                </w:rPr>
                <w:t>5001142</w:t>
              </w:r>
            </w:hyperlink>
          </w:p>
        </w:tc>
        <w:tc>
          <w:tcPr>
            <w:tcW w:w="1752" w:type="pct"/>
          </w:tcPr>
          <w:p w:rsidR="003764A7" w:rsidRPr="003764A7" w:rsidRDefault="003764A7" w:rsidP="003764A7">
            <w:pPr>
              <w:pStyle w:val="ac"/>
              <w:ind w:left="0"/>
              <w:jc w:val="both"/>
              <w:rPr>
                <w:rFonts w:ascii="Simplified Arabic" w:hAnsi="Simplified Arabic" w:cs="Simplified Arabic"/>
                <w:b/>
                <w:sz w:val="28"/>
                <w:szCs w:val="28"/>
                <w:rtl/>
              </w:rPr>
            </w:pPr>
            <w:r w:rsidRPr="003764A7">
              <w:rPr>
                <w:rFonts w:ascii="Simplified Arabic" w:hAnsi="Simplified Arabic" w:cs="Simplified Arabic"/>
                <w:b/>
                <w:sz w:val="28"/>
                <w:szCs w:val="28"/>
                <w:rtl/>
              </w:rPr>
              <w:t xml:space="preserve">الريادة </w:t>
            </w:r>
            <w:proofErr w:type="gramStart"/>
            <w:r w:rsidRPr="003764A7">
              <w:rPr>
                <w:rFonts w:ascii="Simplified Arabic" w:hAnsi="Simplified Arabic" w:cs="Simplified Arabic"/>
                <w:b/>
                <w:sz w:val="28"/>
                <w:szCs w:val="28"/>
                <w:rtl/>
              </w:rPr>
              <w:t>والابتكار</w:t>
            </w:r>
            <w:proofErr w:type="gramEnd"/>
          </w:p>
        </w:tc>
        <w:tc>
          <w:tcPr>
            <w:tcW w:w="1041" w:type="pct"/>
          </w:tcPr>
          <w:p w:rsidR="003764A7" w:rsidRPr="003764A7" w:rsidRDefault="003764A7" w:rsidP="003764A7">
            <w:pPr>
              <w:pStyle w:val="ac"/>
              <w:ind w:left="0"/>
              <w:jc w:val="center"/>
              <w:rPr>
                <w:rFonts w:ascii="Simplified Arabic" w:hAnsi="Simplified Arabic" w:cs="Simplified Arabic"/>
                <w:b/>
                <w:sz w:val="28"/>
                <w:szCs w:val="28"/>
                <w:rtl/>
              </w:rPr>
            </w:pPr>
            <w:r w:rsidRPr="003764A7">
              <w:rPr>
                <w:rFonts w:ascii="Simplified Arabic" w:hAnsi="Simplified Arabic" w:cs="Simplified Arabic"/>
                <w:b/>
                <w:sz w:val="28"/>
                <w:szCs w:val="28"/>
                <w:rtl/>
              </w:rPr>
              <w:t>3</w:t>
            </w:r>
          </w:p>
        </w:tc>
        <w:tc>
          <w:tcPr>
            <w:tcW w:w="1090" w:type="pct"/>
          </w:tcPr>
          <w:p w:rsidR="003764A7" w:rsidRPr="003764A7" w:rsidRDefault="003764A7" w:rsidP="003764A7">
            <w:pPr>
              <w:pStyle w:val="ac"/>
              <w:ind w:left="0"/>
              <w:jc w:val="both"/>
              <w:rPr>
                <w:rFonts w:ascii="Simplified Arabic" w:hAnsi="Simplified Arabic" w:cs="Simplified Arabic"/>
                <w:b/>
                <w:sz w:val="28"/>
                <w:szCs w:val="28"/>
                <w:rtl/>
              </w:rPr>
            </w:pPr>
            <w:r w:rsidRPr="003764A7">
              <w:rPr>
                <w:rFonts w:ascii="Simplified Arabic" w:hAnsi="Simplified Arabic" w:cs="Simplified Arabic"/>
                <w:b/>
                <w:sz w:val="28"/>
                <w:szCs w:val="28"/>
              </w:rPr>
              <w:t>-</w:t>
            </w:r>
          </w:p>
        </w:tc>
      </w:tr>
      <w:tr w:rsidR="003764A7" w:rsidRPr="003764A7" w:rsidTr="00663ABB">
        <w:trPr>
          <w:jc w:val="center"/>
        </w:trPr>
        <w:tc>
          <w:tcPr>
            <w:tcW w:w="346" w:type="pct"/>
          </w:tcPr>
          <w:p w:rsidR="003764A7" w:rsidRPr="003764A7" w:rsidRDefault="003764A7" w:rsidP="003764A7">
            <w:pPr>
              <w:pStyle w:val="ac"/>
              <w:ind w:left="0"/>
              <w:jc w:val="both"/>
              <w:rPr>
                <w:rFonts w:ascii="Simplified Arabic" w:hAnsi="Simplified Arabic" w:cs="Simplified Arabic"/>
                <w:b/>
                <w:sz w:val="28"/>
                <w:szCs w:val="28"/>
                <w:rtl/>
              </w:rPr>
            </w:pPr>
            <w:r w:rsidRPr="003764A7">
              <w:rPr>
                <w:rFonts w:ascii="Simplified Arabic" w:hAnsi="Simplified Arabic" w:cs="Simplified Arabic"/>
                <w:b/>
                <w:sz w:val="28"/>
                <w:szCs w:val="28"/>
              </w:rPr>
              <w:t>6</w:t>
            </w:r>
          </w:p>
        </w:tc>
        <w:tc>
          <w:tcPr>
            <w:tcW w:w="771" w:type="pct"/>
          </w:tcPr>
          <w:p w:rsidR="003764A7" w:rsidRPr="003764A7" w:rsidRDefault="00D406AE" w:rsidP="003764A7">
            <w:pPr>
              <w:pStyle w:val="ac"/>
              <w:ind w:left="0"/>
              <w:jc w:val="both"/>
              <w:rPr>
                <w:rFonts w:ascii="Simplified Arabic" w:hAnsi="Simplified Arabic" w:cs="Simplified Arabic"/>
                <w:b/>
                <w:sz w:val="28"/>
                <w:szCs w:val="28"/>
                <w:rtl/>
              </w:rPr>
            </w:pPr>
            <w:hyperlink w:anchor="النفس" w:history="1">
              <w:r w:rsidR="003764A7" w:rsidRPr="003764A7">
                <w:rPr>
                  <w:rFonts w:ascii="Simplified Arabic" w:hAnsi="Simplified Arabic" w:cs="Simplified Arabic"/>
                  <w:b/>
                  <w:sz w:val="28"/>
                  <w:szCs w:val="28"/>
                  <w:rtl/>
                </w:rPr>
                <w:t>5001181</w:t>
              </w:r>
            </w:hyperlink>
          </w:p>
        </w:tc>
        <w:tc>
          <w:tcPr>
            <w:tcW w:w="1752" w:type="pct"/>
          </w:tcPr>
          <w:p w:rsidR="003764A7" w:rsidRPr="003764A7" w:rsidRDefault="003764A7" w:rsidP="003764A7">
            <w:pPr>
              <w:pStyle w:val="ac"/>
              <w:ind w:left="0"/>
              <w:jc w:val="both"/>
              <w:rPr>
                <w:rFonts w:ascii="Simplified Arabic" w:hAnsi="Simplified Arabic" w:cs="Simplified Arabic"/>
                <w:b/>
                <w:sz w:val="28"/>
                <w:szCs w:val="28"/>
                <w:rtl/>
              </w:rPr>
            </w:pPr>
            <w:r w:rsidRPr="003764A7">
              <w:rPr>
                <w:rFonts w:ascii="Simplified Arabic" w:hAnsi="Simplified Arabic" w:cs="Simplified Arabic"/>
                <w:b/>
                <w:sz w:val="28"/>
                <w:szCs w:val="28"/>
                <w:rtl/>
              </w:rPr>
              <w:t xml:space="preserve">مدخل </w:t>
            </w:r>
            <w:proofErr w:type="gramStart"/>
            <w:r w:rsidRPr="003764A7">
              <w:rPr>
                <w:rFonts w:ascii="Simplified Arabic" w:hAnsi="Simplified Arabic" w:cs="Simplified Arabic"/>
                <w:b/>
                <w:sz w:val="28"/>
                <w:szCs w:val="28"/>
                <w:rtl/>
              </w:rPr>
              <w:t>إلى</w:t>
            </w:r>
            <w:proofErr w:type="gramEnd"/>
            <w:r w:rsidRPr="003764A7">
              <w:rPr>
                <w:rFonts w:ascii="Simplified Arabic" w:hAnsi="Simplified Arabic" w:cs="Simplified Arabic"/>
                <w:b/>
                <w:sz w:val="28"/>
                <w:szCs w:val="28"/>
                <w:rtl/>
              </w:rPr>
              <w:t xml:space="preserve"> علم النفس التربوي</w:t>
            </w:r>
          </w:p>
        </w:tc>
        <w:tc>
          <w:tcPr>
            <w:tcW w:w="1041" w:type="pct"/>
          </w:tcPr>
          <w:p w:rsidR="003764A7" w:rsidRPr="003764A7" w:rsidRDefault="003764A7" w:rsidP="003764A7">
            <w:pPr>
              <w:pStyle w:val="ac"/>
              <w:ind w:left="0"/>
              <w:jc w:val="center"/>
              <w:rPr>
                <w:rFonts w:ascii="Simplified Arabic" w:hAnsi="Simplified Arabic" w:cs="Simplified Arabic"/>
                <w:b/>
                <w:sz w:val="28"/>
                <w:szCs w:val="28"/>
                <w:rtl/>
              </w:rPr>
            </w:pPr>
            <w:r w:rsidRPr="003764A7">
              <w:rPr>
                <w:rFonts w:ascii="Simplified Arabic" w:hAnsi="Simplified Arabic" w:cs="Simplified Arabic"/>
                <w:b/>
                <w:sz w:val="28"/>
                <w:szCs w:val="28"/>
                <w:rtl/>
              </w:rPr>
              <w:t>3</w:t>
            </w:r>
          </w:p>
        </w:tc>
        <w:tc>
          <w:tcPr>
            <w:tcW w:w="1090" w:type="pct"/>
          </w:tcPr>
          <w:p w:rsidR="003764A7" w:rsidRPr="003764A7" w:rsidRDefault="003764A7" w:rsidP="003764A7">
            <w:pPr>
              <w:pStyle w:val="ac"/>
              <w:ind w:left="0"/>
              <w:jc w:val="both"/>
              <w:rPr>
                <w:rFonts w:ascii="Simplified Arabic" w:hAnsi="Simplified Arabic" w:cs="Simplified Arabic"/>
                <w:b/>
                <w:sz w:val="28"/>
                <w:szCs w:val="28"/>
                <w:rtl/>
              </w:rPr>
            </w:pPr>
            <w:r w:rsidRPr="003764A7">
              <w:rPr>
                <w:rFonts w:ascii="Simplified Arabic" w:hAnsi="Simplified Arabic" w:cs="Simplified Arabic"/>
                <w:b/>
                <w:sz w:val="28"/>
                <w:szCs w:val="28"/>
              </w:rPr>
              <w:t>-</w:t>
            </w:r>
          </w:p>
        </w:tc>
      </w:tr>
      <w:tr w:rsidR="003764A7" w:rsidRPr="003764A7" w:rsidTr="00663ABB">
        <w:trPr>
          <w:jc w:val="center"/>
        </w:trPr>
        <w:tc>
          <w:tcPr>
            <w:tcW w:w="346" w:type="pct"/>
          </w:tcPr>
          <w:p w:rsidR="003764A7" w:rsidRPr="003764A7" w:rsidRDefault="003764A7" w:rsidP="003764A7">
            <w:pPr>
              <w:pStyle w:val="ac"/>
              <w:ind w:left="0"/>
              <w:jc w:val="both"/>
              <w:rPr>
                <w:rFonts w:ascii="Simplified Arabic" w:hAnsi="Simplified Arabic" w:cs="Simplified Arabic"/>
                <w:b/>
                <w:sz w:val="28"/>
                <w:szCs w:val="28"/>
                <w:rtl/>
              </w:rPr>
            </w:pPr>
            <w:r w:rsidRPr="003764A7">
              <w:rPr>
                <w:rFonts w:ascii="Simplified Arabic" w:hAnsi="Simplified Arabic" w:cs="Simplified Arabic"/>
                <w:b/>
                <w:sz w:val="28"/>
                <w:szCs w:val="28"/>
              </w:rPr>
              <w:t>7</w:t>
            </w:r>
          </w:p>
        </w:tc>
        <w:tc>
          <w:tcPr>
            <w:tcW w:w="771" w:type="pct"/>
          </w:tcPr>
          <w:p w:rsidR="003764A7" w:rsidRPr="003764A7" w:rsidRDefault="00D406AE" w:rsidP="003764A7">
            <w:pPr>
              <w:pStyle w:val="ac"/>
              <w:ind w:left="0"/>
              <w:jc w:val="both"/>
              <w:rPr>
                <w:rFonts w:ascii="Simplified Arabic" w:hAnsi="Simplified Arabic" w:cs="Simplified Arabic"/>
                <w:b/>
                <w:sz w:val="28"/>
                <w:szCs w:val="28"/>
                <w:rtl/>
              </w:rPr>
            </w:pPr>
            <w:hyperlink w:anchor="الاسرة" w:history="1">
              <w:r w:rsidR="003764A7" w:rsidRPr="003764A7">
                <w:rPr>
                  <w:rFonts w:ascii="Simplified Arabic" w:hAnsi="Simplified Arabic" w:cs="Simplified Arabic"/>
                  <w:b/>
                  <w:sz w:val="28"/>
                  <w:szCs w:val="28"/>
                  <w:rtl/>
                </w:rPr>
                <w:t>5001182</w:t>
              </w:r>
            </w:hyperlink>
          </w:p>
        </w:tc>
        <w:tc>
          <w:tcPr>
            <w:tcW w:w="1752" w:type="pct"/>
          </w:tcPr>
          <w:p w:rsidR="003764A7" w:rsidRPr="003764A7" w:rsidRDefault="003764A7" w:rsidP="003764A7">
            <w:pPr>
              <w:pStyle w:val="ac"/>
              <w:ind w:left="0"/>
              <w:jc w:val="both"/>
              <w:rPr>
                <w:rFonts w:ascii="Simplified Arabic" w:hAnsi="Simplified Arabic" w:cs="Simplified Arabic"/>
                <w:b/>
                <w:sz w:val="28"/>
                <w:szCs w:val="28"/>
                <w:rtl/>
              </w:rPr>
            </w:pPr>
            <w:r w:rsidRPr="003764A7">
              <w:rPr>
                <w:rFonts w:ascii="Simplified Arabic" w:hAnsi="Simplified Arabic" w:cs="Simplified Arabic"/>
                <w:b/>
                <w:sz w:val="28"/>
                <w:szCs w:val="28"/>
                <w:rtl/>
              </w:rPr>
              <w:t xml:space="preserve">تنظيم الأسرة </w:t>
            </w:r>
            <w:proofErr w:type="gramStart"/>
            <w:r w:rsidRPr="003764A7">
              <w:rPr>
                <w:rFonts w:ascii="Simplified Arabic" w:hAnsi="Simplified Arabic" w:cs="Simplified Arabic"/>
                <w:b/>
                <w:sz w:val="28"/>
                <w:szCs w:val="28"/>
                <w:rtl/>
              </w:rPr>
              <w:t>والمجتمع</w:t>
            </w:r>
            <w:proofErr w:type="gramEnd"/>
          </w:p>
        </w:tc>
        <w:tc>
          <w:tcPr>
            <w:tcW w:w="1041" w:type="pct"/>
          </w:tcPr>
          <w:p w:rsidR="003764A7" w:rsidRPr="003764A7" w:rsidRDefault="003764A7" w:rsidP="003764A7">
            <w:pPr>
              <w:pStyle w:val="ac"/>
              <w:ind w:left="0"/>
              <w:jc w:val="center"/>
              <w:rPr>
                <w:rFonts w:ascii="Simplified Arabic" w:hAnsi="Simplified Arabic" w:cs="Simplified Arabic"/>
                <w:b/>
                <w:sz w:val="28"/>
                <w:szCs w:val="28"/>
                <w:rtl/>
              </w:rPr>
            </w:pPr>
            <w:r w:rsidRPr="003764A7">
              <w:rPr>
                <w:rFonts w:ascii="Simplified Arabic" w:hAnsi="Simplified Arabic" w:cs="Simplified Arabic"/>
                <w:b/>
                <w:sz w:val="28"/>
                <w:szCs w:val="28"/>
                <w:rtl/>
              </w:rPr>
              <w:t>3</w:t>
            </w:r>
          </w:p>
        </w:tc>
        <w:tc>
          <w:tcPr>
            <w:tcW w:w="1090" w:type="pct"/>
          </w:tcPr>
          <w:p w:rsidR="003764A7" w:rsidRPr="003764A7" w:rsidRDefault="003764A7" w:rsidP="003764A7">
            <w:pPr>
              <w:pStyle w:val="ac"/>
              <w:ind w:left="0"/>
              <w:jc w:val="both"/>
              <w:rPr>
                <w:rFonts w:ascii="Simplified Arabic" w:hAnsi="Simplified Arabic" w:cs="Simplified Arabic"/>
                <w:b/>
                <w:sz w:val="28"/>
                <w:szCs w:val="28"/>
                <w:rtl/>
              </w:rPr>
            </w:pPr>
            <w:r w:rsidRPr="003764A7">
              <w:rPr>
                <w:rFonts w:ascii="Simplified Arabic" w:hAnsi="Simplified Arabic" w:cs="Simplified Arabic"/>
                <w:b/>
                <w:sz w:val="28"/>
                <w:szCs w:val="28"/>
              </w:rPr>
              <w:t>-</w:t>
            </w:r>
          </w:p>
        </w:tc>
      </w:tr>
      <w:tr w:rsidR="003764A7" w:rsidRPr="003764A7" w:rsidTr="00663ABB">
        <w:trPr>
          <w:jc w:val="center"/>
        </w:trPr>
        <w:tc>
          <w:tcPr>
            <w:tcW w:w="346" w:type="pct"/>
          </w:tcPr>
          <w:p w:rsidR="003764A7" w:rsidRPr="003764A7" w:rsidRDefault="003764A7" w:rsidP="003764A7">
            <w:pPr>
              <w:pStyle w:val="ac"/>
              <w:ind w:left="0"/>
              <w:jc w:val="both"/>
              <w:rPr>
                <w:rFonts w:ascii="Simplified Arabic" w:hAnsi="Simplified Arabic" w:cs="Simplified Arabic"/>
                <w:b/>
                <w:sz w:val="28"/>
                <w:szCs w:val="28"/>
                <w:rtl/>
              </w:rPr>
            </w:pPr>
            <w:r w:rsidRPr="003764A7">
              <w:rPr>
                <w:rFonts w:ascii="Simplified Arabic" w:hAnsi="Simplified Arabic" w:cs="Simplified Arabic"/>
                <w:b/>
                <w:sz w:val="28"/>
                <w:szCs w:val="28"/>
              </w:rPr>
              <w:t>8</w:t>
            </w:r>
          </w:p>
        </w:tc>
        <w:tc>
          <w:tcPr>
            <w:tcW w:w="771" w:type="pct"/>
          </w:tcPr>
          <w:p w:rsidR="003764A7" w:rsidRPr="003764A7" w:rsidRDefault="00D406AE" w:rsidP="003764A7">
            <w:pPr>
              <w:pStyle w:val="ac"/>
              <w:ind w:left="0"/>
              <w:jc w:val="both"/>
              <w:rPr>
                <w:rFonts w:ascii="Simplified Arabic" w:hAnsi="Simplified Arabic" w:cs="Simplified Arabic"/>
                <w:b/>
                <w:sz w:val="28"/>
                <w:szCs w:val="28"/>
                <w:rtl/>
              </w:rPr>
            </w:pPr>
            <w:hyperlink w:anchor="رسالة" w:history="1">
              <w:r w:rsidR="003764A7" w:rsidRPr="003764A7">
                <w:rPr>
                  <w:rFonts w:ascii="Simplified Arabic" w:hAnsi="Simplified Arabic" w:cs="Simplified Arabic"/>
                  <w:b/>
                  <w:sz w:val="28"/>
                  <w:szCs w:val="28"/>
                  <w:rtl/>
                </w:rPr>
                <w:t>5001183</w:t>
              </w:r>
            </w:hyperlink>
          </w:p>
        </w:tc>
        <w:tc>
          <w:tcPr>
            <w:tcW w:w="1752" w:type="pct"/>
          </w:tcPr>
          <w:p w:rsidR="003764A7" w:rsidRPr="003764A7" w:rsidRDefault="003764A7" w:rsidP="003764A7">
            <w:pPr>
              <w:pStyle w:val="ac"/>
              <w:ind w:left="0"/>
              <w:jc w:val="both"/>
              <w:rPr>
                <w:rFonts w:ascii="Simplified Arabic" w:hAnsi="Simplified Arabic" w:cs="Simplified Arabic"/>
                <w:b/>
                <w:sz w:val="28"/>
                <w:szCs w:val="28"/>
                <w:rtl/>
              </w:rPr>
            </w:pPr>
            <w:proofErr w:type="gramStart"/>
            <w:r w:rsidRPr="003764A7">
              <w:rPr>
                <w:rFonts w:ascii="Simplified Arabic" w:hAnsi="Simplified Arabic" w:cs="Simplified Arabic"/>
                <w:b/>
                <w:sz w:val="28"/>
                <w:szCs w:val="28"/>
                <w:rtl/>
              </w:rPr>
              <w:t>المهارات</w:t>
            </w:r>
            <w:proofErr w:type="gramEnd"/>
            <w:r w:rsidRPr="003764A7">
              <w:rPr>
                <w:rFonts w:ascii="Simplified Arabic" w:hAnsi="Simplified Arabic" w:cs="Simplified Arabic"/>
                <w:b/>
                <w:sz w:val="28"/>
                <w:szCs w:val="28"/>
                <w:rtl/>
              </w:rPr>
              <w:t xml:space="preserve"> الحياتية الجامعية</w:t>
            </w:r>
          </w:p>
        </w:tc>
        <w:tc>
          <w:tcPr>
            <w:tcW w:w="1041" w:type="pct"/>
          </w:tcPr>
          <w:p w:rsidR="003764A7" w:rsidRPr="003764A7" w:rsidRDefault="003764A7" w:rsidP="003764A7">
            <w:pPr>
              <w:pStyle w:val="ac"/>
              <w:ind w:left="0"/>
              <w:jc w:val="center"/>
              <w:rPr>
                <w:rFonts w:ascii="Simplified Arabic" w:hAnsi="Simplified Arabic" w:cs="Simplified Arabic"/>
                <w:b/>
                <w:sz w:val="28"/>
                <w:szCs w:val="28"/>
                <w:rtl/>
              </w:rPr>
            </w:pPr>
            <w:r w:rsidRPr="003764A7">
              <w:rPr>
                <w:rFonts w:ascii="Simplified Arabic" w:hAnsi="Simplified Arabic" w:cs="Simplified Arabic"/>
                <w:b/>
                <w:sz w:val="28"/>
                <w:szCs w:val="28"/>
                <w:rtl/>
              </w:rPr>
              <w:t>3</w:t>
            </w:r>
          </w:p>
        </w:tc>
        <w:tc>
          <w:tcPr>
            <w:tcW w:w="1090" w:type="pct"/>
          </w:tcPr>
          <w:p w:rsidR="003764A7" w:rsidRPr="003764A7" w:rsidRDefault="003764A7" w:rsidP="003764A7">
            <w:pPr>
              <w:pStyle w:val="ac"/>
              <w:ind w:left="0"/>
              <w:jc w:val="both"/>
              <w:rPr>
                <w:rFonts w:ascii="Simplified Arabic" w:hAnsi="Simplified Arabic" w:cs="Simplified Arabic"/>
                <w:b/>
                <w:sz w:val="28"/>
                <w:szCs w:val="28"/>
                <w:rtl/>
              </w:rPr>
            </w:pPr>
            <w:r w:rsidRPr="003764A7">
              <w:rPr>
                <w:rFonts w:ascii="Simplified Arabic" w:hAnsi="Simplified Arabic" w:cs="Simplified Arabic"/>
                <w:b/>
                <w:sz w:val="28"/>
                <w:szCs w:val="28"/>
                <w:rtl/>
              </w:rPr>
              <w:t>-</w:t>
            </w:r>
          </w:p>
        </w:tc>
      </w:tr>
    </w:tbl>
    <w:p w:rsidR="003764A7" w:rsidRPr="003764A7" w:rsidRDefault="003764A7" w:rsidP="003764A7">
      <w:pPr>
        <w:pStyle w:val="ac"/>
        <w:ind w:left="1080"/>
        <w:jc w:val="both"/>
        <w:rPr>
          <w:rFonts w:ascii="Simplified Arabic" w:hAnsi="Simplified Arabic" w:cs="Simplified Arabic"/>
          <w:b/>
          <w:sz w:val="28"/>
          <w:szCs w:val="28"/>
          <w:rtl/>
        </w:rPr>
      </w:pPr>
    </w:p>
    <w:p w:rsidR="003764A7" w:rsidRPr="003764A7" w:rsidRDefault="003764A7" w:rsidP="00500EC9">
      <w:pPr>
        <w:pStyle w:val="ac"/>
        <w:numPr>
          <w:ilvl w:val="0"/>
          <w:numId w:val="5"/>
        </w:numPr>
        <w:jc w:val="both"/>
        <w:rPr>
          <w:rFonts w:ascii="Simplified Arabic" w:hAnsi="Simplified Arabic" w:cs="Simplified Arabic"/>
          <w:b/>
          <w:sz w:val="28"/>
          <w:szCs w:val="28"/>
          <w:lang w:bidi="ar-JO"/>
        </w:rPr>
      </w:pPr>
      <w:r w:rsidRPr="003764A7">
        <w:rPr>
          <w:rFonts w:ascii="Simplified Arabic" w:eastAsiaTheme="minorEastAsia" w:hAnsi="Simplified Arabic" w:cs="Simplified Arabic"/>
          <w:snapToGrid w:val="0"/>
          <w:w w:val="95"/>
          <w:kern w:val="40"/>
          <w:sz w:val="28"/>
          <w:szCs w:val="28"/>
          <w:rtl/>
          <w:lang w:eastAsia="ar-SA" w:bidi="ar-JO"/>
        </w:rPr>
        <w:t xml:space="preserve">مجال العلوم والتكنولوجيا والصحة ويخصص له ( 3 ) ساعات معتمدة </w:t>
      </w:r>
      <w:proofErr w:type="gramStart"/>
      <w:r w:rsidRPr="003764A7">
        <w:rPr>
          <w:rFonts w:ascii="Simplified Arabic" w:eastAsiaTheme="minorEastAsia" w:hAnsi="Simplified Arabic" w:cs="Simplified Arabic"/>
          <w:snapToGrid w:val="0"/>
          <w:w w:val="95"/>
          <w:kern w:val="40"/>
          <w:sz w:val="28"/>
          <w:szCs w:val="28"/>
          <w:rtl/>
          <w:lang w:eastAsia="ar-SA" w:bidi="ar-JO"/>
        </w:rPr>
        <w:t>ضمن  المساقات</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الآتية :</w:t>
      </w:r>
    </w:p>
    <w:tbl>
      <w:tblPr>
        <w:tblStyle w:val="ae"/>
        <w:bidiVisual/>
        <w:tblW w:w="5000" w:type="pct"/>
        <w:tblLook w:val="04A0" w:firstRow="1" w:lastRow="0" w:firstColumn="1" w:lastColumn="0" w:noHBand="0" w:noVBand="1"/>
      </w:tblPr>
      <w:tblGrid>
        <w:gridCol w:w="602"/>
        <w:gridCol w:w="1465"/>
        <w:gridCol w:w="3634"/>
        <w:gridCol w:w="1717"/>
        <w:gridCol w:w="1582"/>
      </w:tblGrid>
      <w:tr w:rsidR="003764A7" w:rsidRPr="003764A7" w:rsidTr="00663ABB">
        <w:tc>
          <w:tcPr>
            <w:tcW w:w="334" w:type="pct"/>
            <w:shd w:val="clear" w:color="auto" w:fill="BFBFBF" w:themeFill="background1" w:themeFillShade="BF"/>
            <w:vAlign w:val="center"/>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lang w:bidi="ar-JO"/>
              </w:rPr>
              <w:t>ت</w:t>
            </w:r>
          </w:p>
        </w:tc>
        <w:tc>
          <w:tcPr>
            <w:tcW w:w="814" w:type="pct"/>
            <w:shd w:val="clear" w:color="auto" w:fill="BFBFBF" w:themeFill="background1" w:themeFillShade="BF"/>
            <w:vAlign w:val="center"/>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lang w:bidi="ar-JO"/>
              </w:rPr>
              <w:t>رقم المساق</w:t>
            </w:r>
          </w:p>
        </w:tc>
        <w:tc>
          <w:tcPr>
            <w:tcW w:w="2019" w:type="pct"/>
            <w:shd w:val="clear" w:color="auto" w:fill="BFBFBF" w:themeFill="background1" w:themeFillShade="BF"/>
            <w:vAlign w:val="center"/>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lang w:bidi="ar-JO"/>
              </w:rPr>
              <w:t xml:space="preserve">اسم </w:t>
            </w:r>
            <w:proofErr w:type="gramStart"/>
            <w:r w:rsidRPr="003764A7">
              <w:rPr>
                <w:rFonts w:ascii="Simplified Arabic" w:hAnsi="Simplified Arabic" w:cs="Simplified Arabic"/>
                <w:b/>
                <w:sz w:val="28"/>
                <w:szCs w:val="28"/>
                <w:rtl/>
                <w:lang w:bidi="ar-JO"/>
              </w:rPr>
              <w:t>المساق</w:t>
            </w:r>
            <w:proofErr w:type="gramEnd"/>
            <w:r w:rsidRPr="003764A7">
              <w:rPr>
                <w:rFonts w:ascii="Simplified Arabic" w:hAnsi="Simplified Arabic" w:cs="Simplified Arabic"/>
                <w:b/>
                <w:sz w:val="28"/>
                <w:szCs w:val="28"/>
                <w:rtl/>
                <w:lang w:bidi="ar-JO"/>
              </w:rPr>
              <w:t xml:space="preserve"> </w:t>
            </w:r>
          </w:p>
        </w:tc>
        <w:tc>
          <w:tcPr>
            <w:tcW w:w="954" w:type="pct"/>
            <w:shd w:val="clear" w:color="auto" w:fill="BFBFBF" w:themeFill="background1" w:themeFillShade="BF"/>
            <w:vAlign w:val="center"/>
          </w:tcPr>
          <w:p w:rsidR="003764A7" w:rsidRPr="003764A7" w:rsidRDefault="003764A7" w:rsidP="003764A7">
            <w:pPr>
              <w:pStyle w:val="ac"/>
              <w:ind w:left="0"/>
              <w:jc w:val="both"/>
              <w:rPr>
                <w:rFonts w:ascii="Simplified Arabic" w:hAnsi="Simplified Arabic" w:cs="Simplified Arabic"/>
                <w:b/>
                <w:sz w:val="28"/>
                <w:szCs w:val="28"/>
                <w:rtl/>
                <w:lang w:bidi="ar-JO"/>
              </w:rPr>
            </w:pPr>
            <w:proofErr w:type="gramStart"/>
            <w:r w:rsidRPr="003764A7">
              <w:rPr>
                <w:rFonts w:ascii="Simplified Arabic" w:hAnsi="Simplified Arabic" w:cs="Simplified Arabic"/>
                <w:b/>
                <w:sz w:val="28"/>
                <w:szCs w:val="28"/>
                <w:rtl/>
                <w:lang w:bidi="ar-JO"/>
              </w:rPr>
              <w:t>الساعات</w:t>
            </w:r>
            <w:proofErr w:type="gramEnd"/>
            <w:r w:rsidRPr="003764A7">
              <w:rPr>
                <w:rFonts w:ascii="Simplified Arabic" w:hAnsi="Simplified Arabic" w:cs="Simplified Arabic"/>
                <w:b/>
                <w:sz w:val="28"/>
                <w:szCs w:val="28"/>
                <w:rtl/>
                <w:lang w:bidi="ar-JO"/>
              </w:rPr>
              <w:t xml:space="preserve"> المعتمدة</w:t>
            </w:r>
          </w:p>
        </w:tc>
        <w:tc>
          <w:tcPr>
            <w:tcW w:w="879" w:type="pct"/>
            <w:shd w:val="clear" w:color="auto" w:fill="BFBFBF" w:themeFill="background1" w:themeFillShade="BF"/>
            <w:vAlign w:val="center"/>
          </w:tcPr>
          <w:p w:rsidR="003764A7" w:rsidRPr="003764A7" w:rsidRDefault="003764A7" w:rsidP="003764A7">
            <w:pPr>
              <w:pStyle w:val="ac"/>
              <w:ind w:left="0"/>
              <w:jc w:val="both"/>
              <w:rPr>
                <w:rFonts w:ascii="Simplified Arabic" w:hAnsi="Simplified Arabic" w:cs="Simplified Arabic"/>
                <w:b/>
                <w:sz w:val="28"/>
                <w:szCs w:val="28"/>
                <w:rtl/>
                <w:lang w:bidi="ar-JO"/>
              </w:rPr>
            </w:pPr>
            <w:proofErr w:type="gramStart"/>
            <w:r w:rsidRPr="003764A7">
              <w:rPr>
                <w:rFonts w:ascii="Simplified Arabic" w:hAnsi="Simplified Arabic" w:cs="Simplified Arabic"/>
                <w:b/>
                <w:sz w:val="28"/>
                <w:szCs w:val="28"/>
                <w:rtl/>
                <w:lang w:bidi="ar-JO"/>
              </w:rPr>
              <w:t>المتطلب</w:t>
            </w:r>
            <w:proofErr w:type="gramEnd"/>
            <w:r w:rsidRPr="003764A7">
              <w:rPr>
                <w:rFonts w:ascii="Simplified Arabic" w:hAnsi="Simplified Arabic" w:cs="Simplified Arabic"/>
                <w:b/>
                <w:sz w:val="28"/>
                <w:szCs w:val="28"/>
                <w:rtl/>
                <w:lang w:bidi="ar-JO"/>
              </w:rPr>
              <w:t xml:space="preserve"> السابق</w:t>
            </w:r>
          </w:p>
        </w:tc>
      </w:tr>
      <w:tr w:rsidR="003764A7" w:rsidRPr="003764A7" w:rsidTr="00663ABB">
        <w:tc>
          <w:tcPr>
            <w:tcW w:w="334" w:type="pct"/>
          </w:tcPr>
          <w:p w:rsidR="003764A7" w:rsidRPr="003764A7" w:rsidRDefault="003764A7" w:rsidP="003764A7">
            <w:pPr>
              <w:pStyle w:val="ac"/>
              <w:ind w:left="0"/>
              <w:jc w:val="both"/>
              <w:rPr>
                <w:rFonts w:ascii="Simplified Arabic" w:hAnsi="Simplified Arabic" w:cs="Simplified Arabic"/>
                <w:bCs/>
                <w:sz w:val="28"/>
                <w:szCs w:val="28"/>
                <w:rtl/>
                <w:lang w:bidi="ar-JO"/>
              </w:rPr>
            </w:pPr>
            <w:r w:rsidRPr="003764A7">
              <w:rPr>
                <w:rFonts w:ascii="Simplified Arabic" w:hAnsi="Simplified Arabic" w:cs="Simplified Arabic"/>
                <w:bCs/>
                <w:sz w:val="28"/>
                <w:szCs w:val="28"/>
                <w:rtl/>
              </w:rPr>
              <w:t>1</w:t>
            </w:r>
          </w:p>
        </w:tc>
        <w:tc>
          <w:tcPr>
            <w:tcW w:w="814" w:type="pct"/>
          </w:tcPr>
          <w:p w:rsidR="003764A7" w:rsidRPr="003764A7" w:rsidRDefault="00D406AE" w:rsidP="003764A7">
            <w:pPr>
              <w:pStyle w:val="ac"/>
              <w:ind w:left="0"/>
              <w:jc w:val="both"/>
              <w:rPr>
                <w:rFonts w:ascii="Simplified Arabic" w:hAnsi="Simplified Arabic" w:cs="Simplified Arabic"/>
                <w:b/>
                <w:sz w:val="28"/>
                <w:szCs w:val="28"/>
                <w:rtl/>
              </w:rPr>
            </w:pPr>
            <w:hyperlink w:anchor="الاعجاز" w:history="1">
              <w:r w:rsidR="003764A7" w:rsidRPr="003764A7">
                <w:rPr>
                  <w:rFonts w:ascii="Simplified Arabic" w:hAnsi="Simplified Arabic" w:cs="Simplified Arabic"/>
                  <w:b/>
                  <w:sz w:val="28"/>
                  <w:szCs w:val="28"/>
                  <w:rtl/>
                </w:rPr>
                <w:t>5002104</w:t>
              </w:r>
            </w:hyperlink>
          </w:p>
        </w:tc>
        <w:tc>
          <w:tcPr>
            <w:tcW w:w="2019" w:type="pct"/>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الإعجاز العلمي في القرآن الكريم</w:t>
            </w:r>
          </w:p>
        </w:tc>
        <w:tc>
          <w:tcPr>
            <w:tcW w:w="954" w:type="pct"/>
          </w:tcPr>
          <w:p w:rsidR="003764A7" w:rsidRPr="003764A7" w:rsidRDefault="003764A7" w:rsidP="003764A7">
            <w:pPr>
              <w:pStyle w:val="ac"/>
              <w:ind w:left="0"/>
              <w:jc w:val="center"/>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3</w:t>
            </w:r>
          </w:p>
        </w:tc>
        <w:tc>
          <w:tcPr>
            <w:tcW w:w="879" w:type="pct"/>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Pr>
              <w:t>-</w:t>
            </w:r>
          </w:p>
        </w:tc>
      </w:tr>
      <w:tr w:rsidR="003764A7" w:rsidRPr="003764A7" w:rsidTr="00663ABB">
        <w:tc>
          <w:tcPr>
            <w:tcW w:w="334" w:type="pct"/>
          </w:tcPr>
          <w:p w:rsidR="003764A7" w:rsidRPr="003764A7" w:rsidRDefault="003764A7" w:rsidP="003764A7">
            <w:pPr>
              <w:pStyle w:val="ac"/>
              <w:ind w:left="0"/>
              <w:jc w:val="both"/>
              <w:rPr>
                <w:rFonts w:ascii="Simplified Arabic" w:hAnsi="Simplified Arabic" w:cs="Simplified Arabic"/>
                <w:bCs/>
                <w:sz w:val="28"/>
                <w:szCs w:val="28"/>
                <w:rtl/>
                <w:lang w:bidi="ar-JO"/>
              </w:rPr>
            </w:pPr>
            <w:r w:rsidRPr="003764A7">
              <w:rPr>
                <w:rFonts w:ascii="Simplified Arabic" w:hAnsi="Simplified Arabic" w:cs="Simplified Arabic"/>
                <w:bCs/>
                <w:sz w:val="28"/>
                <w:szCs w:val="28"/>
                <w:rtl/>
              </w:rPr>
              <w:t>2</w:t>
            </w:r>
          </w:p>
        </w:tc>
        <w:tc>
          <w:tcPr>
            <w:tcW w:w="814" w:type="pct"/>
          </w:tcPr>
          <w:p w:rsidR="003764A7" w:rsidRPr="003764A7" w:rsidRDefault="00D406AE" w:rsidP="003764A7">
            <w:pPr>
              <w:pStyle w:val="ac"/>
              <w:ind w:left="0"/>
              <w:jc w:val="both"/>
              <w:rPr>
                <w:rFonts w:ascii="Simplified Arabic" w:hAnsi="Simplified Arabic" w:cs="Simplified Arabic"/>
                <w:b/>
                <w:sz w:val="28"/>
                <w:szCs w:val="28"/>
                <w:rtl/>
              </w:rPr>
            </w:pPr>
            <w:hyperlink w:anchor="الفيزياء" w:history="1">
              <w:r w:rsidR="003764A7" w:rsidRPr="003764A7">
                <w:rPr>
                  <w:rFonts w:ascii="Simplified Arabic" w:hAnsi="Simplified Arabic" w:cs="Simplified Arabic"/>
                  <w:b/>
                  <w:sz w:val="28"/>
                  <w:szCs w:val="28"/>
                  <w:rtl/>
                </w:rPr>
                <w:t>5002130</w:t>
              </w:r>
            </w:hyperlink>
          </w:p>
        </w:tc>
        <w:tc>
          <w:tcPr>
            <w:tcW w:w="2019" w:type="pct"/>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الفيزياء في حياتنا</w:t>
            </w:r>
          </w:p>
        </w:tc>
        <w:tc>
          <w:tcPr>
            <w:tcW w:w="954" w:type="pct"/>
          </w:tcPr>
          <w:p w:rsidR="003764A7" w:rsidRPr="003764A7" w:rsidRDefault="003764A7" w:rsidP="003764A7">
            <w:pPr>
              <w:pStyle w:val="ac"/>
              <w:ind w:left="0"/>
              <w:jc w:val="center"/>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3</w:t>
            </w:r>
          </w:p>
        </w:tc>
        <w:tc>
          <w:tcPr>
            <w:tcW w:w="879" w:type="pct"/>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Pr>
              <w:t>-</w:t>
            </w:r>
          </w:p>
        </w:tc>
      </w:tr>
      <w:tr w:rsidR="003764A7" w:rsidRPr="003764A7" w:rsidTr="00663ABB">
        <w:tc>
          <w:tcPr>
            <w:tcW w:w="334" w:type="pct"/>
          </w:tcPr>
          <w:p w:rsidR="003764A7" w:rsidRPr="003764A7" w:rsidRDefault="003764A7" w:rsidP="003764A7">
            <w:pPr>
              <w:pStyle w:val="ac"/>
              <w:ind w:left="0"/>
              <w:jc w:val="both"/>
              <w:rPr>
                <w:rFonts w:ascii="Simplified Arabic" w:hAnsi="Simplified Arabic" w:cs="Simplified Arabic"/>
                <w:bCs/>
                <w:sz w:val="28"/>
                <w:szCs w:val="28"/>
                <w:rtl/>
                <w:lang w:bidi="ar-JO"/>
              </w:rPr>
            </w:pPr>
            <w:r w:rsidRPr="003764A7">
              <w:rPr>
                <w:rFonts w:ascii="Simplified Arabic" w:hAnsi="Simplified Arabic" w:cs="Simplified Arabic"/>
                <w:bCs/>
                <w:sz w:val="28"/>
                <w:szCs w:val="28"/>
                <w:rtl/>
              </w:rPr>
              <w:t>3</w:t>
            </w:r>
          </w:p>
        </w:tc>
        <w:tc>
          <w:tcPr>
            <w:tcW w:w="814" w:type="pct"/>
          </w:tcPr>
          <w:p w:rsidR="003764A7" w:rsidRPr="003764A7" w:rsidRDefault="00D406AE" w:rsidP="003764A7">
            <w:pPr>
              <w:pStyle w:val="ac"/>
              <w:ind w:left="0"/>
              <w:jc w:val="both"/>
              <w:rPr>
                <w:rFonts w:ascii="Simplified Arabic" w:hAnsi="Simplified Arabic" w:cs="Simplified Arabic"/>
                <w:b/>
                <w:sz w:val="28"/>
                <w:szCs w:val="28"/>
                <w:rtl/>
              </w:rPr>
            </w:pPr>
            <w:hyperlink w:anchor="بيولوجيا" w:history="1">
              <w:r w:rsidR="003764A7" w:rsidRPr="003764A7">
                <w:rPr>
                  <w:rFonts w:ascii="Simplified Arabic" w:hAnsi="Simplified Arabic" w:cs="Simplified Arabic"/>
                  <w:b/>
                  <w:sz w:val="28"/>
                  <w:szCs w:val="28"/>
                  <w:rtl/>
                </w:rPr>
                <w:t>5002131</w:t>
              </w:r>
            </w:hyperlink>
          </w:p>
        </w:tc>
        <w:tc>
          <w:tcPr>
            <w:tcW w:w="2019" w:type="pct"/>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بيولوجيا الإنسان</w:t>
            </w:r>
          </w:p>
        </w:tc>
        <w:tc>
          <w:tcPr>
            <w:tcW w:w="954" w:type="pct"/>
          </w:tcPr>
          <w:p w:rsidR="003764A7" w:rsidRPr="003764A7" w:rsidRDefault="003764A7" w:rsidP="003764A7">
            <w:pPr>
              <w:pStyle w:val="ac"/>
              <w:ind w:left="0"/>
              <w:jc w:val="center"/>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3</w:t>
            </w:r>
          </w:p>
        </w:tc>
        <w:tc>
          <w:tcPr>
            <w:tcW w:w="879" w:type="pct"/>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Pr>
              <w:t>-</w:t>
            </w:r>
          </w:p>
        </w:tc>
      </w:tr>
      <w:tr w:rsidR="003764A7" w:rsidRPr="003764A7" w:rsidTr="00663ABB">
        <w:tc>
          <w:tcPr>
            <w:tcW w:w="334" w:type="pct"/>
          </w:tcPr>
          <w:p w:rsidR="003764A7" w:rsidRPr="003764A7" w:rsidRDefault="003764A7" w:rsidP="003764A7">
            <w:pPr>
              <w:pStyle w:val="ac"/>
              <w:ind w:left="0"/>
              <w:jc w:val="both"/>
              <w:rPr>
                <w:rFonts w:ascii="Simplified Arabic" w:hAnsi="Simplified Arabic" w:cs="Simplified Arabic"/>
                <w:bCs/>
                <w:sz w:val="28"/>
                <w:szCs w:val="28"/>
                <w:rtl/>
                <w:lang w:bidi="ar-JO"/>
              </w:rPr>
            </w:pPr>
            <w:r w:rsidRPr="003764A7">
              <w:rPr>
                <w:rFonts w:ascii="Simplified Arabic" w:hAnsi="Simplified Arabic" w:cs="Simplified Arabic"/>
                <w:bCs/>
                <w:sz w:val="28"/>
                <w:szCs w:val="28"/>
                <w:rtl/>
              </w:rPr>
              <w:t>4</w:t>
            </w:r>
          </w:p>
        </w:tc>
        <w:tc>
          <w:tcPr>
            <w:tcW w:w="814" w:type="pct"/>
          </w:tcPr>
          <w:p w:rsidR="003764A7" w:rsidRPr="003764A7" w:rsidRDefault="00D406AE" w:rsidP="003764A7">
            <w:pPr>
              <w:pStyle w:val="ac"/>
              <w:ind w:left="0"/>
              <w:jc w:val="both"/>
              <w:rPr>
                <w:rFonts w:ascii="Simplified Arabic" w:hAnsi="Simplified Arabic" w:cs="Simplified Arabic"/>
                <w:b/>
                <w:sz w:val="28"/>
                <w:szCs w:val="28"/>
                <w:rtl/>
              </w:rPr>
            </w:pPr>
            <w:hyperlink w:anchor="البيئة" w:history="1">
              <w:r w:rsidR="003764A7" w:rsidRPr="003764A7">
                <w:rPr>
                  <w:rFonts w:ascii="Simplified Arabic" w:hAnsi="Simplified Arabic" w:cs="Simplified Arabic"/>
                  <w:b/>
                  <w:sz w:val="28"/>
                  <w:szCs w:val="28"/>
                  <w:rtl/>
                </w:rPr>
                <w:t>5002132</w:t>
              </w:r>
            </w:hyperlink>
          </w:p>
        </w:tc>
        <w:tc>
          <w:tcPr>
            <w:tcW w:w="2019" w:type="pct"/>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 xml:space="preserve">البيئة </w:t>
            </w:r>
            <w:proofErr w:type="gramStart"/>
            <w:r w:rsidRPr="003764A7">
              <w:rPr>
                <w:rFonts w:ascii="Simplified Arabic" w:hAnsi="Simplified Arabic" w:cs="Simplified Arabic"/>
                <w:b/>
                <w:sz w:val="28"/>
                <w:szCs w:val="28"/>
                <w:rtl/>
              </w:rPr>
              <w:t>والتلوث</w:t>
            </w:r>
            <w:proofErr w:type="gramEnd"/>
            <w:r w:rsidRPr="003764A7">
              <w:rPr>
                <w:rFonts w:ascii="Simplified Arabic" w:hAnsi="Simplified Arabic" w:cs="Simplified Arabic"/>
                <w:b/>
                <w:sz w:val="28"/>
                <w:szCs w:val="28"/>
                <w:rtl/>
              </w:rPr>
              <w:t xml:space="preserve"> البيئي</w:t>
            </w:r>
          </w:p>
        </w:tc>
        <w:tc>
          <w:tcPr>
            <w:tcW w:w="954" w:type="pct"/>
          </w:tcPr>
          <w:p w:rsidR="003764A7" w:rsidRPr="003764A7" w:rsidRDefault="003764A7" w:rsidP="003764A7">
            <w:pPr>
              <w:pStyle w:val="ac"/>
              <w:ind w:left="0"/>
              <w:jc w:val="center"/>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3</w:t>
            </w:r>
          </w:p>
        </w:tc>
        <w:tc>
          <w:tcPr>
            <w:tcW w:w="879" w:type="pct"/>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Pr>
              <w:t>-</w:t>
            </w:r>
          </w:p>
        </w:tc>
      </w:tr>
      <w:tr w:rsidR="003764A7" w:rsidRPr="003764A7" w:rsidTr="00663ABB">
        <w:tc>
          <w:tcPr>
            <w:tcW w:w="334" w:type="pct"/>
          </w:tcPr>
          <w:p w:rsidR="003764A7" w:rsidRPr="003764A7" w:rsidRDefault="003764A7" w:rsidP="003764A7">
            <w:pPr>
              <w:pStyle w:val="ac"/>
              <w:ind w:left="0"/>
              <w:jc w:val="both"/>
              <w:rPr>
                <w:rFonts w:ascii="Simplified Arabic" w:hAnsi="Simplified Arabic" w:cs="Simplified Arabic"/>
                <w:bCs/>
                <w:sz w:val="28"/>
                <w:szCs w:val="28"/>
                <w:rtl/>
                <w:lang w:bidi="ar-JO"/>
              </w:rPr>
            </w:pPr>
            <w:r w:rsidRPr="003764A7">
              <w:rPr>
                <w:rFonts w:ascii="Simplified Arabic" w:hAnsi="Simplified Arabic" w:cs="Simplified Arabic"/>
                <w:bCs/>
                <w:sz w:val="28"/>
                <w:szCs w:val="28"/>
                <w:rtl/>
              </w:rPr>
              <w:t>5</w:t>
            </w:r>
          </w:p>
        </w:tc>
        <w:tc>
          <w:tcPr>
            <w:tcW w:w="814" w:type="pct"/>
          </w:tcPr>
          <w:p w:rsidR="003764A7" w:rsidRPr="003764A7" w:rsidRDefault="00D406AE" w:rsidP="003764A7">
            <w:pPr>
              <w:pStyle w:val="ac"/>
              <w:ind w:left="0"/>
              <w:jc w:val="both"/>
              <w:rPr>
                <w:rFonts w:ascii="Simplified Arabic" w:hAnsi="Simplified Arabic" w:cs="Simplified Arabic"/>
                <w:b/>
                <w:sz w:val="28"/>
                <w:szCs w:val="28"/>
                <w:rtl/>
              </w:rPr>
            </w:pPr>
            <w:hyperlink w:anchor="الفلك" w:history="1">
              <w:r w:rsidR="003764A7" w:rsidRPr="003764A7">
                <w:rPr>
                  <w:rFonts w:ascii="Simplified Arabic" w:hAnsi="Simplified Arabic" w:cs="Simplified Arabic"/>
                  <w:b/>
                  <w:sz w:val="28"/>
                  <w:szCs w:val="28"/>
                  <w:rtl/>
                </w:rPr>
                <w:t>5002133</w:t>
              </w:r>
            </w:hyperlink>
          </w:p>
        </w:tc>
        <w:tc>
          <w:tcPr>
            <w:tcW w:w="2019" w:type="pct"/>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 xml:space="preserve">مدخل </w:t>
            </w:r>
            <w:proofErr w:type="gramStart"/>
            <w:r w:rsidRPr="003764A7">
              <w:rPr>
                <w:rFonts w:ascii="Simplified Arabic" w:hAnsi="Simplified Arabic" w:cs="Simplified Arabic"/>
                <w:b/>
                <w:sz w:val="28"/>
                <w:szCs w:val="28"/>
                <w:rtl/>
              </w:rPr>
              <w:t>إلى</w:t>
            </w:r>
            <w:proofErr w:type="gramEnd"/>
            <w:r w:rsidRPr="003764A7">
              <w:rPr>
                <w:rFonts w:ascii="Simplified Arabic" w:hAnsi="Simplified Arabic" w:cs="Simplified Arabic"/>
                <w:b/>
                <w:sz w:val="28"/>
                <w:szCs w:val="28"/>
                <w:rtl/>
              </w:rPr>
              <w:t xml:space="preserve"> علم الفلك</w:t>
            </w:r>
          </w:p>
        </w:tc>
        <w:tc>
          <w:tcPr>
            <w:tcW w:w="954" w:type="pct"/>
          </w:tcPr>
          <w:p w:rsidR="003764A7" w:rsidRPr="003764A7" w:rsidRDefault="003764A7" w:rsidP="003764A7">
            <w:pPr>
              <w:pStyle w:val="ac"/>
              <w:ind w:left="0"/>
              <w:jc w:val="center"/>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3</w:t>
            </w:r>
          </w:p>
        </w:tc>
        <w:tc>
          <w:tcPr>
            <w:tcW w:w="879" w:type="pct"/>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Pr>
              <w:t>-</w:t>
            </w:r>
          </w:p>
        </w:tc>
      </w:tr>
      <w:tr w:rsidR="003764A7" w:rsidRPr="003764A7" w:rsidTr="00663ABB">
        <w:tc>
          <w:tcPr>
            <w:tcW w:w="334" w:type="pct"/>
          </w:tcPr>
          <w:p w:rsidR="003764A7" w:rsidRPr="003764A7" w:rsidRDefault="003764A7" w:rsidP="003764A7">
            <w:pPr>
              <w:pStyle w:val="ac"/>
              <w:ind w:left="0"/>
              <w:jc w:val="both"/>
              <w:rPr>
                <w:rFonts w:ascii="Simplified Arabic" w:hAnsi="Simplified Arabic" w:cs="Simplified Arabic"/>
                <w:bCs/>
                <w:sz w:val="28"/>
                <w:szCs w:val="28"/>
                <w:rtl/>
                <w:lang w:bidi="ar-JO"/>
              </w:rPr>
            </w:pPr>
            <w:r w:rsidRPr="003764A7">
              <w:rPr>
                <w:rFonts w:ascii="Simplified Arabic" w:hAnsi="Simplified Arabic" w:cs="Simplified Arabic"/>
                <w:bCs/>
                <w:sz w:val="28"/>
                <w:szCs w:val="28"/>
              </w:rPr>
              <w:t>6</w:t>
            </w:r>
          </w:p>
        </w:tc>
        <w:tc>
          <w:tcPr>
            <w:tcW w:w="814" w:type="pct"/>
          </w:tcPr>
          <w:p w:rsidR="003764A7" w:rsidRPr="003764A7" w:rsidRDefault="00D406AE" w:rsidP="003764A7">
            <w:pPr>
              <w:pStyle w:val="ac"/>
              <w:ind w:left="0"/>
              <w:jc w:val="both"/>
              <w:rPr>
                <w:rFonts w:ascii="Simplified Arabic" w:hAnsi="Simplified Arabic" w:cs="Simplified Arabic"/>
                <w:b/>
                <w:sz w:val="28"/>
                <w:szCs w:val="28"/>
                <w:rtl/>
              </w:rPr>
            </w:pPr>
            <w:hyperlink w:anchor="المعلومات" w:history="1">
              <w:r w:rsidR="003764A7" w:rsidRPr="003764A7">
                <w:rPr>
                  <w:rFonts w:ascii="Simplified Arabic" w:hAnsi="Simplified Arabic" w:cs="Simplified Arabic"/>
                  <w:b/>
                  <w:sz w:val="28"/>
                  <w:szCs w:val="28"/>
                  <w:rtl/>
                </w:rPr>
                <w:t>5002150</w:t>
              </w:r>
            </w:hyperlink>
          </w:p>
        </w:tc>
        <w:tc>
          <w:tcPr>
            <w:tcW w:w="2019" w:type="pct"/>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السلامة المرورية</w:t>
            </w:r>
          </w:p>
        </w:tc>
        <w:tc>
          <w:tcPr>
            <w:tcW w:w="954" w:type="pct"/>
          </w:tcPr>
          <w:p w:rsidR="003764A7" w:rsidRPr="003764A7" w:rsidRDefault="003764A7" w:rsidP="003764A7">
            <w:pPr>
              <w:pStyle w:val="ac"/>
              <w:ind w:left="0"/>
              <w:jc w:val="center"/>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3</w:t>
            </w:r>
          </w:p>
        </w:tc>
        <w:tc>
          <w:tcPr>
            <w:tcW w:w="879" w:type="pct"/>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Pr>
              <w:t>-</w:t>
            </w:r>
          </w:p>
        </w:tc>
      </w:tr>
      <w:tr w:rsidR="003764A7" w:rsidRPr="003764A7" w:rsidTr="00663ABB">
        <w:tc>
          <w:tcPr>
            <w:tcW w:w="334" w:type="pct"/>
          </w:tcPr>
          <w:p w:rsidR="003764A7" w:rsidRPr="003764A7" w:rsidRDefault="003764A7" w:rsidP="003764A7">
            <w:pPr>
              <w:pStyle w:val="ac"/>
              <w:ind w:left="0"/>
              <w:jc w:val="both"/>
              <w:rPr>
                <w:rFonts w:ascii="Simplified Arabic" w:hAnsi="Simplified Arabic" w:cs="Simplified Arabic"/>
                <w:bCs/>
                <w:sz w:val="28"/>
                <w:szCs w:val="28"/>
                <w:rtl/>
                <w:lang w:bidi="ar-JO"/>
              </w:rPr>
            </w:pPr>
            <w:r w:rsidRPr="003764A7">
              <w:rPr>
                <w:rFonts w:ascii="Simplified Arabic" w:hAnsi="Simplified Arabic" w:cs="Simplified Arabic"/>
                <w:bCs/>
                <w:sz w:val="28"/>
                <w:szCs w:val="28"/>
                <w:rtl/>
              </w:rPr>
              <w:t>7</w:t>
            </w:r>
          </w:p>
        </w:tc>
        <w:tc>
          <w:tcPr>
            <w:tcW w:w="814" w:type="pct"/>
          </w:tcPr>
          <w:p w:rsidR="003764A7" w:rsidRPr="003764A7" w:rsidRDefault="003764A7" w:rsidP="003764A7">
            <w:pPr>
              <w:pStyle w:val="ac"/>
              <w:ind w:left="0"/>
              <w:jc w:val="both"/>
              <w:rPr>
                <w:rFonts w:ascii="Simplified Arabic" w:hAnsi="Simplified Arabic" w:cs="Simplified Arabic"/>
                <w:b/>
                <w:sz w:val="28"/>
                <w:szCs w:val="28"/>
                <w:rtl/>
              </w:rPr>
            </w:pPr>
            <w:r w:rsidRPr="003764A7">
              <w:rPr>
                <w:rFonts w:ascii="Simplified Arabic" w:hAnsi="Simplified Arabic" w:cs="Simplified Arabic"/>
                <w:b/>
                <w:sz w:val="28"/>
                <w:szCs w:val="28"/>
                <w:rtl/>
              </w:rPr>
              <w:t>5002170</w:t>
            </w:r>
          </w:p>
        </w:tc>
        <w:tc>
          <w:tcPr>
            <w:tcW w:w="2019" w:type="pct"/>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الثقافة الصحية لغير طلبة التمريض</w:t>
            </w:r>
          </w:p>
        </w:tc>
        <w:tc>
          <w:tcPr>
            <w:tcW w:w="954" w:type="pct"/>
          </w:tcPr>
          <w:p w:rsidR="003764A7" w:rsidRPr="003764A7" w:rsidRDefault="003764A7" w:rsidP="003764A7">
            <w:pPr>
              <w:pStyle w:val="ac"/>
              <w:ind w:left="0"/>
              <w:jc w:val="center"/>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3</w:t>
            </w:r>
          </w:p>
        </w:tc>
        <w:tc>
          <w:tcPr>
            <w:tcW w:w="879" w:type="pct"/>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Pr>
              <w:t>-</w:t>
            </w:r>
          </w:p>
        </w:tc>
      </w:tr>
      <w:tr w:rsidR="003764A7" w:rsidRPr="003764A7" w:rsidTr="00663ABB">
        <w:tc>
          <w:tcPr>
            <w:tcW w:w="334" w:type="pct"/>
          </w:tcPr>
          <w:p w:rsidR="003764A7" w:rsidRPr="003764A7" w:rsidRDefault="003764A7" w:rsidP="003764A7">
            <w:pPr>
              <w:pStyle w:val="ac"/>
              <w:ind w:left="0"/>
              <w:jc w:val="both"/>
              <w:rPr>
                <w:rFonts w:ascii="Simplified Arabic" w:hAnsi="Simplified Arabic" w:cs="Simplified Arabic"/>
                <w:bCs/>
                <w:sz w:val="28"/>
                <w:szCs w:val="28"/>
                <w:rtl/>
                <w:lang w:bidi="ar-JO"/>
              </w:rPr>
            </w:pPr>
            <w:r w:rsidRPr="003764A7">
              <w:rPr>
                <w:rFonts w:ascii="Simplified Arabic" w:hAnsi="Simplified Arabic" w:cs="Simplified Arabic"/>
                <w:bCs/>
                <w:sz w:val="28"/>
                <w:szCs w:val="28"/>
                <w:rtl/>
              </w:rPr>
              <w:t>8</w:t>
            </w:r>
          </w:p>
        </w:tc>
        <w:tc>
          <w:tcPr>
            <w:tcW w:w="814" w:type="pct"/>
          </w:tcPr>
          <w:p w:rsidR="003764A7" w:rsidRPr="003764A7" w:rsidRDefault="003764A7" w:rsidP="003764A7">
            <w:pPr>
              <w:pStyle w:val="ac"/>
              <w:ind w:left="0"/>
              <w:jc w:val="both"/>
              <w:rPr>
                <w:rFonts w:ascii="Simplified Arabic" w:hAnsi="Simplified Arabic" w:cs="Simplified Arabic"/>
                <w:b/>
                <w:sz w:val="28"/>
                <w:szCs w:val="28"/>
                <w:rtl/>
              </w:rPr>
            </w:pPr>
            <w:r w:rsidRPr="003764A7">
              <w:rPr>
                <w:rFonts w:ascii="Simplified Arabic" w:hAnsi="Simplified Arabic" w:cs="Simplified Arabic"/>
                <w:b/>
                <w:sz w:val="28"/>
                <w:szCs w:val="28"/>
                <w:rtl/>
              </w:rPr>
              <w:t>5002182</w:t>
            </w:r>
          </w:p>
        </w:tc>
        <w:tc>
          <w:tcPr>
            <w:tcW w:w="2019" w:type="pct"/>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 xml:space="preserve">التربية الإعلامية </w:t>
            </w:r>
            <w:proofErr w:type="gramStart"/>
            <w:r w:rsidRPr="003764A7">
              <w:rPr>
                <w:rFonts w:ascii="Simplified Arabic" w:hAnsi="Simplified Arabic" w:cs="Simplified Arabic"/>
                <w:b/>
                <w:sz w:val="28"/>
                <w:szCs w:val="28"/>
                <w:rtl/>
              </w:rPr>
              <w:t>والمعلوماتية</w:t>
            </w:r>
            <w:proofErr w:type="gramEnd"/>
          </w:p>
        </w:tc>
        <w:tc>
          <w:tcPr>
            <w:tcW w:w="954" w:type="pct"/>
          </w:tcPr>
          <w:p w:rsidR="003764A7" w:rsidRPr="003764A7" w:rsidRDefault="003764A7" w:rsidP="003764A7">
            <w:pPr>
              <w:pStyle w:val="ac"/>
              <w:ind w:left="0"/>
              <w:jc w:val="center"/>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3</w:t>
            </w:r>
          </w:p>
        </w:tc>
        <w:tc>
          <w:tcPr>
            <w:tcW w:w="879" w:type="pct"/>
          </w:tcPr>
          <w:p w:rsidR="003764A7" w:rsidRPr="003764A7" w:rsidRDefault="003764A7" w:rsidP="003764A7">
            <w:pPr>
              <w:pStyle w:val="ac"/>
              <w:ind w:left="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w:t>
            </w:r>
          </w:p>
        </w:tc>
      </w:tr>
    </w:tbl>
    <w:p w:rsidR="00663ABB" w:rsidRDefault="00663ABB" w:rsidP="003764A7">
      <w:pPr>
        <w:pStyle w:val="ac"/>
        <w:ind w:left="360" w:hanging="360"/>
        <w:jc w:val="both"/>
        <w:rPr>
          <w:rFonts w:ascii="Simplified Arabic" w:eastAsiaTheme="minorEastAsia" w:hAnsi="Simplified Arabic" w:cs="Simplified Arabic"/>
          <w:snapToGrid w:val="0"/>
          <w:w w:val="95"/>
          <w:kern w:val="40"/>
          <w:sz w:val="28"/>
          <w:szCs w:val="28"/>
          <w:rtl/>
          <w:lang w:eastAsia="ar-SA" w:bidi="ar-JO"/>
        </w:rPr>
      </w:pPr>
    </w:p>
    <w:p w:rsidR="003764A7" w:rsidRPr="003764A7" w:rsidRDefault="003764A7" w:rsidP="003764A7">
      <w:pPr>
        <w:pStyle w:val="ac"/>
        <w:ind w:left="360" w:hanging="36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lastRenderedPageBreak/>
        <w:t>ثانياً: متطلبات الكلية: تشكل (15%) على الأقل من مجموع الساعات المعتمدة، وتشمل مجموعة المساقات التي يحتاجها طلبة الكلية كافة لتزويدهم بقاعدة معرفية مشتركة وثيقة الصلة بالمجال العام للتخصص، كما يشمل المساقات التي تشكل حالة تكاملية مع مساقات التخصص، ولا يشترط أن تكون هذه المساقات من المساقات التي تطرحها الكلية، او أحد أقسامها الأكاديمية.</w:t>
      </w:r>
    </w:p>
    <w:p w:rsidR="003764A7" w:rsidRPr="003764A7" w:rsidRDefault="003764A7" w:rsidP="003764A7">
      <w:pPr>
        <w:pStyle w:val="ac"/>
        <w:ind w:left="360" w:hanging="360"/>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ثالثا</w:t>
      </w:r>
      <w:proofErr w:type="gramEnd"/>
      <w:r w:rsidRPr="003764A7">
        <w:rPr>
          <w:rFonts w:ascii="Simplified Arabic" w:eastAsiaTheme="minorEastAsia" w:hAnsi="Simplified Arabic" w:cs="Simplified Arabic"/>
          <w:snapToGrid w:val="0"/>
          <w:w w:val="95"/>
          <w:kern w:val="40"/>
          <w:sz w:val="28"/>
          <w:szCs w:val="28"/>
          <w:rtl/>
          <w:lang w:eastAsia="ar-SA" w:bidi="ar-JO"/>
        </w:rPr>
        <w:t>: متطلبات التخصص: تشكل (60%) على الأقل من مجموع الساعات المعتمدة، وتراعي الأقسام فيها ما يأتي:</w:t>
      </w:r>
    </w:p>
    <w:p w:rsidR="003764A7" w:rsidRPr="003764A7" w:rsidRDefault="003764A7" w:rsidP="00500EC9">
      <w:pPr>
        <w:pStyle w:val="ac"/>
        <w:numPr>
          <w:ilvl w:val="0"/>
          <w:numId w:val="6"/>
        </w:numPr>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تتكون متطلبات التخصص من مساقات </w:t>
      </w:r>
      <w:proofErr w:type="gramStart"/>
      <w:r w:rsidRPr="003764A7">
        <w:rPr>
          <w:rFonts w:ascii="Simplified Arabic" w:eastAsiaTheme="minorEastAsia" w:hAnsi="Simplified Arabic" w:cs="Simplified Arabic"/>
          <w:snapToGrid w:val="0"/>
          <w:w w:val="95"/>
          <w:kern w:val="40"/>
          <w:sz w:val="28"/>
          <w:szCs w:val="28"/>
          <w:rtl/>
          <w:lang w:eastAsia="ar-SA" w:bidi="ar-JO"/>
        </w:rPr>
        <w:t>إجبارية</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ومساقات اختيارية تغطي جوانب التخصص بشكل متوازن.</w:t>
      </w:r>
    </w:p>
    <w:p w:rsidR="003764A7" w:rsidRPr="003764A7" w:rsidRDefault="003764A7" w:rsidP="00500EC9">
      <w:pPr>
        <w:pStyle w:val="ac"/>
        <w:numPr>
          <w:ilvl w:val="0"/>
          <w:numId w:val="6"/>
        </w:numPr>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يراعي</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القسم توزيع الساعات المعتمدة بين المساقات الإجبارية والاختيارية، وكذلك تعزيز العلاقة مع التخصصات المساندة الأخرى ضمن الكلية الواحدة بشكل خاص ومع التخصصات الأُخرى في الجامعة بشكل عام.</w:t>
      </w:r>
    </w:p>
    <w:p w:rsidR="003764A7" w:rsidRPr="003764A7" w:rsidRDefault="003764A7" w:rsidP="00500EC9">
      <w:pPr>
        <w:pStyle w:val="ac"/>
        <w:numPr>
          <w:ilvl w:val="0"/>
          <w:numId w:val="6"/>
        </w:numPr>
        <w:jc w:val="both"/>
        <w:rPr>
          <w:rFonts w:ascii="Simplified Arabic" w:hAnsi="Simplified Arabic" w:cs="Simplified Arabic"/>
          <w:b/>
          <w:sz w:val="28"/>
          <w:szCs w:val="28"/>
          <w:rtl/>
        </w:rPr>
      </w:pPr>
      <w:proofErr w:type="gramStart"/>
      <w:r w:rsidRPr="003764A7">
        <w:rPr>
          <w:rFonts w:ascii="Simplified Arabic" w:eastAsiaTheme="minorEastAsia" w:hAnsi="Simplified Arabic" w:cs="Simplified Arabic"/>
          <w:snapToGrid w:val="0"/>
          <w:w w:val="95"/>
          <w:kern w:val="40"/>
          <w:sz w:val="28"/>
          <w:szCs w:val="28"/>
          <w:rtl/>
          <w:lang w:eastAsia="ar-SA" w:bidi="ar-JO"/>
        </w:rPr>
        <w:t>تكون</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مساقات التخصص الإجبارية والاختيارية من قسم التخصص، ويجوز أن يُعطى بعضها من قسم أو أقسام أخرى بعد دراسة مشتركة للخطة الدراسية بين القسم المعني والأقسام الأخرى.</w:t>
      </w:r>
    </w:p>
    <w:p w:rsidR="003764A7" w:rsidRPr="003764A7" w:rsidRDefault="003764A7" w:rsidP="00500EC9">
      <w:pPr>
        <w:pStyle w:val="ac"/>
        <w:numPr>
          <w:ilvl w:val="0"/>
          <w:numId w:val="6"/>
        </w:numPr>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يَعدّ</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كل قسم يمنح درجة علمية خطة </w:t>
      </w:r>
      <w:proofErr w:type="spellStart"/>
      <w:r w:rsidRPr="003764A7">
        <w:rPr>
          <w:rFonts w:ascii="Simplified Arabic" w:eastAsiaTheme="minorEastAsia" w:hAnsi="Simplified Arabic" w:cs="Simplified Arabic"/>
          <w:snapToGrid w:val="0"/>
          <w:w w:val="95"/>
          <w:kern w:val="40"/>
          <w:sz w:val="28"/>
          <w:szCs w:val="28"/>
          <w:rtl/>
          <w:lang w:eastAsia="ar-SA" w:bidi="ar-JO"/>
        </w:rPr>
        <w:t>استرشادية</w:t>
      </w:r>
      <w:proofErr w:type="spellEnd"/>
      <w:r w:rsidRPr="003764A7">
        <w:rPr>
          <w:rFonts w:ascii="Simplified Arabic" w:eastAsiaTheme="minorEastAsia" w:hAnsi="Simplified Arabic" w:cs="Simplified Arabic"/>
          <w:snapToGrid w:val="0"/>
          <w:w w:val="95"/>
          <w:kern w:val="40"/>
          <w:sz w:val="28"/>
          <w:szCs w:val="28"/>
          <w:rtl/>
          <w:lang w:eastAsia="ar-SA" w:bidi="ar-JO"/>
        </w:rPr>
        <w:t xml:space="preserve"> موزعة على (8) ثـمانية فصول دراسية إجبارية، أو بما يتناسب مع عدد ساعات الخطة الدراسية له، مقترحاً فيها المساقات التي يسجلها الطالب في كل فصل عادي وفق النموذج المعدّ لذلك.</w:t>
      </w:r>
    </w:p>
    <w:p w:rsidR="003764A7" w:rsidRPr="003764A7" w:rsidRDefault="003764A7" w:rsidP="003764A7">
      <w:pPr>
        <w:pStyle w:val="10"/>
        <w:jc w:val="both"/>
        <w:rPr>
          <w:rFonts w:ascii="Simplified Arabic" w:hAnsi="Simplified Arabic" w:cs="Simplified Arabic"/>
          <w:bCs/>
          <w:sz w:val="28"/>
          <w:szCs w:val="28"/>
          <w:rtl/>
        </w:rPr>
      </w:pPr>
      <w:r w:rsidRPr="003764A7">
        <w:rPr>
          <w:rFonts w:ascii="Simplified Arabic" w:hAnsi="Simplified Arabic" w:cs="Simplified Arabic"/>
          <w:bCs/>
          <w:sz w:val="28"/>
          <w:szCs w:val="28"/>
          <w:rtl/>
        </w:rPr>
        <w:t>المادة (8):</w:t>
      </w:r>
    </w:p>
    <w:p w:rsidR="003764A7" w:rsidRPr="003764A7" w:rsidRDefault="003764A7" w:rsidP="00500EC9">
      <w:pPr>
        <w:pStyle w:val="BlockQuotation"/>
        <w:numPr>
          <w:ilvl w:val="0"/>
          <w:numId w:val="7"/>
        </w:numPr>
        <w:jc w:val="both"/>
        <w:rPr>
          <w:rFonts w:ascii="Simplified Arabic" w:eastAsiaTheme="minorEastAsia" w:hAnsi="Simplified Arabic" w:cs="Simplified Arabic"/>
          <w:snapToGrid w:val="0"/>
          <w:w w:val="95"/>
          <w:kern w:val="40"/>
          <w:sz w:val="28"/>
          <w:szCs w:val="28"/>
          <w:rtl/>
          <w:lang w:bidi="ar-JO"/>
        </w:rPr>
      </w:pPr>
      <w:r w:rsidRPr="003764A7">
        <w:rPr>
          <w:rFonts w:ascii="Simplified Arabic" w:eastAsiaTheme="minorEastAsia" w:hAnsi="Simplified Arabic" w:cs="Simplified Arabic"/>
          <w:snapToGrid w:val="0"/>
          <w:w w:val="95"/>
          <w:kern w:val="40"/>
          <w:sz w:val="28"/>
          <w:szCs w:val="28"/>
          <w:rtl/>
          <w:lang w:bidi="ar-JO"/>
        </w:rPr>
        <w:t xml:space="preserve">يوضع مخطط توصيفي لكل مساق </w:t>
      </w:r>
      <w:proofErr w:type="gramStart"/>
      <w:r w:rsidRPr="003764A7">
        <w:rPr>
          <w:rFonts w:ascii="Simplified Arabic" w:eastAsiaTheme="minorEastAsia" w:hAnsi="Simplified Arabic" w:cs="Simplified Arabic"/>
          <w:snapToGrid w:val="0"/>
          <w:w w:val="95"/>
          <w:kern w:val="40"/>
          <w:sz w:val="28"/>
          <w:szCs w:val="28"/>
          <w:rtl/>
          <w:lang w:bidi="ar-JO"/>
        </w:rPr>
        <w:t>يتناسب</w:t>
      </w:r>
      <w:proofErr w:type="gramEnd"/>
      <w:r w:rsidRPr="003764A7">
        <w:rPr>
          <w:rFonts w:ascii="Simplified Arabic" w:eastAsiaTheme="minorEastAsia" w:hAnsi="Simplified Arabic" w:cs="Simplified Arabic"/>
          <w:snapToGrid w:val="0"/>
          <w:w w:val="95"/>
          <w:kern w:val="40"/>
          <w:sz w:val="28"/>
          <w:szCs w:val="28"/>
          <w:rtl/>
          <w:lang w:bidi="ar-JO"/>
        </w:rPr>
        <w:t xml:space="preserve"> مع عدد الساعـات المعتمدة المخصصة له.</w:t>
      </w:r>
    </w:p>
    <w:p w:rsidR="003764A7" w:rsidRPr="003764A7" w:rsidRDefault="003764A7" w:rsidP="00500EC9">
      <w:pPr>
        <w:pStyle w:val="BlockQuotation"/>
        <w:numPr>
          <w:ilvl w:val="0"/>
          <w:numId w:val="7"/>
        </w:numPr>
        <w:jc w:val="both"/>
        <w:rPr>
          <w:rFonts w:ascii="Simplified Arabic" w:eastAsiaTheme="minorEastAsia" w:hAnsi="Simplified Arabic" w:cs="Simplified Arabic"/>
          <w:snapToGrid w:val="0"/>
          <w:w w:val="95"/>
          <w:kern w:val="40"/>
          <w:sz w:val="28"/>
          <w:szCs w:val="28"/>
          <w:rtl/>
          <w:lang w:bidi="ar-JO"/>
        </w:rPr>
      </w:pPr>
      <w:r w:rsidRPr="003764A7">
        <w:rPr>
          <w:rFonts w:ascii="Simplified Arabic" w:eastAsiaTheme="minorEastAsia" w:hAnsi="Simplified Arabic" w:cs="Simplified Arabic"/>
          <w:snapToGrid w:val="0"/>
          <w:w w:val="95"/>
          <w:kern w:val="40"/>
          <w:sz w:val="28"/>
          <w:szCs w:val="28"/>
          <w:rtl/>
          <w:lang w:bidi="ar-JO"/>
        </w:rPr>
        <w:t>تصنف المساقات التي تتضمنها أية خطة دراسية ضمن سنوات دراسة الخطة متدرجة تصاعدياً.</w:t>
      </w:r>
    </w:p>
    <w:p w:rsidR="003764A7" w:rsidRPr="003764A7" w:rsidRDefault="003764A7" w:rsidP="00500EC9">
      <w:pPr>
        <w:pStyle w:val="BlockQuotation"/>
        <w:numPr>
          <w:ilvl w:val="0"/>
          <w:numId w:val="7"/>
        </w:numPr>
        <w:jc w:val="both"/>
        <w:rPr>
          <w:rFonts w:ascii="Simplified Arabic" w:eastAsiaTheme="minorEastAsia" w:hAnsi="Simplified Arabic" w:cs="Simplified Arabic"/>
          <w:snapToGrid w:val="0"/>
          <w:w w:val="95"/>
          <w:kern w:val="40"/>
          <w:sz w:val="28"/>
          <w:szCs w:val="28"/>
          <w:rtl/>
          <w:lang w:bidi="ar-JO"/>
        </w:rPr>
      </w:pPr>
      <w:proofErr w:type="gramStart"/>
      <w:r w:rsidRPr="003764A7">
        <w:rPr>
          <w:rFonts w:ascii="Simplified Arabic" w:eastAsiaTheme="minorEastAsia" w:hAnsi="Simplified Arabic" w:cs="Simplified Arabic"/>
          <w:snapToGrid w:val="0"/>
          <w:w w:val="95"/>
          <w:kern w:val="40"/>
          <w:sz w:val="28"/>
          <w:szCs w:val="28"/>
          <w:rtl/>
          <w:lang w:bidi="ar-JO"/>
        </w:rPr>
        <w:t>يُعطى</w:t>
      </w:r>
      <w:proofErr w:type="gramEnd"/>
      <w:r w:rsidRPr="003764A7">
        <w:rPr>
          <w:rFonts w:ascii="Simplified Arabic" w:eastAsiaTheme="minorEastAsia" w:hAnsi="Simplified Arabic" w:cs="Simplified Arabic"/>
          <w:snapToGrid w:val="0"/>
          <w:w w:val="95"/>
          <w:kern w:val="40"/>
          <w:sz w:val="28"/>
          <w:szCs w:val="28"/>
          <w:rtl/>
          <w:lang w:bidi="ar-JO"/>
        </w:rPr>
        <w:t xml:space="preserve"> كل مساق رقماً من عدة منازل تدل على الكليـــة، والقسم، والمستوى، وحقل المعرفة وتسلسلها.</w:t>
      </w:r>
    </w:p>
    <w:p w:rsidR="003764A7" w:rsidRPr="003764A7" w:rsidRDefault="003764A7" w:rsidP="00500EC9">
      <w:pPr>
        <w:pStyle w:val="BlockQuotation"/>
        <w:numPr>
          <w:ilvl w:val="0"/>
          <w:numId w:val="7"/>
        </w:numPr>
        <w:jc w:val="both"/>
        <w:rPr>
          <w:rFonts w:ascii="Simplified Arabic" w:eastAsiaTheme="minorEastAsia" w:hAnsi="Simplified Arabic" w:cs="Simplified Arabic"/>
          <w:snapToGrid w:val="0"/>
          <w:w w:val="95"/>
          <w:kern w:val="40"/>
          <w:sz w:val="28"/>
          <w:szCs w:val="28"/>
          <w:rtl/>
          <w:lang w:bidi="ar-JO"/>
        </w:rPr>
      </w:pPr>
      <w:r w:rsidRPr="003764A7">
        <w:rPr>
          <w:rFonts w:ascii="Simplified Arabic" w:eastAsiaTheme="minorEastAsia" w:hAnsi="Simplified Arabic" w:cs="Simplified Arabic"/>
          <w:snapToGrid w:val="0"/>
          <w:w w:val="95"/>
          <w:kern w:val="40"/>
          <w:sz w:val="28"/>
          <w:szCs w:val="28"/>
          <w:rtl/>
          <w:lang w:bidi="ar-JO"/>
        </w:rPr>
        <w:t>تحدد المتطلبات السابقة أو المتزامنة (</w:t>
      </w:r>
      <w:proofErr w:type="gramStart"/>
      <w:r w:rsidRPr="003764A7">
        <w:rPr>
          <w:rFonts w:ascii="Simplified Arabic" w:eastAsiaTheme="minorEastAsia" w:hAnsi="Simplified Arabic" w:cs="Simplified Arabic"/>
          <w:snapToGrid w:val="0"/>
          <w:w w:val="95"/>
          <w:kern w:val="40"/>
          <w:sz w:val="28"/>
          <w:szCs w:val="28"/>
          <w:rtl/>
          <w:lang w:bidi="ar-JO"/>
        </w:rPr>
        <w:t>إن</w:t>
      </w:r>
      <w:proofErr w:type="gramEnd"/>
      <w:r w:rsidRPr="003764A7">
        <w:rPr>
          <w:rFonts w:ascii="Simplified Arabic" w:eastAsiaTheme="minorEastAsia" w:hAnsi="Simplified Arabic" w:cs="Simplified Arabic"/>
          <w:snapToGrid w:val="0"/>
          <w:w w:val="95"/>
          <w:kern w:val="40"/>
          <w:sz w:val="28"/>
          <w:szCs w:val="28"/>
          <w:rtl/>
          <w:lang w:bidi="ar-JO"/>
        </w:rPr>
        <w:t xml:space="preserve"> وجدت) إزاء كل مساق.</w:t>
      </w:r>
    </w:p>
    <w:p w:rsidR="003764A7" w:rsidRPr="003764A7" w:rsidRDefault="003764A7" w:rsidP="00500EC9">
      <w:pPr>
        <w:pStyle w:val="BlockQuotation"/>
        <w:numPr>
          <w:ilvl w:val="0"/>
          <w:numId w:val="7"/>
        </w:numPr>
        <w:jc w:val="both"/>
        <w:rPr>
          <w:rFonts w:ascii="Simplified Arabic" w:eastAsiaTheme="minorEastAsia" w:hAnsi="Simplified Arabic" w:cs="Simplified Arabic"/>
          <w:snapToGrid w:val="0"/>
          <w:w w:val="95"/>
          <w:kern w:val="40"/>
          <w:sz w:val="28"/>
          <w:szCs w:val="28"/>
          <w:rtl/>
          <w:lang w:bidi="ar-JO"/>
        </w:rPr>
      </w:pPr>
      <w:r w:rsidRPr="003764A7">
        <w:rPr>
          <w:rFonts w:ascii="Simplified Arabic" w:eastAsiaTheme="minorEastAsia" w:hAnsi="Simplified Arabic" w:cs="Simplified Arabic"/>
          <w:snapToGrid w:val="0"/>
          <w:w w:val="95"/>
          <w:kern w:val="40"/>
          <w:sz w:val="28"/>
          <w:szCs w:val="28"/>
          <w:rtl/>
          <w:lang w:bidi="ar-JO"/>
        </w:rPr>
        <w:t xml:space="preserve">يحــدد إزاء كل مساق في الخطة الدراسية عدد الساعات النظرية والعملية وعدد ساعاته المعتمدة ونوع التعلم (وجاهي، </w:t>
      </w:r>
      <w:proofErr w:type="spellStart"/>
      <w:r w:rsidRPr="003764A7">
        <w:rPr>
          <w:rFonts w:ascii="Simplified Arabic" w:eastAsiaTheme="minorEastAsia" w:hAnsi="Simplified Arabic" w:cs="Simplified Arabic"/>
          <w:snapToGrid w:val="0"/>
          <w:w w:val="95"/>
          <w:kern w:val="40"/>
          <w:sz w:val="28"/>
          <w:szCs w:val="28"/>
          <w:rtl/>
          <w:lang w:bidi="ar-JO"/>
        </w:rPr>
        <w:t>مدمج</w:t>
      </w:r>
      <w:proofErr w:type="gramStart"/>
      <w:r w:rsidRPr="003764A7">
        <w:rPr>
          <w:rFonts w:ascii="Simplified Arabic" w:eastAsiaTheme="minorEastAsia" w:hAnsi="Simplified Arabic" w:cs="Simplified Arabic"/>
          <w:snapToGrid w:val="0"/>
          <w:w w:val="95"/>
          <w:kern w:val="40"/>
          <w:sz w:val="28"/>
          <w:szCs w:val="28"/>
          <w:rtl/>
          <w:lang w:bidi="ar-JO"/>
        </w:rPr>
        <w:t>،عن</w:t>
      </w:r>
      <w:proofErr w:type="spellEnd"/>
      <w:proofErr w:type="gramEnd"/>
      <w:r w:rsidRPr="003764A7">
        <w:rPr>
          <w:rFonts w:ascii="Simplified Arabic" w:eastAsiaTheme="minorEastAsia" w:hAnsi="Simplified Arabic" w:cs="Simplified Arabic"/>
          <w:snapToGrid w:val="0"/>
          <w:w w:val="95"/>
          <w:kern w:val="40"/>
          <w:sz w:val="28"/>
          <w:szCs w:val="28"/>
          <w:rtl/>
          <w:lang w:bidi="ar-JO"/>
        </w:rPr>
        <w:t xml:space="preserve"> بعد).</w:t>
      </w:r>
    </w:p>
    <w:p w:rsidR="003764A7" w:rsidRPr="003764A7" w:rsidRDefault="003764A7" w:rsidP="00500EC9">
      <w:pPr>
        <w:pStyle w:val="BlockQuotation"/>
        <w:numPr>
          <w:ilvl w:val="0"/>
          <w:numId w:val="7"/>
        </w:numPr>
        <w:jc w:val="both"/>
        <w:rPr>
          <w:rFonts w:ascii="Simplified Arabic" w:eastAsiaTheme="minorEastAsia" w:hAnsi="Simplified Arabic" w:cs="Simplified Arabic"/>
          <w:snapToGrid w:val="0"/>
          <w:w w:val="95"/>
          <w:kern w:val="40"/>
          <w:sz w:val="28"/>
          <w:szCs w:val="28"/>
          <w:rtl/>
          <w:lang w:bidi="ar-JO"/>
        </w:rPr>
      </w:pPr>
      <w:r w:rsidRPr="003764A7">
        <w:rPr>
          <w:rFonts w:ascii="Simplified Arabic" w:eastAsiaTheme="minorEastAsia" w:hAnsi="Simplified Arabic" w:cs="Simplified Arabic"/>
          <w:snapToGrid w:val="0"/>
          <w:w w:val="95"/>
          <w:kern w:val="40"/>
          <w:sz w:val="28"/>
          <w:szCs w:val="28"/>
          <w:rtl/>
          <w:lang w:bidi="ar-JO"/>
        </w:rPr>
        <w:t xml:space="preserve">لا يجوز للطالــب أن يدرس مساق ما قبل دراسة متطلبه السابق، وفي حال حدوث ذلك تقــوم دائرة القبول والتسجيل بإلغاء تسجيله وعلامته في ذلك المساق وإبلاغ الطالب والعميد المعني، ولا يُعدّ </w:t>
      </w:r>
      <w:r w:rsidRPr="003764A7">
        <w:rPr>
          <w:rFonts w:ascii="Simplified Arabic" w:eastAsiaTheme="minorEastAsia" w:hAnsi="Simplified Arabic" w:cs="Simplified Arabic"/>
          <w:snapToGrid w:val="0"/>
          <w:w w:val="95"/>
          <w:kern w:val="40"/>
          <w:sz w:val="28"/>
          <w:szCs w:val="28"/>
          <w:rtl/>
          <w:lang w:bidi="ar-JO"/>
        </w:rPr>
        <w:lastRenderedPageBreak/>
        <w:t>انسحاب الطالب أو حرمانه من مساق سبق أن سجله دراسةً لهذا المساق.</w:t>
      </w:r>
    </w:p>
    <w:p w:rsidR="003764A7" w:rsidRPr="003764A7" w:rsidRDefault="003764A7" w:rsidP="00500EC9">
      <w:pPr>
        <w:pStyle w:val="BlockQuotation"/>
        <w:numPr>
          <w:ilvl w:val="0"/>
          <w:numId w:val="7"/>
        </w:numPr>
        <w:jc w:val="both"/>
        <w:rPr>
          <w:rFonts w:ascii="Simplified Arabic" w:eastAsiaTheme="minorEastAsia" w:hAnsi="Simplified Arabic" w:cs="Simplified Arabic"/>
          <w:snapToGrid w:val="0"/>
          <w:w w:val="95"/>
          <w:kern w:val="40"/>
          <w:sz w:val="28"/>
          <w:szCs w:val="28"/>
          <w:rtl/>
          <w:lang w:bidi="ar-JO"/>
        </w:rPr>
      </w:pPr>
      <w:r w:rsidRPr="003764A7">
        <w:rPr>
          <w:rFonts w:ascii="Simplified Arabic" w:eastAsiaTheme="minorEastAsia" w:hAnsi="Simplified Arabic" w:cs="Simplified Arabic"/>
          <w:snapToGrid w:val="0"/>
          <w:w w:val="95"/>
          <w:kern w:val="40"/>
          <w:sz w:val="28"/>
          <w:szCs w:val="28"/>
          <w:rtl/>
          <w:lang w:bidi="ar-JO"/>
        </w:rPr>
        <w:t>يجوز للطالب أن يدرس مساق مـا ومتطلبه السابق بالتزامن في فصل التخرج، أو إذا كان قد درس المتطلب السابق ولم ينجح فيه،.</w:t>
      </w:r>
    </w:p>
    <w:p w:rsidR="003764A7" w:rsidRPr="003764A7" w:rsidRDefault="003764A7" w:rsidP="00500EC9">
      <w:pPr>
        <w:pStyle w:val="BlockQuotation"/>
        <w:numPr>
          <w:ilvl w:val="0"/>
          <w:numId w:val="7"/>
        </w:numPr>
        <w:jc w:val="both"/>
        <w:rPr>
          <w:rFonts w:ascii="Simplified Arabic" w:eastAsiaTheme="minorEastAsia" w:hAnsi="Simplified Arabic" w:cs="Simplified Arabic"/>
          <w:snapToGrid w:val="0"/>
          <w:w w:val="95"/>
          <w:kern w:val="40"/>
          <w:sz w:val="28"/>
          <w:szCs w:val="28"/>
          <w:lang w:bidi="ar-JO"/>
        </w:rPr>
      </w:pPr>
      <w:r w:rsidRPr="003764A7">
        <w:rPr>
          <w:rFonts w:ascii="Simplified Arabic" w:eastAsiaTheme="minorEastAsia" w:hAnsi="Simplified Arabic" w:cs="Simplified Arabic"/>
          <w:snapToGrid w:val="0"/>
          <w:w w:val="95"/>
          <w:kern w:val="40"/>
          <w:sz w:val="28"/>
          <w:szCs w:val="28"/>
          <w:rtl/>
          <w:lang w:bidi="ar-JO"/>
        </w:rPr>
        <w:t>إذا سُمح للطالب بدراسة مساق ما متزامناً مع متطلبه السابق ثم حرم من الاستمرار بدراسة متطلبه السابق أو انسحب منه استناداً إلى الفقرة (ب) من المادة (2</w:t>
      </w:r>
      <w:r w:rsidRPr="003764A7">
        <w:rPr>
          <w:rFonts w:ascii="Simplified Arabic" w:eastAsiaTheme="minorEastAsia" w:hAnsi="Simplified Arabic" w:cs="Simplified Arabic"/>
          <w:snapToGrid w:val="0"/>
          <w:w w:val="95"/>
          <w:kern w:val="40"/>
          <w:sz w:val="28"/>
          <w:szCs w:val="28"/>
          <w:lang w:bidi="ar-JO"/>
        </w:rPr>
        <w:t>2</w:t>
      </w:r>
      <w:r w:rsidRPr="003764A7">
        <w:rPr>
          <w:rFonts w:ascii="Simplified Arabic" w:eastAsiaTheme="minorEastAsia" w:hAnsi="Simplified Arabic" w:cs="Simplified Arabic"/>
          <w:snapToGrid w:val="0"/>
          <w:w w:val="95"/>
          <w:kern w:val="40"/>
          <w:sz w:val="28"/>
          <w:szCs w:val="28"/>
          <w:rtl/>
          <w:lang w:bidi="ar-JO"/>
        </w:rPr>
        <w:t>) من هذه التعليمات فإنه يستمر في دراسة ذلك المساق، من غير أن يعفيه ذلك من دراسة المتطلب السابق.</w:t>
      </w:r>
    </w:p>
    <w:p w:rsidR="003764A7" w:rsidRPr="003764A7" w:rsidRDefault="003764A7" w:rsidP="00500EC9">
      <w:pPr>
        <w:pStyle w:val="BlockQuotation"/>
        <w:numPr>
          <w:ilvl w:val="0"/>
          <w:numId w:val="7"/>
        </w:numPr>
        <w:jc w:val="both"/>
        <w:rPr>
          <w:rFonts w:ascii="Simplified Arabic" w:eastAsiaTheme="minorEastAsia" w:hAnsi="Simplified Arabic" w:cs="Simplified Arabic"/>
          <w:snapToGrid w:val="0"/>
          <w:w w:val="95"/>
          <w:kern w:val="40"/>
          <w:sz w:val="28"/>
          <w:szCs w:val="28"/>
          <w:lang w:bidi="ar-JO"/>
        </w:rPr>
      </w:pPr>
      <w:r w:rsidRPr="003764A7">
        <w:rPr>
          <w:rFonts w:ascii="Simplified Arabic" w:eastAsiaTheme="minorEastAsia" w:hAnsi="Simplified Arabic" w:cs="Simplified Arabic"/>
          <w:snapToGrid w:val="0"/>
          <w:w w:val="95"/>
          <w:kern w:val="40"/>
          <w:sz w:val="28"/>
          <w:szCs w:val="28"/>
          <w:rtl/>
          <w:lang w:bidi="ar-JO"/>
        </w:rPr>
        <w:t>يجوز للطالب المتبقي على إنهاء خطته الدراسية ما لا يزيد عن (34) ساعة معتمدة أن يدرس مساقاً ما ومتطلبه معاً بالتزامن في الفصل الدراسي ذاته</w:t>
      </w:r>
    </w:p>
    <w:p w:rsidR="003764A7" w:rsidRPr="003764A7" w:rsidRDefault="003764A7" w:rsidP="003764A7">
      <w:pPr>
        <w:pStyle w:val="a3"/>
        <w:ind w:left="1440" w:hanging="360"/>
        <w:jc w:val="center"/>
        <w:rPr>
          <w:rFonts w:ascii="Simplified Arabic" w:eastAsiaTheme="minorEastAsia" w:hAnsi="Simplified Arabic" w:cs="Simplified Arabic"/>
          <w:b/>
          <w:bCs/>
          <w:snapToGrid w:val="0"/>
          <w:w w:val="95"/>
          <w:kern w:val="40"/>
          <w:sz w:val="28"/>
          <w:szCs w:val="28"/>
          <w:lang w:eastAsia="ar-SA" w:bidi="ar-JO"/>
        </w:rPr>
      </w:pPr>
    </w:p>
    <w:p w:rsidR="003764A7" w:rsidRPr="003764A7" w:rsidRDefault="003764A7" w:rsidP="00663ABB">
      <w:pPr>
        <w:pStyle w:val="a3"/>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ind w:left="54"/>
        <w:jc w:val="center"/>
        <w:rPr>
          <w:rFonts w:ascii="Simplified Arabic" w:hAnsi="Simplified Arabic" w:cs="Simplified Arabic"/>
          <w:b/>
          <w:bCs/>
          <w:sz w:val="28"/>
          <w:szCs w:val="28"/>
        </w:rPr>
      </w:pPr>
      <w:proofErr w:type="gramStart"/>
      <w:r w:rsidRPr="003764A7">
        <w:rPr>
          <w:rFonts w:ascii="Simplified Arabic" w:eastAsiaTheme="minorEastAsia" w:hAnsi="Simplified Arabic" w:cs="Simplified Arabic"/>
          <w:b/>
          <w:bCs/>
          <w:snapToGrid w:val="0"/>
          <w:w w:val="95"/>
          <w:kern w:val="40"/>
          <w:sz w:val="28"/>
          <w:szCs w:val="28"/>
          <w:rtl/>
          <w:lang w:eastAsia="ar-SA" w:bidi="ar-JO"/>
        </w:rPr>
        <w:t>امتحانات</w:t>
      </w:r>
      <w:proofErr w:type="gramEnd"/>
      <w:r w:rsidRPr="003764A7">
        <w:rPr>
          <w:rFonts w:ascii="Simplified Arabic" w:eastAsiaTheme="minorEastAsia" w:hAnsi="Simplified Arabic" w:cs="Simplified Arabic"/>
          <w:b/>
          <w:bCs/>
          <w:snapToGrid w:val="0"/>
          <w:w w:val="95"/>
          <w:kern w:val="40"/>
          <w:sz w:val="28"/>
          <w:szCs w:val="28"/>
          <w:rtl/>
          <w:lang w:eastAsia="ar-SA" w:bidi="ar-JO"/>
        </w:rPr>
        <w:t xml:space="preserve"> المستوى</w:t>
      </w:r>
    </w:p>
    <w:p w:rsidR="003764A7" w:rsidRPr="003764A7" w:rsidRDefault="003764A7" w:rsidP="003764A7">
      <w:pPr>
        <w:pStyle w:val="a3"/>
        <w:ind w:left="1440" w:hanging="1350"/>
        <w:jc w:val="both"/>
        <w:rPr>
          <w:rFonts w:ascii="Simplified Arabic" w:eastAsiaTheme="minorEastAsia" w:hAnsi="Simplified Arabic" w:cs="Simplified Arabic"/>
          <w:b/>
          <w:bCs/>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المادة(9)</w:t>
      </w:r>
    </w:p>
    <w:p w:rsidR="003764A7" w:rsidRPr="003764A7" w:rsidRDefault="003764A7" w:rsidP="00500EC9">
      <w:pPr>
        <w:pStyle w:val="a3"/>
        <w:numPr>
          <w:ilvl w:val="0"/>
          <w:numId w:val="8"/>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يتقدم</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الطلبة غير الناطقين باللغة العربية إلى امتحان مستوى يعده مركز اللغات لهم، وتطبق عليهم أسس قبول الطلبة ودراستهم المعمول بها في مركز اللغات.</w:t>
      </w:r>
    </w:p>
    <w:p w:rsidR="003764A7" w:rsidRPr="003764A7" w:rsidRDefault="003764A7" w:rsidP="00500EC9">
      <w:pPr>
        <w:pStyle w:val="a3"/>
        <w:numPr>
          <w:ilvl w:val="0"/>
          <w:numId w:val="8"/>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يتوجب على الطلبة كافة التقدم لامتحانات المستوى في اللغة العربية واللغة الإنجليزية والحاسوب خلال الفصول الثلاثة الأولى من تاريخ الالتحاق بالجامعة بما فيها الفصل الصيفي على أن يسجل الطالب الذي يخفق في النجاح بهذا الامتحان مساقاً استدراكياً (099) خارج خطته الدراسية.</w:t>
      </w:r>
    </w:p>
    <w:p w:rsidR="003764A7" w:rsidRPr="003764A7" w:rsidRDefault="003764A7" w:rsidP="00500EC9">
      <w:pPr>
        <w:pStyle w:val="a3"/>
        <w:numPr>
          <w:ilvl w:val="0"/>
          <w:numId w:val="8"/>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يعفى</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الطالب الناجح في امتحان (</w:t>
      </w:r>
      <w:r w:rsidRPr="003764A7">
        <w:rPr>
          <w:rFonts w:ascii="Simplified Arabic" w:eastAsiaTheme="minorEastAsia" w:hAnsi="Simplified Arabic" w:cs="Simplified Arabic"/>
          <w:snapToGrid w:val="0"/>
          <w:w w:val="95"/>
          <w:kern w:val="40"/>
          <w:sz w:val="28"/>
          <w:szCs w:val="28"/>
          <w:lang w:eastAsia="ar-SA" w:bidi="ar-JO"/>
        </w:rPr>
        <w:t>TOEFL</w:t>
      </w:r>
      <w:r w:rsidRPr="003764A7">
        <w:rPr>
          <w:rFonts w:ascii="Simplified Arabic" w:eastAsiaTheme="minorEastAsia" w:hAnsi="Simplified Arabic" w:cs="Simplified Arabic"/>
          <w:snapToGrid w:val="0"/>
          <w:w w:val="95"/>
          <w:kern w:val="40"/>
          <w:sz w:val="28"/>
          <w:szCs w:val="28"/>
          <w:rtl/>
          <w:lang w:eastAsia="ar-SA" w:bidi="ar-JO"/>
        </w:rPr>
        <w:t>) الحاصل على علامة 400 أو ما يساوي 50 فما فوق من دراسة مساق لغة إنجليزية استدراكية (5001021).</w:t>
      </w:r>
    </w:p>
    <w:p w:rsidR="003764A7" w:rsidRPr="003764A7" w:rsidRDefault="003764A7" w:rsidP="00500EC9">
      <w:pPr>
        <w:pStyle w:val="a3"/>
        <w:numPr>
          <w:ilvl w:val="0"/>
          <w:numId w:val="8"/>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يعفى الطالب الناجح في امتحان (</w:t>
      </w:r>
      <w:r w:rsidRPr="003764A7">
        <w:rPr>
          <w:rFonts w:ascii="Simplified Arabic" w:eastAsiaTheme="minorEastAsia" w:hAnsi="Simplified Arabic" w:cs="Simplified Arabic"/>
          <w:snapToGrid w:val="0"/>
          <w:w w:val="95"/>
          <w:kern w:val="40"/>
          <w:sz w:val="28"/>
          <w:szCs w:val="28"/>
          <w:lang w:eastAsia="ar-SA" w:bidi="ar-JO"/>
        </w:rPr>
        <w:t>IELTS</w:t>
      </w:r>
      <w:r w:rsidRPr="003764A7">
        <w:rPr>
          <w:rFonts w:ascii="Simplified Arabic" w:eastAsiaTheme="minorEastAsia" w:hAnsi="Simplified Arabic" w:cs="Simplified Arabic"/>
          <w:snapToGrid w:val="0"/>
          <w:w w:val="95"/>
          <w:kern w:val="40"/>
          <w:sz w:val="28"/>
          <w:szCs w:val="28"/>
          <w:rtl/>
          <w:lang w:eastAsia="ar-SA" w:bidi="ar-JO"/>
        </w:rPr>
        <w:t>) الحاصل على درجة (5</w:t>
      </w:r>
      <w:r w:rsidRPr="003764A7">
        <w:rPr>
          <w:rFonts w:ascii="Simplified Arabic" w:eastAsiaTheme="minorEastAsia" w:hAnsi="Simplified Arabic" w:cs="Simplified Arabic"/>
          <w:snapToGrid w:val="0"/>
          <w:w w:val="95"/>
          <w:kern w:val="40"/>
          <w:sz w:val="28"/>
          <w:szCs w:val="28"/>
          <w:lang w:eastAsia="ar-SA" w:bidi="ar-JO"/>
        </w:rPr>
        <w:t>(</w:t>
      </w:r>
      <w:r w:rsidRPr="003764A7">
        <w:rPr>
          <w:rFonts w:ascii="Simplified Arabic" w:eastAsiaTheme="minorEastAsia" w:hAnsi="Simplified Arabic" w:cs="Simplified Arabic"/>
          <w:snapToGrid w:val="0"/>
          <w:w w:val="95"/>
          <w:kern w:val="40"/>
          <w:sz w:val="28"/>
          <w:szCs w:val="28"/>
          <w:rtl/>
          <w:lang w:eastAsia="ar-SA" w:bidi="ar-JO"/>
        </w:rPr>
        <w:t xml:space="preserve"> فما </w:t>
      </w:r>
      <w:proofErr w:type="gramStart"/>
      <w:r w:rsidRPr="003764A7">
        <w:rPr>
          <w:rFonts w:ascii="Simplified Arabic" w:eastAsiaTheme="minorEastAsia" w:hAnsi="Simplified Arabic" w:cs="Simplified Arabic"/>
          <w:snapToGrid w:val="0"/>
          <w:w w:val="95"/>
          <w:kern w:val="40"/>
          <w:sz w:val="28"/>
          <w:szCs w:val="28"/>
          <w:rtl/>
          <w:lang w:eastAsia="ar-SA" w:bidi="ar-JO"/>
        </w:rPr>
        <w:t>فوق</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من دراسة مساق لغة إنجليزية استدراكية (5001021).</w:t>
      </w:r>
    </w:p>
    <w:p w:rsidR="003764A7" w:rsidRDefault="003764A7" w:rsidP="00500EC9">
      <w:pPr>
        <w:pStyle w:val="a3"/>
        <w:numPr>
          <w:ilvl w:val="0"/>
          <w:numId w:val="8"/>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للطالب</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إعادة امتحان المستوى أكثر من مرة وبرسم مالي مقداره (50) خمسون ديناراً لكل مرة شريطة أن يكون قد رسب في ذلك الامتحان وأخفق في النجاح في أي من المساقات الاستدراكية التالية:</w:t>
      </w:r>
    </w:p>
    <w:p w:rsidR="00663ABB" w:rsidRPr="003764A7" w:rsidRDefault="00663ABB" w:rsidP="00663ABB">
      <w:pPr>
        <w:pStyle w:val="a3"/>
        <w:tabs>
          <w:tab w:val="clear" w:pos="4153"/>
          <w:tab w:val="clear" w:pos="8306"/>
          <w:tab w:val="center" w:pos="4320"/>
          <w:tab w:val="right" w:pos="8640"/>
        </w:tabs>
        <w:ind w:left="1080"/>
        <w:jc w:val="both"/>
        <w:rPr>
          <w:rFonts w:ascii="Simplified Arabic" w:eastAsiaTheme="minorEastAsia" w:hAnsi="Simplified Arabic" w:cs="Simplified Arabic"/>
          <w:snapToGrid w:val="0"/>
          <w:w w:val="95"/>
          <w:kern w:val="40"/>
          <w:sz w:val="28"/>
          <w:szCs w:val="28"/>
          <w:rtl/>
          <w:lang w:eastAsia="ar-SA" w:bidi="ar-JO"/>
        </w:rPr>
      </w:pPr>
    </w:p>
    <w:p w:rsidR="003764A7" w:rsidRPr="003764A7" w:rsidRDefault="003764A7" w:rsidP="003764A7">
      <w:pPr>
        <w:pStyle w:val="a3"/>
        <w:ind w:left="1440" w:hanging="1350"/>
        <w:jc w:val="both"/>
        <w:rPr>
          <w:rFonts w:ascii="Simplified Arabic" w:hAnsi="Simplified Arabic" w:cs="Simplified Arabic"/>
          <w:b/>
          <w:sz w:val="28"/>
          <w:szCs w:val="28"/>
          <w:rtl/>
          <w:lang w:bidi="ar-JO"/>
        </w:rPr>
      </w:pPr>
    </w:p>
    <w:tbl>
      <w:tblPr>
        <w:tblStyle w:val="ae"/>
        <w:bidiVisual/>
        <w:tblW w:w="5000" w:type="pct"/>
        <w:jc w:val="center"/>
        <w:tblLook w:val="04A0" w:firstRow="1" w:lastRow="0" w:firstColumn="1" w:lastColumn="0" w:noHBand="0" w:noVBand="1"/>
      </w:tblPr>
      <w:tblGrid>
        <w:gridCol w:w="372"/>
        <w:gridCol w:w="1465"/>
        <w:gridCol w:w="2398"/>
        <w:gridCol w:w="1732"/>
        <w:gridCol w:w="1465"/>
        <w:gridCol w:w="1568"/>
      </w:tblGrid>
      <w:tr w:rsidR="003764A7" w:rsidRPr="003764A7" w:rsidTr="00663ABB">
        <w:trPr>
          <w:jc w:val="center"/>
        </w:trPr>
        <w:tc>
          <w:tcPr>
            <w:tcW w:w="207" w:type="pct"/>
            <w:shd w:val="clear" w:color="auto" w:fill="BFBFBF" w:themeFill="background1" w:themeFillShade="BF"/>
            <w:vAlign w:val="center"/>
          </w:tcPr>
          <w:p w:rsidR="003764A7" w:rsidRPr="003764A7" w:rsidRDefault="003764A7" w:rsidP="003764A7">
            <w:pPr>
              <w:pStyle w:val="a3"/>
              <w:ind w:right="-272"/>
              <w:rPr>
                <w:rFonts w:ascii="Simplified Arabic" w:hAnsi="Simplified Arabic" w:cs="Simplified Arabic"/>
                <w:b/>
                <w:sz w:val="28"/>
                <w:szCs w:val="28"/>
                <w:rtl/>
                <w:lang w:bidi="ar-JO"/>
              </w:rPr>
            </w:pPr>
            <w:r w:rsidRPr="003764A7">
              <w:rPr>
                <w:rFonts w:ascii="Simplified Arabic" w:hAnsi="Simplified Arabic" w:cs="Simplified Arabic"/>
                <w:b/>
                <w:sz w:val="28"/>
                <w:szCs w:val="28"/>
                <w:rtl/>
                <w:lang w:bidi="ar-JO"/>
              </w:rPr>
              <w:lastRenderedPageBreak/>
              <w:t>ت</w:t>
            </w:r>
          </w:p>
        </w:tc>
        <w:tc>
          <w:tcPr>
            <w:tcW w:w="814" w:type="pct"/>
            <w:shd w:val="clear" w:color="auto" w:fill="BFBFBF" w:themeFill="background1" w:themeFillShade="BF"/>
            <w:vAlign w:val="center"/>
          </w:tcPr>
          <w:p w:rsidR="003764A7" w:rsidRPr="003764A7" w:rsidRDefault="003764A7" w:rsidP="003764A7">
            <w:pPr>
              <w:pStyle w:val="a3"/>
              <w:jc w:val="center"/>
              <w:rPr>
                <w:rFonts w:ascii="Simplified Arabic" w:hAnsi="Simplified Arabic" w:cs="Simplified Arabic"/>
                <w:b/>
                <w:sz w:val="28"/>
                <w:szCs w:val="28"/>
                <w:rtl/>
                <w:lang w:bidi="ar-JO"/>
              </w:rPr>
            </w:pPr>
            <w:r w:rsidRPr="003764A7">
              <w:rPr>
                <w:rFonts w:ascii="Simplified Arabic" w:hAnsi="Simplified Arabic" w:cs="Simplified Arabic"/>
                <w:b/>
                <w:sz w:val="28"/>
                <w:szCs w:val="28"/>
                <w:rtl/>
                <w:lang w:bidi="ar-JO"/>
              </w:rPr>
              <w:t>رقم المساق</w:t>
            </w:r>
          </w:p>
        </w:tc>
        <w:tc>
          <w:tcPr>
            <w:tcW w:w="1332" w:type="pct"/>
            <w:shd w:val="clear" w:color="auto" w:fill="BFBFBF" w:themeFill="background1" w:themeFillShade="BF"/>
            <w:vAlign w:val="center"/>
          </w:tcPr>
          <w:p w:rsidR="003764A7" w:rsidRPr="003764A7" w:rsidRDefault="003764A7" w:rsidP="003764A7">
            <w:pPr>
              <w:pStyle w:val="a3"/>
              <w:jc w:val="center"/>
              <w:rPr>
                <w:rFonts w:ascii="Simplified Arabic" w:hAnsi="Simplified Arabic" w:cs="Simplified Arabic"/>
                <w:b/>
                <w:sz w:val="28"/>
                <w:szCs w:val="28"/>
                <w:rtl/>
                <w:lang w:bidi="ar-JO"/>
              </w:rPr>
            </w:pPr>
            <w:r w:rsidRPr="003764A7">
              <w:rPr>
                <w:rFonts w:ascii="Simplified Arabic" w:hAnsi="Simplified Arabic" w:cs="Simplified Arabic"/>
                <w:b/>
                <w:sz w:val="28"/>
                <w:szCs w:val="28"/>
                <w:rtl/>
                <w:lang w:bidi="ar-JO"/>
              </w:rPr>
              <w:t xml:space="preserve">اسم </w:t>
            </w:r>
            <w:proofErr w:type="gramStart"/>
            <w:r w:rsidRPr="003764A7">
              <w:rPr>
                <w:rFonts w:ascii="Simplified Arabic" w:hAnsi="Simplified Arabic" w:cs="Simplified Arabic"/>
                <w:b/>
                <w:sz w:val="28"/>
                <w:szCs w:val="28"/>
                <w:rtl/>
                <w:lang w:bidi="ar-JO"/>
              </w:rPr>
              <w:t>المساق</w:t>
            </w:r>
            <w:proofErr w:type="gramEnd"/>
          </w:p>
        </w:tc>
        <w:tc>
          <w:tcPr>
            <w:tcW w:w="962" w:type="pct"/>
            <w:shd w:val="clear" w:color="auto" w:fill="BFBFBF" w:themeFill="background1" w:themeFillShade="BF"/>
            <w:vAlign w:val="center"/>
          </w:tcPr>
          <w:p w:rsidR="003764A7" w:rsidRPr="003764A7" w:rsidRDefault="003764A7" w:rsidP="003764A7">
            <w:pPr>
              <w:pStyle w:val="a3"/>
              <w:jc w:val="center"/>
              <w:rPr>
                <w:rFonts w:ascii="Simplified Arabic" w:hAnsi="Simplified Arabic" w:cs="Simplified Arabic"/>
                <w:b/>
                <w:sz w:val="28"/>
                <w:szCs w:val="28"/>
                <w:rtl/>
                <w:lang w:bidi="ar-JO"/>
              </w:rPr>
            </w:pPr>
            <w:proofErr w:type="gramStart"/>
            <w:r w:rsidRPr="003764A7">
              <w:rPr>
                <w:rFonts w:ascii="Simplified Arabic" w:hAnsi="Simplified Arabic" w:cs="Simplified Arabic"/>
                <w:b/>
                <w:sz w:val="28"/>
                <w:szCs w:val="28"/>
                <w:rtl/>
                <w:lang w:bidi="ar-JO"/>
              </w:rPr>
              <w:t>الساعات</w:t>
            </w:r>
            <w:proofErr w:type="gramEnd"/>
            <w:r w:rsidRPr="003764A7">
              <w:rPr>
                <w:rFonts w:ascii="Simplified Arabic" w:hAnsi="Simplified Arabic" w:cs="Simplified Arabic"/>
                <w:b/>
                <w:sz w:val="28"/>
                <w:szCs w:val="28"/>
                <w:rtl/>
                <w:lang w:bidi="ar-JO"/>
              </w:rPr>
              <w:t xml:space="preserve"> المعتمدة</w:t>
            </w:r>
          </w:p>
        </w:tc>
        <w:tc>
          <w:tcPr>
            <w:tcW w:w="814" w:type="pct"/>
            <w:shd w:val="clear" w:color="auto" w:fill="BFBFBF" w:themeFill="background1" w:themeFillShade="BF"/>
          </w:tcPr>
          <w:p w:rsidR="003764A7" w:rsidRPr="003764A7" w:rsidRDefault="003764A7" w:rsidP="003764A7">
            <w:pPr>
              <w:pStyle w:val="a3"/>
              <w:jc w:val="center"/>
              <w:rPr>
                <w:rFonts w:ascii="Simplified Arabic" w:hAnsi="Simplified Arabic" w:cs="Simplified Arabic"/>
                <w:b/>
                <w:sz w:val="28"/>
                <w:szCs w:val="28"/>
                <w:rtl/>
                <w:lang w:bidi="ar-JO"/>
              </w:rPr>
            </w:pPr>
            <w:proofErr w:type="gramStart"/>
            <w:r w:rsidRPr="003764A7">
              <w:rPr>
                <w:rFonts w:ascii="Simplified Arabic" w:hAnsi="Simplified Arabic" w:cs="Simplified Arabic"/>
                <w:b/>
                <w:sz w:val="28"/>
                <w:szCs w:val="28"/>
                <w:rtl/>
                <w:lang w:bidi="ar-JO"/>
              </w:rPr>
              <w:t>العبء</w:t>
            </w:r>
            <w:proofErr w:type="gramEnd"/>
            <w:r w:rsidRPr="003764A7">
              <w:rPr>
                <w:rFonts w:ascii="Simplified Arabic" w:hAnsi="Simplified Arabic" w:cs="Simplified Arabic"/>
                <w:b/>
                <w:sz w:val="28"/>
                <w:szCs w:val="28"/>
                <w:rtl/>
                <w:lang w:bidi="ar-JO"/>
              </w:rPr>
              <w:t xml:space="preserve"> المالي</w:t>
            </w:r>
          </w:p>
        </w:tc>
        <w:tc>
          <w:tcPr>
            <w:tcW w:w="871" w:type="pct"/>
            <w:shd w:val="clear" w:color="auto" w:fill="BFBFBF" w:themeFill="background1" w:themeFillShade="BF"/>
            <w:vAlign w:val="center"/>
          </w:tcPr>
          <w:p w:rsidR="003764A7" w:rsidRPr="003764A7" w:rsidRDefault="003764A7" w:rsidP="003764A7">
            <w:pPr>
              <w:pStyle w:val="a3"/>
              <w:jc w:val="center"/>
              <w:rPr>
                <w:rFonts w:ascii="Simplified Arabic" w:hAnsi="Simplified Arabic" w:cs="Simplified Arabic"/>
                <w:b/>
                <w:sz w:val="28"/>
                <w:szCs w:val="28"/>
                <w:rtl/>
                <w:lang w:bidi="ar-JO"/>
              </w:rPr>
            </w:pPr>
            <w:proofErr w:type="gramStart"/>
            <w:r w:rsidRPr="003764A7">
              <w:rPr>
                <w:rFonts w:ascii="Simplified Arabic" w:hAnsi="Simplified Arabic" w:cs="Simplified Arabic"/>
                <w:b/>
                <w:sz w:val="28"/>
                <w:szCs w:val="28"/>
                <w:rtl/>
                <w:lang w:bidi="ar-JO"/>
              </w:rPr>
              <w:t>المتطلب</w:t>
            </w:r>
            <w:proofErr w:type="gramEnd"/>
            <w:r w:rsidRPr="003764A7">
              <w:rPr>
                <w:rFonts w:ascii="Simplified Arabic" w:hAnsi="Simplified Arabic" w:cs="Simplified Arabic"/>
                <w:b/>
                <w:sz w:val="28"/>
                <w:szCs w:val="28"/>
                <w:rtl/>
                <w:lang w:bidi="ar-JO"/>
              </w:rPr>
              <w:t xml:space="preserve"> السابق</w:t>
            </w:r>
          </w:p>
        </w:tc>
      </w:tr>
      <w:tr w:rsidR="003764A7" w:rsidRPr="003764A7" w:rsidTr="00663ABB">
        <w:trPr>
          <w:jc w:val="center"/>
        </w:trPr>
        <w:tc>
          <w:tcPr>
            <w:tcW w:w="207" w:type="pct"/>
          </w:tcPr>
          <w:p w:rsidR="003764A7" w:rsidRPr="003764A7" w:rsidRDefault="003764A7" w:rsidP="003764A7">
            <w:pPr>
              <w:pStyle w:val="a3"/>
              <w:ind w:right="-272"/>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1</w:t>
            </w:r>
          </w:p>
        </w:tc>
        <w:tc>
          <w:tcPr>
            <w:tcW w:w="814" w:type="pct"/>
          </w:tcPr>
          <w:p w:rsidR="003764A7" w:rsidRPr="003764A7" w:rsidRDefault="003764A7" w:rsidP="003764A7">
            <w:pPr>
              <w:pStyle w:val="a3"/>
              <w:jc w:val="center"/>
              <w:rPr>
                <w:rFonts w:ascii="Simplified Arabic" w:hAnsi="Simplified Arabic" w:cs="Simplified Arabic"/>
                <w:b/>
                <w:sz w:val="28"/>
                <w:szCs w:val="28"/>
                <w:rtl/>
                <w:lang w:bidi="ar-JO"/>
              </w:rPr>
            </w:pPr>
            <w:r w:rsidRPr="003764A7">
              <w:rPr>
                <w:rFonts w:ascii="Simplified Arabic" w:hAnsi="Simplified Arabic" w:cs="Simplified Arabic"/>
                <w:b/>
                <w:sz w:val="28"/>
                <w:szCs w:val="28"/>
                <w:rtl/>
                <w:lang w:bidi="ar-JO"/>
              </w:rPr>
              <w:t>5001020</w:t>
            </w:r>
          </w:p>
        </w:tc>
        <w:tc>
          <w:tcPr>
            <w:tcW w:w="1332" w:type="pct"/>
          </w:tcPr>
          <w:p w:rsidR="003764A7" w:rsidRPr="003764A7" w:rsidRDefault="003764A7" w:rsidP="003764A7">
            <w:pPr>
              <w:pStyle w:val="a3"/>
              <w:rPr>
                <w:rFonts w:ascii="Simplified Arabic" w:hAnsi="Simplified Arabic" w:cs="Simplified Arabic"/>
                <w:b/>
                <w:sz w:val="28"/>
                <w:szCs w:val="28"/>
                <w:rtl/>
                <w:lang w:bidi="ar-JO"/>
              </w:rPr>
            </w:pPr>
            <w:proofErr w:type="gramStart"/>
            <w:r w:rsidRPr="003764A7">
              <w:rPr>
                <w:rFonts w:ascii="Simplified Arabic" w:hAnsi="Simplified Arabic" w:cs="Simplified Arabic"/>
                <w:b/>
                <w:sz w:val="28"/>
                <w:szCs w:val="28"/>
                <w:rtl/>
                <w:lang w:bidi="ar-JO"/>
              </w:rPr>
              <w:t>اللغة</w:t>
            </w:r>
            <w:proofErr w:type="gramEnd"/>
            <w:r w:rsidRPr="003764A7">
              <w:rPr>
                <w:rFonts w:ascii="Simplified Arabic" w:hAnsi="Simplified Arabic" w:cs="Simplified Arabic"/>
                <w:b/>
                <w:sz w:val="28"/>
                <w:szCs w:val="28"/>
                <w:rtl/>
                <w:lang w:bidi="ar-JO"/>
              </w:rPr>
              <w:t xml:space="preserve"> العربية 99</w:t>
            </w:r>
          </w:p>
        </w:tc>
        <w:tc>
          <w:tcPr>
            <w:tcW w:w="962" w:type="pct"/>
          </w:tcPr>
          <w:p w:rsidR="003764A7" w:rsidRPr="003764A7" w:rsidRDefault="003764A7" w:rsidP="003764A7">
            <w:pPr>
              <w:pStyle w:val="a3"/>
              <w:jc w:val="center"/>
              <w:rPr>
                <w:rFonts w:ascii="Simplified Arabic" w:hAnsi="Simplified Arabic" w:cs="Simplified Arabic"/>
                <w:b/>
                <w:sz w:val="28"/>
                <w:szCs w:val="28"/>
                <w:rtl/>
                <w:lang w:bidi="ar-JO"/>
              </w:rPr>
            </w:pPr>
            <w:r w:rsidRPr="003764A7">
              <w:rPr>
                <w:rFonts w:ascii="Simplified Arabic" w:hAnsi="Simplified Arabic" w:cs="Simplified Arabic"/>
                <w:b/>
                <w:sz w:val="28"/>
                <w:szCs w:val="28"/>
                <w:rtl/>
                <w:lang w:bidi="ar-JO"/>
              </w:rPr>
              <w:t>صفر ساعة</w:t>
            </w:r>
          </w:p>
        </w:tc>
        <w:tc>
          <w:tcPr>
            <w:tcW w:w="814" w:type="pct"/>
          </w:tcPr>
          <w:p w:rsidR="003764A7" w:rsidRPr="003764A7" w:rsidRDefault="003764A7" w:rsidP="003764A7">
            <w:pPr>
              <w:pStyle w:val="a3"/>
              <w:jc w:val="center"/>
              <w:rPr>
                <w:rFonts w:ascii="Simplified Arabic" w:hAnsi="Simplified Arabic" w:cs="Simplified Arabic"/>
                <w:b/>
                <w:sz w:val="28"/>
                <w:szCs w:val="28"/>
                <w:lang w:bidi="ar-JO"/>
              </w:rPr>
            </w:pPr>
            <w:r w:rsidRPr="003764A7">
              <w:rPr>
                <w:rFonts w:ascii="Simplified Arabic" w:hAnsi="Simplified Arabic" w:cs="Simplified Arabic"/>
                <w:b/>
                <w:sz w:val="28"/>
                <w:szCs w:val="28"/>
                <w:rtl/>
                <w:lang w:bidi="ar-JO"/>
              </w:rPr>
              <w:t>3 ساعات</w:t>
            </w:r>
          </w:p>
        </w:tc>
        <w:tc>
          <w:tcPr>
            <w:tcW w:w="871" w:type="pct"/>
          </w:tcPr>
          <w:p w:rsidR="003764A7" w:rsidRPr="003764A7" w:rsidRDefault="003764A7" w:rsidP="003764A7">
            <w:pPr>
              <w:pStyle w:val="a3"/>
              <w:jc w:val="center"/>
              <w:rPr>
                <w:rFonts w:ascii="Simplified Arabic" w:hAnsi="Simplified Arabic" w:cs="Simplified Arabic"/>
                <w:b/>
                <w:sz w:val="28"/>
                <w:szCs w:val="28"/>
                <w:rtl/>
                <w:lang w:bidi="ar-JO"/>
              </w:rPr>
            </w:pPr>
            <w:r w:rsidRPr="003764A7">
              <w:rPr>
                <w:rFonts w:ascii="Simplified Arabic" w:hAnsi="Simplified Arabic" w:cs="Simplified Arabic"/>
                <w:b/>
                <w:sz w:val="28"/>
                <w:szCs w:val="28"/>
                <w:lang w:bidi="ar-JO"/>
              </w:rPr>
              <w:t>-</w:t>
            </w:r>
          </w:p>
        </w:tc>
      </w:tr>
      <w:tr w:rsidR="003764A7" w:rsidRPr="003764A7" w:rsidTr="00663ABB">
        <w:trPr>
          <w:jc w:val="center"/>
        </w:trPr>
        <w:tc>
          <w:tcPr>
            <w:tcW w:w="207" w:type="pct"/>
          </w:tcPr>
          <w:p w:rsidR="003764A7" w:rsidRPr="003764A7" w:rsidRDefault="003764A7" w:rsidP="003764A7">
            <w:pPr>
              <w:pStyle w:val="a3"/>
              <w:ind w:right="-272"/>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2</w:t>
            </w:r>
          </w:p>
        </w:tc>
        <w:tc>
          <w:tcPr>
            <w:tcW w:w="814" w:type="pct"/>
          </w:tcPr>
          <w:p w:rsidR="003764A7" w:rsidRPr="003764A7" w:rsidRDefault="003764A7" w:rsidP="003764A7">
            <w:pPr>
              <w:pStyle w:val="a3"/>
              <w:jc w:val="center"/>
              <w:rPr>
                <w:rFonts w:ascii="Simplified Arabic" w:hAnsi="Simplified Arabic" w:cs="Simplified Arabic"/>
                <w:b/>
                <w:sz w:val="28"/>
                <w:szCs w:val="28"/>
                <w:rtl/>
                <w:lang w:bidi="ar-JO"/>
              </w:rPr>
            </w:pPr>
            <w:r w:rsidRPr="003764A7">
              <w:rPr>
                <w:rFonts w:ascii="Simplified Arabic" w:hAnsi="Simplified Arabic" w:cs="Simplified Arabic"/>
                <w:b/>
                <w:sz w:val="28"/>
                <w:szCs w:val="28"/>
                <w:rtl/>
                <w:lang w:bidi="ar-JO"/>
              </w:rPr>
              <w:t>5001021</w:t>
            </w:r>
          </w:p>
        </w:tc>
        <w:tc>
          <w:tcPr>
            <w:tcW w:w="1332" w:type="pct"/>
          </w:tcPr>
          <w:p w:rsidR="003764A7" w:rsidRPr="003764A7" w:rsidRDefault="003764A7" w:rsidP="003764A7">
            <w:pPr>
              <w:pStyle w:val="a3"/>
              <w:rPr>
                <w:rFonts w:ascii="Simplified Arabic" w:hAnsi="Simplified Arabic" w:cs="Simplified Arabic"/>
                <w:b/>
                <w:sz w:val="28"/>
                <w:szCs w:val="28"/>
                <w:rtl/>
                <w:lang w:bidi="ar-JO"/>
              </w:rPr>
            </w:pPr>
            <w:r w:rsidRPr="003764A7">
              <w:rPr>
                <w:rFonts w:ascii="Simplified Arabic" w:hAnsi="Simplified Arabic" w:cs="Simplified Arabic"/>
                <w:b/>
                <w:sz w:val="28"/>
                <w:szCs w:val="28"/>
                <w:rtl/>
                <w:lang w:bidi="ar-JO"/>
              </w:rPr>
              <w:t>اللغة الانجليزية 99</w:t>
            </w:r>
          </w:p>
        </w:tc>
        <w:tc>
          <w:tcPr>
            <w:tcW w:w="962" w:type="pct"/>
          </w:tcPr>
          <w:p w:rsidR="003764A7" w:rsidRPr="003764A7" w:rsidRDefault="003764A7" w:rsidP="003764A7">
            <w:pPr>
              <w:pStyle w:val="a3"/>
              <w:jc w:val="center"/>
              <w:rPr>
                <w:rFonts w:ascii="Simplified Arabic" w:hAnsi="Simplified Arabic" w:cs="Simplified Arabic"/>
                <w:b/>
                <w:sz w:val="28"/>
                <w:szCs w:val="28"/>
                <w:rtl/>
                <w:lang w:bidi="ar-JO"/>
              </w:rPr>
            </w:pPr>
            <w:r w:rsidRPr="003764A7">
              <w:rPr>
                <w:rFonts w:ascii="Simplified Arabic" w:hAnsi="Simplified Arabic" w:cs="Simplified Arabic"/>
                <w:b/>
                <w:sz w:val="28"/>
                <w:szCs w:val="28"/>
                <w:rtl/>
                <w:lang w:bidi="ar-JO"/>
              </w:rPr>
              <w:t>صفر ساعة</w:t>
            </w:r>
          </w:p>
        </w:tc>
        <w:tc>
          <w:tcPr>
            <w:tcW w:w="814" w:type="pct"/>
          </w:tcPr>
          <w:p w:rsidR="003764A7" w:rsidRPr="003764A7" w:rsidRDefault="003764A7" w:rsidP="003764A7">
            <w:pPr>
              <w:pStyle w:val="a3"/>
              <w:jc w:val="center"/>
              <w:rPr>
                <w:rFonts w:ascii="Simplified Arabic" w:hAnsi="Simplified Arabic" w:cs="Simplified Arabic"/>
                <w:b/>
                <w:sz w:val="28"/>
                <w:szCs w:val="28"/>
                <w:lang w:bidi="ar-JO"/>
              </w:rPr>
            </w:pPr>
            <w:r w:rsidRPr="003764A7">
              <w:rPr>
                <w:rFonts w:ascii="Simplified Arabic" w:hAnsi="Simplified Arabic" w:cs="Simplified Arabic"/>
                <w:b/>
                <w:sz w:val="28"/>
                <w:szCs w:val="28"/>
                <w:rtl/>
                <w:lang w:bidi="ar-JO"/>
              </w:rPr>
              <w:t>3 ساعات</w:t>
            </w:r>
          </w:p>
        </w:tc>
        <w:tc>
          <w:tcPr>
            <w:tcW w:w="871" w:type="pct"/>
          </w:tcPr>
          <w:p w:rsidR="003764A7" w:rsidRPr="003764A7" w:rsidRDefault="003764A7" w:rsidP="003764A7">
            <w:pPr>
              <w:pStyle w:val="a3"/>
              <w:jc w:val="center"/>
              <w:rPr>
                <w:rFonts w:ascii="Simplified Arabic" w:hAnsi="Simplified Arabic" w:cs="Simplified Arabic"/>
                <w:b/>
                <w:sz w:val="28"/>
                <w:szCs w:val="28"/>
                <w:rtl/>
                <w:lang w:bidi="ar-JO"/>
              </w:rPr>
            </w:pPr>
            <w:r w:rsidRPr="003764A7">
              <w:rPr>
                <w:rFonts w:ascii="Simplified Arabic" w:hAnsi="Simplified Arabic" w:cs="Simplified Arabic"/>
                <w:b/>
                <w:sz w:val="28"/>
                <w:szCs w:val="28"/>
                <w:lang w:bidi="ar-JO"/>
              </w:rPr>
              <w:t>-</w:t>
            </w:r>
          </w:p>
        </w:tc>
      </w:tr>
      <w:tr w:rsidR="003764A7" w:rsidRPr="003764A7" w:rsidTr="00663ABB">
        <w:trPr>
          <w:jc w:val="center"/>
        </w:trPr>
        <w:tc>
          <w:tcPr>
            <w:tcW w:w="207" w:type="pct"/>
          </w:tcPr>
          <w:p w:rsidR="003764A7" w:rsidRPr="003764A7" w:rsidRDefault="003764A7" w:rsidP="003764A7">
            <w:pPr>
              <w:pStyle w:val="a3"/>
              <w:ind w:right="-272"/>
              <w:rPr>
                <w:rFonts w:ascii="Simplified Arabic" w:hAnsi="Simplified Arabic" w:cs="Simplified Arabic"/>
                <w:b/>
                <w:sz w:val="28"/>
                <w:szCs w:val="28"/>
                <w:rtl/>
                <w:lang w:bidi="ar-JO"/>
              </w:rPr>
            </w:pPr>
            <w:r w:rsidRPr="003764A7">
              <w:rPr>
                <w:rFonts w:ascii="Simplified Arabic" w:hAnsi="Simplified Arabic" w:cs="Simplified Arabic"/>
                <w:b/>
                <w:sz w:val="28"/>
                <w:szCs w:val="28"/>
                <w:rtl/>
              </w:rPr>
              <w:t>3</w:t>
            </w:r>
          </w:p>
        </w:tc>
        <w:tc>
          <w:tcPr>
            <w:tcW w:w="814" w:type="pct"/>
          </w:tcPr>
          <w:p w:rsidR="003764A7" w:rsidRPr="003764A7" w:rsidRDefault="003764A7" w:rsidP="003764A7">
            <w:pPr>
              <w:pStyle w:val="a3"/>
              <w:jc w:val="center"/>
              <w:rPr>
                <w:rFonts w:ascii="Simplified Arabic" w:hAnsi="Simplified Arabic" w:cs="Simplified Arabic"/>
                <w:b/>
                <w:sz w:val="28"/>
                <w:szCs w:val="28"/>
                <w:rtl/>
                <w:lang w:bidi="ar-JO"/>
              </w:rPr>
            </w:pPr>
            <w:r w:rsidRPr="003764A7">
              <w:rPr>
                <w:rFonts w:ascii="Simplified Arabic" w:hAnsi="Simplified Arabic" w:cs="Simplified Arabic"/>
                <w:b/>
                <w:sz w:val="28"/>
                <w:szCs w:val="28"/>
                <w:rtl/>
                <w:lang w:bidi="ar-JO"/>
              </w:rPr>
              <w:t>5002060</w:t>
            </w:r>
          </w:p>
        </w:tc>
        <w:tc>
          <w:tcPr>
            <w:tcW w:w="1332" w:type="pct"/>
          </w:tcPr>
          <w:p w:rsidR="003764A7" w:rsidRPr="003764A7" w:rsidRDefault="003764A7" w:rsidP="003764A7">
            <w:pPr>
              <w:pStyle w:val="a3"/>
              <w:rPr>
                <w:rFonts w:ascii="Simplified Arabic" w:hAnsi="Simplified Arabic" w:cs="Simplified Arabic"/>
                <w:b/>
                <w:sz w:val="28"/>
                <w:szCs w:val="28"/>
                <w:rtl/>
                <w:lang w:bidi="ar-JO"/>
              </w:rPr>
            </w:pPr>
            <w:r w:rsidRPr="003764A7">
              <w:rPr>
                <w:rFonts w:ascii="Simplified Arabic" w:hAnsi="Simplified Arabic" w:cs="Simplified Arabic"/>
                <w:b/>
                <w:sz w:val="28"/>
                <w:szCs w:val="28"/>
                <w:rtl/>
                <w:lang w:bidi="ar-JO"/>
              </w:rPr>
              <w:t>مهارات الحاسوب 99</w:t>
            </w:r>
          </w:p>
        </w:tc>
        <w:tc>
          <w:tcPr>
            <w:tcW w:w="962" w:type="pct"/>
          </w:tcPr>
          <w:p w:rsidR="003764A7" w:rsidRPr="003764A7" w:rsidRDefault="003764A7" w:rsidP="003764A7">
            <w:pPr>
              <w:pStyle w:val="a3"/>
              <w:jc w:val="center"/>
              <w:rPr>
                <w:rFonts w:ascii="Simplified Arabic" w:hAnsi="Simplified Arabic" w:cs="Simplified Arabic"/>
                <w:b/>
                <w:sz w:val="28"/>
                <w:szCs w:val="28"/>
                <w:rtl/>
                <w:lang w:bidi="ar-JO"/>
              </w:rPr>
            </w:pPr>
            <w:r w:rsidRPr="003764A7">
              <w:rPr>
                <w:rFonts w:ascii="Simplified Arabic" w:hAnsi="Simplified Arabic" w:cs="Simplified Arabic"/>
                <w:b/>
                <w:sz w:val="28"/>
                <w:szCs w:val="28"/>
                <w:rtl/>
                <w:lang w:bidi="ar-JO"/>
              </w:rPr>
              <w:t>صفر ساعة</w:t>
            </w:r>
          </w:p>
        </w:tc>
        <w:tc>
          <w:tcPr>
            <w:tcW w:w="814" w:type="pct"/>
          </w:tcPr>
          <w:p w:rsidR="003764A7" w:rsidRPr="003764A7" w:rsidRDefault="003764A7" w:rsidP="003764A7">
            <w:pPr>
              <w:pStyle w:val="a3"/>
              <w:jc w:val="center"/>
              <w:rPr>
                <w:rFonts w:ascii="Simplified Arabic" w:hAnsi="Simplified Arabic" w:cs="Simplified Arabic"/>
                <w:b/>
                <w:sz w:val="28"/>
                <w:szCs w:val="28"/>
                <w:lang w:bidi="ar-JO"/>
              </w:rPr>
            </w:pPr>
            <w:r w:rsidRPr="003764A7">
              <w:rPr>
                <w:rFonts w:ascii="Simplified Arabic" w:hAnsi="Simplified Arabic" w:cs="Simplified Arabic"/>
                <w:b/>
                <w:sz w:val="28"/>
                <w:szCs w:val="28"/>
                <w:rtl/>
                <w:lang w:bidi="ar-JO"/>
              </w:rPr>
              <w:t>3 ساعات</w:t>
            </w:r>
          </w:p>
        </w:tc>
        <w:tc>
          <w:tcPr>
            <w:tcW w:w="871" w:type="pct"/>
          </w:tcPr>
          <w:p w:rsidR="003764A7" w:rsidRPr="003764A7" w:rsidRDefault="003764A7" w:rsidP="003764A7">
            <w:pPr>
              <w:pStyle w:val="a3"/>
              <w:jc w:val="center"/>
              <w:rPr>
                <w:rFonts w:ascii="Simplified Arabic" w:hAnsi="Simplified Arabic" w:cs="Simplified Arabic"/>
                <w:b/>
                <w:sz w:val="28"/>
                <w:szCs w:val="28"/>
                <w:rtl/>
                <w:lang w:bidi="ar-JO"/>
              </w:rPr>
            </w:pPr>
            <w:r w:rsidRPr="003764A7">
              <w:rPr>
                <w:rFonts w:ascii="Simplified Arabic" w:hAnsi="Simplified Arabic" w:cs="Simplified Arabic"/>
                <w:b/>
                <w:sz w:val="28"/>
                <w:szCs w:val="28"/>
                <w:lang w:bidi="ar-JO"/>
              </w:rPr>
              <w:t>-</w:t>
            </w:r>
          </w:p>
        </w:tc>
      </w:tr>
    </w:tbl>
    <w:p w:rsidR="003764A7" w:rsidRPr="003764A7" w:rsidRDefault="003764A7" w:rsidP="003764A7">
      <w:pPr>
        <w:pStyle w:val="a3"/>
        <w:ind w:left="1440" w:hanging="1350"/>
        <w:jc w:val="both"/>
        <w:rPr>
          <w:rFonts w:ascii="Simplified Arabic" w:hAnsi="Simplified Arabic" w:cs="Simplified Arabic"/>
          <w:b/>
          <w:sz w:val="28"/>
          <w:szCs w:val="28"/>
          <w:rtl/>
          <w:lang w:bidi="ar-JO"/>
        </w:rPr>
      </w:pPr>
    </w:p>
    <w:p w:rsidR="003764A7" w:rsidRPr="003764A7" w:rsidRDefault="003764A7" w:rsidP="00500EC9">
      <w:pPr>
        <w:pStyle w:val="a3"/>
        <w:numPr>
          <w:ilvl w:val="0"/>
          <w:numId w:val="8"/>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بعد انتهاء الفرصة المحددة للطالب بالتقدم لامتحانات المستوى وهي ثلاثة فصول دراسية من قبوله بالجامعة، أو في حال تقديم الطالب لامتحانات المستوى ورسوبه بها جميعا أو بأحدها، فإنه يتم منع الطالب من إكمال تسجيله للفصل الرابع إلا بعد تسجيل إحدى مساقات المستوى أو جميعها، على أن ينهي دراسة جميع المساقات الاستدراكية التي رسب بامتحانات المستوى الخاص بها أو لم يتقدم لها خلال السنة الثانية له، ويتم منع الطالب من سحبها بعد تسجيلها.</w:t>
      </w:r>
    </w:p>
    <w:p w:rsidR="003764A7" w:rsidRPr="003764A7" w:rsidRDefault="003764A7" w:rsidP="00500EC9">
      <w:pPr>
        <w:pStyle w:val="a3"/>
        <w:numPr>
          <w:ilvl w:val="0"/>
          <w:numId w:val="8"/>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مع مراعاة ما ورد في (و) وفي حال قيام الطالب بتقديم امتحان المستوى الذي لم يتقدم له قبل فترة السحب والاضافة للفصل الذي تم منعه من اكمال تسجيله ونجاحه به، فانه يسمح له بسحب المساق الاستدراكي المقابل لهذا الامتحان.</w:t>
      </w:r>
    </w:p>
    <w:p w:rsidR="003764A7" w:rsidRPr="003764A7" w:rsidRDefault="003764A7" w:rsidP="00500EC9">
      <w:pPr>
        <w:pStyle w:val="a3"/>
        <w:numPr>
          <w:ilvl w:val="0"/>
          <w:numId w:val="8"/>
        </w:numPr>
        <w:tabs>
          <w:tab w:val="clear" w:pos="4153"/>
          <w:tab w:val="clear" w:pos="8306"/>
          <w:tab w:val="center" w:pos="4320"/>
          <w:tab w:val="right" w:pos="8640"/>
        </w:tabs>
        <w:jc w:val="both"/>
        <w:rPr>
          <w:rFonts w:ascii="Simplified Arabic" w:hAnsi="Simplified Arabic" w:cs="Simplified Arabic"/>
          <w:b/>
          <w:sz w:val="28"/>
          <w:szCs w:val="28"/>
        </w:rPr>
      </w:pPr>
      <w:r w:rsidRPr="003764A7">
        <w:rPr>
          <w:rFonts w:ascii="Simplified Arabic" w:eastAsiaTheme="minorEastAsia" w:hAnsi="Simplified Arabic" w:cs="Simplified Arabic"/>
          <w:snapToGrid w:val="0"/>
          <w:w w:val="95"/>
          <w:kern w:val="40"/>
          <w:sz w:val="28"/>
          <w:szCs w:val="28"/>
          <w:rtl/>
          <w:lang w:eastAsia="ar-SA" w:bidi="ar-JO"/>
        </w:rPr>
        <w:t>على الطلبة المحولين إلى تخصصات جديدة، ولم ينجحوا في امتحانات المستوى قبل التحويل، أن يقوموا بتسجيل المساقات الاستدراكية لمساقات المستوى التي رسبوا بها ولا يسمح لهم بالتقدم لامتحانات المستوى مرة أخرى، ويتم نقل نتائجهم في امتحانات المستوى التي حصلوا عليها قبل التحويل تلقائياً إلى سجلهم الجديد بعد التحويل.</w:t>
      </w:r>
    </w:p>
    <w:p w:rsidR="00663ABB" w:rsidRDefault="00663ABB" w:rsidP="003764A7">
      <w:pPr>
        <w:pStyle w:val="a3"/>
        <w:jc w:val="center"/>
        <w:rPr>
          <w:rFonts w:ascii="Simplified Arabic" w:eastAsiaTheme="minorEastAsia" w:hAnsi="Simplified Arabic" w:cs="Simplified Arabic"/>
          <w:b/>
          <w:bCs/>
          <w:snapToGrid w:val="0"/>
          <w:w w:val="95"/>
          <w:kern w:val="40"/>
          <w:sz w:val="28"/>
          <w:szCs w:val="28"/>
          <w:rtl/>
          <w:lang w:eastAsia="ar-SA" w:bidi="ar-JO"/>
        </w:rPr>
      </w:pPr>
    </w:p>
    <w:p w:rsidR="003764A7" w:rsidRPr="003764A7" w:rsidRDefault="003764A7" w:rsidP="00663ABB">
      <w:pPr>
        <w:pStyle w:val="a3"/>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ind w:left="54"/>
        <w:jc w:val="center"/>
        <w:rPr>
          <w:rFonts w:ascii="Simplified Arabic" w:eastAsiaTheme="minorEastAsia" w:hAnsi="Simplified Arabic" w:cs="Simplified Arabic"/>
          <w:b/>
          <w:bCs/>
          <w:snapToGrid w:val="0"/>
          <w:w w:val="95"/>
          <w:kern w:val="40"/>
          <w:sz w:val="28"/>
          <w:szCs w:val="28"/>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 xml:space="preserve">مدة الدراسة </w:t>
      </w:r>
      <w:proofErr w:type="gramStart"/>
      <w:r w:rsidRPr="003764A7">
        <w:rPr>
          <w:rFonts w:ascii="Simplified Arabic" w:eastAsiaTheme="minorEastAsia" w:hAnsi="Simplified Arabic" w:cs="Simplified Arabic"/>
          <w:b/>
          <w:bCs/>
          <w:snapToGrid w:val="0"/>
          <w:w w:val="95"/>
          <w:kern w:val="40"/>
          <w:sz w:val="28"/>
          <w:szCs w:val="28"/>
          <w:rtl/>
          <w:lang w:eastAsia="ar-SA" w:bidi="ar-JO"/>
        </w:rPr>
        <w:t>والعبء</w:t>
      </w:r>
      <w:proofErr w:type="gramEnd"/>
      <w:r w:rsidRPr="003764A7">
        <w:rPr>
          <w:rFonts w:ascii="Simplified Arabic" w:eastAsiaTheme="minorEastAsia" w:hAnsi="Simplified Arabic" w:cs="Simplified Arabic"/>
          <w:b/>
          <w:bCs/>
          <w:snapToGrid w:val="0"/>
          <w:w w:val="95"/>
          <w:kern w:val="40"/>
          <w:sz w:val="28"/>
          <w:szCs w:val="28"/>
          <w:rtl/>
          <w:lang w:eastAsia="ar-SA" w:bidi="ar-JO"/>
        </w:rPr>
        <w:t xml:space="preserve"> الدراسي</w:t>
      </w:r>
    </w:p>
    <w:p w:rsidR="003764A7" w:rsidRPr="003764A7" w:rsidRDefault="003764A7" w:rsidP="003764A7">
      <w:pPr>
        <w:pStyle w:val="a3"/>
        <w:tabs>
          <w:tab w:val="center" w:pos="4320"/>
          <w:tab w:val="right" w:pos="8640"/>
        </w:tabs>
        <w:jc w:val="both"/>
        <w:rPr>
          <w:rFonts w:ascii="Simplified Arabic" w:hAnsi="Simplified Arabic" w:cs="Simplified Arabic"/>
          <w:sz w:val="28"/>
          <w:szCs w:val="28"/>
        </w:rPr>
      </w:pPr>
    </w:p>
    <w:p w:rsidR="003764A7" w:rsidRPr="003764A7" w:rsidRDefault="003764A7" w:rsidP="003764A7">
      <w:pPr>
        <w:pStyle w:val="a3"/>
        <w:ind w:left="1440" w:hanging="1440"/>
        <w:jc w:val="both"/>
        <w:rPr>
          <w:rFonts w:ascii="Simplified Arabic" w:eastAsiaTheme="minorEastAsia" w:hAnsi="Simplified Arabic" w:cs="Simplified Arabic"/>
          <w:b/>
          <w:bCs/>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(10):</w:t>
      </w:r>
    </w:p>
    <w:p w:rsidR="003764A7" w:rsidRPr="003764A7" w:rsidRDefault="003764A7" w:rsidP="00500EC9">
      <w:pPr>
        <w:pStyle w:val="a3"/>
        <w:numPr>
          <w:ilvl w:val="0"/>
          <w:numId w:val="9"/>
        </w:numPr>
        <w:tabs>
          <w:tab w:val="clear" w:pos="4153"/>
          <w:tab w:val="clear" w:pos="8306"/>
          <w:tab w:val="right" w:pos="1170"/>
          <w:tab w:val="center" w:pos="4320"/>
          <w:tab w:val="right" w:pos="8640"/>
        </w:tabs>
        <w:jc w:val="both"/>
        <w:rPr>
          <w:rFonts w:ascii="Simplified Arabic" w:hAnsi="Simplified Arabic" w:cs="Simplified Arabic"/>
          <w:b/>
          <w:sz w:val="28"/>
          <w:szCs w:val="28"/>
          <w:rtl/>
        </w:rPr>
      </w:pPr>
      <w:r w:rsidRPr="003764A7">
        <w:rPr>
          <w:rFonts w:ascii="Simplified Arabic" w:eastAsiaTheme="minorEastAsia" w:hAnsi="Simplified Arabic" w:cs="Simplified Arabic"/>
          <w:snapToGrid w:val="0"/>
          <w:w w:val="95"/>
          <w:kern w:val="40"/>
          <w:sz w:val="28"/>
          <w:szCs w:val="28"/>
          <w:rtl/>
          <w:lang w:eastAsia="ar-SA" w:bidi="ar-JO"/>
        </w:rPr>
        <w:t xml:space="preserve">تتكون السنة الدراسية من فصلين دراسيين عاديين (إجباريين) مدة كل منهما ستة عشر أسبوعاً، بما </w:t>
      </w:r>
      <w:proofErr w:type="gramStart"/>
      <w:r w:rsidRPr="003764A7">
        <w:rPr>
          <w:rFonts w:ascii="Simplified Arabic" w:eastAsiaTheme="minorEastAsia" w:hAnsi="Simplified Arabic" w:cs="Simplified Arabic"/>
          <w:snapToGrid w:val="0"/>
          <w:w w:val="95"/>
          <w:kern w:val="40"/>
          <w:sz w:val="28"/>
          <w:szCs w:val="28"/>
          <w:rtl/>
          <w:lang w:eastAsia="ar-SA" w:bidi="ar-JO"/>
        </w:rPr>
        <w:t>فيها  الامتحانات</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بواقع (80) يوم عمل، وقد يضاف إليهما فصل صيفي اختياري مدته ثـمانية أو عشرة أسابيع بما في ذلك  الامتحانات بواقع (40 أو 50) يوم عمل.</w:t>
      </w:r>
    </w:p>
    <w:p w:rsidR="003764A7" w:rsidRPr="003764A7" w:rsidRDefault="003764A7" w:rsidP="00500EC9">
      <w:pPr>
        <w:pStyle w:val="a3"/>
        <w:numPr>
          <w:ilvl w:val="0"/>
          <w:numId w:val="9"/>
        </w:numPr>
        <w:tabs>
          <w:tab w:val="clear" w:pos="4153"/>
          <w:tab w:val="clear" w:pos="8306"/>
          <w:tab w:val="right" w:pos="1170"/>
          <w:tab w:val="center" w:pos="4320"/>
          <w:tab w:val="right" w:pos="8640"/>
        </w:tabs>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lastRenderedPageBreak/>
        <w:t>تكون</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مدة الدراسة لنيل درجة البكالوريوس للطالب العادي بعبء عادي هي ثـمانية فصول، أو أربع سنوات دراسية، وتكون في تخصصات كلية الهندسة عشرة فصول، أو خمس سنوات دراسية.</w:t>
      </w:r>
    </w:p>
    <w:p w:rsidR="003764A7" w:rsidRPr="003764A7" w:rsidRDefault="003764A7" w:rsidP="00500EC9">
      <w:pPr>
        <w:pStyle w:val="a3"/>
        <w:numPr>
          <w:ilvl w:val="0"/>
          <w:numId w:val="9"/>
        </w:numPr>
        <w:tabs>
          <w:tab w:val="clear" w:pos="4153"/>
          <w:tab w:val="clear" w:pos="8306"/>
          <w:tab w:val="right" w:pos="1170"/>
          <w:tab w:val="center" w:pos="4320"/>
          <w:tab w:val="right" w:pos="8640"/>
        </w:tabs>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يكون الحد الأدنى للحصول على درجة البكالوريوس هو (3) </w:t>
      </w:r>
      <w:proofErr w:type="gramStart"/>
      <w:r w:rsidRPr="003764A7">
        <w:rPr>
          <w:rFonts w:ascii="Simplified Arabic" w:eastAsiaTheme="minorEastAsia" w:hAnsi="Simplified Arabic" w:cs="Simplified Arabic"/>
          <w:snapToGrid w:val="0"/>
          <w:w w:val="95"/>
          <w:kern w:val="40"/>
          <w:sz w:val="28"/>
          <w:szCs w:val="28"/>
          <w:rtl/>
          <w:lang w:eastAsia="ar-SA" w:bidi="ar-JO"/>
        </w:rPr>
        <w:t>ثلاث</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سنوات دراسية، والحد الأعلى هو (7) سبع سنوات دراسية باستثناء تخصصات كلية الهندسة فتكون ثـماني سنوات.</w:t>
      </w:r>
    </w:p>
    <w:p w:rsidR="003764A7" w:rsidRPr="003764A7" w:rsidRDefault="003764A7" w:rsidP="003764A7">
      <w:pPr>
        <w:pStyle w:val="a3"/>
        <w:ind w:left="1800" w:hanging="1800"/>
        <w:jc w:val="both"/>
        <w:rPr>
          <w:rFonts w:ascii="Simplified Arabic" w:eastAsiaTheme="minorEastAsia" w:hAnsi="Simplified Arabic" w:cs="Simplified Arabic"/>
          <w:b/>
          <w:bCs/>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(11)</w:t>
      </w:r>
      <w:r w:rsidR="0066181F">
        <w:rPr>
          <w:rFonts w:ascii="Simplified Arabic" w:eastAsiaTheme="minorEastAsia" w:hAnsi="Simplified Arabic" w:cs="Simplified Arabic" w:hint="cs"/>
          <w:b/>
          <w:bCs/>
          <w:snapToGrid w:val="0"/>
          <w:w w:val="95"/>
          <w:kern w:val="40"/>
          <w:sz w:val="28"/>
          <w:szCs w:val="28"/>
          <w:rtl/>
          <w:lang w:eastAsia="ar-SA" w:bidi="ar-JO"/>
        </w:rPr>
        <w:t xml:space="preserve"> </w:t>
      </w:r>
      <w:r w:rsidR="0066181F" w:rsidRPr="004B3525">
        <w:rPr>
          <w:rFonts w:ascii="Simplified Arabic" w:eastAsiaTheme="minorEastAsia" w:hAnsi="Simplified Arabic" w:cs="Simplified Arabic" w:hint="cs"/>
          <w:b/>
          <w:bCs/>
          <w:snapToGrid w:val="0"/>
          <w:w w:val="95"/>
          <w:kern w:val="40"/>
          <w:sz w:val="28"/>
          <w:szCs w:val="28"/>
          <w:vertAlign w:val="superscript"/>
          <w:rtl/>
          <w:lang w:eastAsia="ar-SA" w:bidi="ar-JO"/>
        </w:rPr>
        <w:t>(</w:t>
      </w:r>
      <w:r w:rsidR="0066181F" w:rsidRPr="004B3525">
        <w:rPr>
          <w:rStyle w:val="a7"/>
          <w:rFonts w:ascii="Simplified Arabic" w:eastAsiaTheme="minorEastAsia" w:hAnsi="Simplified Arabic" w:cs="Simplified Arabic"/>
          <w:b/>
          <w:bCs/>
          <w:snapToGrid w:val="0"/>
          <w:w w:val="95"/>
          <w:kern w:val="40"/>
          <w:sz w:val="28"/>
          <w:szCs w:val="28"/>
          <w:rtl/>
          <w:lang w:eastAsia="ar-SA" w:bidi="ar-JO"/>
        </w:rPr>
        <w:footnoteReference w:id="1"/>
      </w:r>
      <w:r w:rsidR="0066181F" w:rsidRPr="004B3525">
        <w:rPr>
          <w:rFonts w:ascii="Simplified Arabic" w:eastAsiaTheme="minorEastAsia" w:hAnsi="Simplified Arabic" w:cs="Simplified Arabic" w:hint="cs"/>
          <w:b/>
          <w:bCs/>
          <w:snapToGrid w:val="0"/>
          <w:w w:val="95"/>
          <w:kern w:val="40"/>
          <w:sz w:val="28"/>
          <w:szCs w:val="28"/>
          <w:vertAlign w:val="superscript"/>
          <w:rtl/>
          <w:lang w:eastAsia="ar-SA" w:bidi="ar-JO"/>
        </w:rPr>
        <w:t>)</w:t>
      </w:r>
    </w:p>
    <w:p w:rsidR="003764A7" w:rsidRPr="003764A7" w:rsidRDefault="003764A7" w:rsidP="00500EC9">
      <w:pPr>
        <w:pStyle w:val="a3"/>
        <w:numPr>
          <w:ilvl w:val="0"/>
          <w:numId w:val="10"/>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يكون الحد الأدنى للساعات المعتمدة التي يدرسها الطالب المسجل لنيل درجة البكالوريوس (العبء الدراسي) (12) اثنتي عشرة ساعة معتمدة للفصل العادي، ويجوز بموافقة عميد الكلية دراسة (9) تسع ساعات معتمدة أو اقل، ويستثنى من ذلك الطالب الذي يتوقف تخرجه في نهاية ذلك الفصل على دراسة عدد أقل من الساعات، أو الطالب الذي لا تتوافر له مواد من خطته الدراسية لتسجيلها.</w:t>
      </w:r>
    </w:p>
    <w:p w:rsidR="00D406AE" w:rsidRDefault="003764A7" w:rsidP="00D406AE">
      <w:pPr>
        <w:pStyle w:val="a3"/>
        <w:numPr>
          <w:ilvl w:val="0"/>
          <w:numId w:val="10"/>
        </w:numPr>
        <w:tabs>
          <w:tab w:val="clear" w:pos="4153"/>
          <w:tab w:val="clear" w:pos="8306"/>
          <w:tab w:val="center" w:pos="4320"/>
          <w:tab w:val="right" w:pos="8640"/>
        </w:tabs>
        <w:jc w:val="both"/>
        <w:rPr>
          <w:rFonts w:ascii="Simplified Arabic" w:eastAsiaTheme="minorEastAsia" w:hAnsi="Simplified Arabic" w:cs="Simplified Arabic" w:hint="cs"/>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يكون الحد الأعلى للساعات المعتمدة التي يدرسها </w:t>
      </w:r>
      <w:proofErr w:type="gramStart"/>
      <w:r w:rsidRPr="003764A7">
        <w:rPr>
          <w:rFonts w:ascii="Simplified Arabic" w:eastAsiaTheme="minorEastAsia" w:hAnsi="Simplified Arabic" w:cs="Simplified Arabic"/>
          <w:snapToGrid w:val="0"/>
          <w:w w:val="95"/>
          <w:kern w:val="40"/>
          <w:sz w:val="28"/>
          <w:szCs w:val="28"/>
          <w:rtl/>
          <w:lang w:eastAsia="ar-SA" w:bidi="ar-JO"/>
        </w:rPr>
        <w:t>الطالب</w:t>
      </w:r>
      <w:proofErr w:type="gramEnd"/>
      <w:r w:rsidR="00D406AE">
        <w:rPr>
          <w:rFonts w:ascii="Simplified Arabic" w:eastAsiaTheme="minorEastAsia" w:hAnsi="Simplified Arabic" w:cs="Simplified Arabic"/>
          <w:snapToGrid w:val="0"/>
          <w:w w:val="95"/>
          <w:kern w:val="40"/>
          <w:sz w:val="28"/>
          <w:szCs w:val="28"/>
          <w:rtl/>
          <w:lang w:eastAsia="ar-SA" w:bidi="ar-JO"/>
        </w:rPr>
        <w:t xml:space="preserve"> المسجل لنيل درجة البكالوريوس</w:t>
      </w:r>
      <w:r w:rsidR="00D406AE">
        <w:rPr>
          <w:rFonts w:ascii="Simplified Arabic" w:eastAsiaTheme="minorEastAsia" w:hAnsi="Simplified Arabic" w:cs="Simplified Arabic" w:hint="cs"/>
          <w:snapToGrid w:val="0"/>
          <w:w w:val="95"/>
          <w:kern w:val="40"/>
          <w:sz w:val="28"/>
          <w:szCs w:val="28"/>
          <w:rtl/>
          <w:lang w:eastAsia="ar-SA" w:bidi="ar-JO"/>
        </w:rPr>
        <w:t xml:space="preserve"> على النحو التالي:</w:t>
      </w:r>
    </w:p>
    <w:p w:rsidR="003764A7" w:rsidRDefault="00D406AE" w:rsidP="004B3525">
      <w:pPr>
        <w:pStyle w:val="a3"/>
        <w:tabs>
          <w:tab w:val="clear" w:pos="4153"/>
          <w:tab w:val="clear" w:pos="8306"/>
          <w:tab w:val="center" w:pos="4320"/>
          <w:tab w:val="right" w:pos="8640"/>
        </w:tabs>
        <w:ind w:left="1224" w:hanging="504"/>
        <w:jc w:val="both"/>
        <w:rPr>
          <w:rFonts w:ascii="Simplified Arabic" w:eastAsiaTheme="minorEastAsia" w:hAnsi="Simplified Arabic" w:cs="Simplified Arabic" w:hint="cs"/>
          <w:snapToGrid w:val="0"/>
          <w:w w:val="95"/>
          <w:kern w:val="40"/>
          <w:sz w:val="28"/>
          <w:szCs w:val="28"/>
          <w:rtl/>
          <w:lang w:eastAsia="ar-SA" w:bidi="ar-JO"/>
        </w:rPr>
      </w:pPr>
      <w:proofErr w:type="gramStart"/>
      <w:r>
        <w:rPr>
          <w:rFonts w:ascii="Simplified Arabic" w:eastAsiaTheme="minorEastAsia" w:hAnsi="Simplified Arabic" w:cs="Simplified Arabic" w:hint="cs"/>
          <w:snapToGrid w:val="0"/>
          <w:w w:val="95"/>
          <w:kern w:val="40"/>
          <w:sz w:val="28"/>
          <w:szCs w:val="28"/>
          <w:rtl/>
          <w:lang w:eastAsia="ar-SA" w:bidi="ar-JO"/>
        </w:rPr>
        <w:t>أولا</w:t>
      </w:r>
      <w:proofErr w:type="gramEnd"/>
      <w:r>
        <w:rPr>
          <w:rFonts w:ascii="Simplified Arabic" w:eastAsiaTheme="minorEastAsia" w:hAnsi="Simplified Arabic" w:cs="Simplified Arabic" w:hint="cs"/>
          <w:snapToGrid w:val="0"/>
          <w:w w:val="95"/>
          <w:kern w:val="40"/>
          <w:sz w:val="28"/>
          <w:szCs w:val="28"/>
          <w:rtl/>
          <w:lang w:eastAsia="ar-SA" w:bidi="ar-JO"/>
        </w:rPr>
        <w:t>: (18) ساعة معتمدة كحد أقصى في الفصلين الدراسيين الأول والثاني من كل عام جامعي، ويمكن تسجيل (21) ساعة معتمدة فقط في حال كان الطالب متوقف تخرجه نهاية الفصل المعني</w:t>
      </w:r>
      <w:r w:rsidR="003764A7" w:rsidRPr="003764A7">
        <w:rPr>
          <w:rFonts w:ascii="Simplified Arabic" w:eastAsiaTheme="minorEastAsia" w:hAnsi="Simplified Arabic" w:cs="Simplified Arabic"/>
          <w:snapToGrid w:val="0"/>
          <w:w w:val="95"/>
          <w:kern w:val="40"/>
          <w:sz w:val="28"/>
          <w:szCs w:val="28"/>
          <w:rtl/>
          <w:lang w:eastAsia="ar-SA" w:bidi="ar-JO"/>
        </w:rPr>
        <w:t>.</w:t>
      </w:r>
    </w:p>
    <w:p w:rsidR="00D406AE" w:rsidRDefault="00D406AE" w:rsidP="004B3525">
      <w:pPr>
        <w:pStyle w:val="a3"/>
        <w:tabs>
          <w:tab w:val="clear" w:pos="4153"/>
          <w:tab w:val="clear" w:pos="8306"/>
          <w:tab w:val="center" w:pos="4320"/>
          <w:tab w:val="right" w:pos="8640"/>
        </w:tabs>
        <w:ind w:left="1224" w:hanging="504"/>
        <w:jc w:val="both"/>
        <w:rPr>
          <w:rFonts w:ascii="Simplified Arabic" w:eastAsiaTheme="minorEastAsia" w:hAnsi="Simplified Arabic" w:cs="Simplified Arabic" w:hint="cs"/>
          <w:snapToGrid w:val="0"/>
          <w:w w:val="95"/>
          <w:kern w:val="40"/>
          <w:sz w:val="28"/>
          <w:szCs w:val="28"/>
          <w:rtl/>
          <w:lang w:eastAsia="ar-SA" w:bidi="ar-JO"/>
        </w:rPr>
      </w:pPr>
      <w:proofErr w:type="gramStart"/>
      <w:r>
        <w:rPr>
          <w:rFonts w:ascii="Simplified Arabic" w:eastAsiaTheme="minorEastAsia" w:hAnsi="Simplified Arabic" w:cs="Simplified Arabic" w:hint="cs"/>
          <w:snapToGrid w:val="0"/>
          <w:w w:val="95"/>
          <w:kern w:val="40"/>
          <w:sz w:val="28"/>
          <w:szCs w:val="28"/>
          <w:rtl/>
          <w:lang w:eastAsia="ar-SA" w:bidi="ar-JO"/>
        </w:rPr>
        <w:t>ثانيا</w:t>
      </w:r>
      <w:proofErr w:type="gramEnd"/>
      <w:r>
        <w:rPr>
          <w:rFonts w:ascii="Simplified Arabic" w:eastAsiaTheme="minorEastAsia" w:hAnsi="Simplified Arabic" w:cs="Simplified Arabic" w:hint="cs"/>
          <w:snapToGrid w:val="0"/>
          <w:w w:val="95"/>
          <w:kern w:val="40"/>
          <w:sz w:val="28"/>
          <w:szCs w:val="28"/>
          <w:rtl/>
          <w:lang w:eastAsia="ar-SA" w:bidi="ar-JO"/>
        </w:rPr>
        <w:t>: (10) ساعات معتمدة كحد أقصى في الفصل الدراسي الصيفي من كل عام جامعي، ويمكن تسجيل (13) ساعة معتمدة فقط في حال كان الطالب متوقع تخرجه نهاية الفصل الصيفي.</w:t>
      </w:r>
    </w:p>
    <w:p w:rsidR="00D406AE" w:rsidRDefault="00D406AE" w:rsidP="004B3525">
      <w:pPr>
        <w:pStyle w:val="a3"/>
        <w:tabs>
          <w:tab w:val="clear" w:pos="4153"/>
          <w:tab w:val="clear" w:pos="8306"/>
          <w:tab w:val="center" w:pos="4320"/>
          <w:tab w:val="right" w:pos="8640"/>
        </w:tabs>
        <w:ind w:left="1224" w:hanging="504"/>
        <w:jc w:val="both"/>
        <w:rPr>
          <w:rFonts w:ascii="Simplified Arabic" w:eastAsiaTheme="minorEastAsia" w:hAnsi="Simplified Arabic" w:cs="Simplified Arabic" w:hint="cs"/>
          <w:snapToGrid w:val="0"/>
          <w:w w:val="95"/>
          <w:kern w:val="40"/>
          <w:sz w:val="28"/>
          <w:szCs w:val="28"/>
          <w:rtl/>
          <w:lang w:eastAsia="ar-SA" w:bidi="ar-JO"/>
        </w:rPr>
      </w:pPr>
      <w:proofErr w:type="gramStart"/>
      <w:r>
        <w:rPr>
          <w:rFonts w:ascii="Simplified Arabic" w:eastAsiaTheme="minorEastAsia" w:hAnsi="Simplified Arabic" w:cs="Simplified Arabic" w:hint="cs"/>
          <w:snapToGrid w:val="0"/>
          <w:w w:val="95"/>
          <w:kern w:val="40"/>
          <w:sz w:val="28"/>
          <w:szCs w:val="28"/>
          <w:rtl/>
          <w:lang w:eastAsia="ar-SA" w:bidi="ar-JO"/>
        </w:rPr>
        <w:t>ثالثا</w:t>
      </w:r>
      <w:proofErr w:type="gramEnd"/>
      <w:r>
        <w:rPr>
          <w:rFonts w:ascii="Simplified Arabic" w:eastAsiaTheme="minorEastAsia" w:hAnsi="Simplified Arabic" w:cs="Simplified Arabic" w:hint="cs"/>
          <w:snapToGrid w:val="0"/>
          <w:w w:val="95"/>
          <w:kern w:val="40"/>
          <w:sz w:val="28"/>
          <w:szCs w:val="28"/>
          <w:rtl/>
          <w:lang w:eastAsia="ar-SA" w:bidi="ar-JO"/>
        </w:rPr>
        <w:t>: في الحالات التي يكون فيها الفصل الأخير للطالب هو فصل تدريب عملي بدون تسجيل مواد يعامل الفصل الذي يسبقه معاملة فصل التخرج من حيث عدد الساعات التي يسمح بتسجيلها والمبينة في الفقرتين (أولا، وثانيا) أعلاه.</w:t>
      </w:r>
    </w:p>
    <w:p w:rsidR="00D406AE" w:rsidRDefault="00D406AE" w:rsidP="00500EC9">
      <w:pPr>
        <w:pStyle w:val="a3"/>
        <w:numPr>
          <w:ilvl w:val="0"/>
          <w:numId w:val="10"/>
        </w:numPr>
        <w:tabs>
          <w:tab w:val="clear" w:pos="4153"/>
          <w:tab w:val="clear" w:pos="8306"/>
          <w:tab w:val="center" w:pos="4320"/>
          <w:tab w:val="right" w:pos="8640"/>
        </w:tabs>
        <w:jc w:val="both"/>
        <w:rPr>
          <w:rFonts w:ascii="Simplified Arabic" w:eastAsiaTheme="minorEastAsia" w:hAnsi="Simplified Arabic" w:cs="Simplified Arabic" w:hint="cs"/>
          <w:snapToGrid w:val="0"/>
          <w:w w:val="95"/>
          <w:kern w:val="40"/>
          <w:sz w:val="28"/>
          <w:szCs w:val="28"/>
          <w:lang w:eastAsia="ar-SA" w:bidi="ar-JO"/>
        </w:rPr>
      </w:pPr>
      <w:r>
        <w:rPr>
          <w:rFonts w:ascii="Simplified Arabic" w:eastAsiaTheme="minorEastAsia" w:hAnsi="Simplified Arabic" w:cs="Simplified Arabic" w:hint="cs"/>
          <w:snapToGrid w:val="0"/>
          <w:w w:val="95"/>
          <w:kern w:val="40"/>
          <w:sz w:val="28"/>
          <w:szCs w:val="28"/>
          <w:rtl/>
          <w:lang w:eastAsia="ar-SA" w:bidi="ar-JO"/>
        </w:rPr>
        <w:t>يتحمل الطالب مسؤولية العبء الدراسي الذي يتناسب وتحصيله الأكاديمي في الجامعة، آخذا بعين الاعتبار الحد الأدنى للساعات المسموح بالتسجيل عليها في الفصل الدراسي الواحد.</w:t>
      </w:r>
    </w:p>
    <w:p w:rsidR="00D406AE" w:rsidRDefault="00D406AE" w:rsidP="00500EC9">
      <w:pPr>
        <w:pStyle w:val="a3"/>
        <w:numPr>
          <w:ilvl w:val="0"/>
          <w:numId w:val="10"/>
        </w:numPr>
        <w:tabs>
          <w:tab w:val="clear" w:pos="4153"/>
          <w:tab w:val="clear" w:pos="8306"/>
          <w:tab w:val="center" w:pos="4320"/>
          <w:tab w:val="right" w:pos="8640"/>
        </w:tabs>
        <w:jc w:val="both"/>
        <w:rPr>
          <w:rFonts w:ascii="Simplified Arabic" w:eastAsiaTheme="minorEastAsia" w:hAnsi="Simplified Arabic" w:cs="Simplified Arabic" w:hint="cs"/>
          <w:snapToGrid w:val="0"/>
          <w:w w:val="95"/>
          <w:kern w:val="40"/>
          <w:sz w:val="28"/>
          <w:szCs w:val="28"/>
          <w:lang w:eastAsia="ar-SA" w:bidi="ar-JO"/>
        </w:rPr>
      </w:pPr>
      <w:r>
        <w:rPr>
          <w:rFonts w:ascii="Simplified Arabic" w:eastAsiaTheme="minorEastAsia" w:hAnsi="Simplified Arabic" w:cs="Simplified Arabic" w:hint="cs"/>
          <w:snapToGrid w:val="0"/>
          <w:w w:val="95"/>
          <w:kern w:val="40"/>
          <w:sz w:val="28"/>
          <w:szCs w:val="28"/>
          <w:rtl/>
          <w:lang w:eastAsia="ar-SA" w:bidi="ar-JO"/>
        </w:rPr>
        <w:t xml:space="preserve">تقوم دائرة القبول والتسجيل بإلغاء </w:t>
      </w:r>
      <w:bookmarkStart w:id="0" w:name="_GoBack"/>
      <w:bookmarkEnd w:id="0"/>
      <w:r>
        <w:rPr>
          <w:rFonts w:ascii="Simplified Arabic" w:eastAsiaTheme="minorEastAsia" w:hAnsi="Simplified Arabic" w:cs="Simplified Arabic" w:hint="cs"/>
          <w:snapToGrid w:val="0"/>
          <w:w w:val="95"/>
          <w:kern w:val="40"/>
          <w:sz w:val="28"/>
          <w:szCs w:val="28"/>
          <w:rtl/>
          <w:lang w:eastAsia="ar-SA" w:bidi="ar-JO"/>
        </w:rPr>
        <w:t>تسجيل أي مساق لأي طالب يتجاوز عبؤه الدراسي في فصل ما عن الحد الأعلى المسموح به ، وإلغاء تسجيل الطالب الذي يتدنى عبؤه الدراسي في فصل ما عن الحد الأدنى المسموح به وفق التعليمات المعمول بها في الجامعة.</w:t>
      </w:r>
    </w:p>
    <w:p w:rsidR="00D406AE" w:rsidRDefault="00D406AE" w:rsidP="00500EC9">
      <w:pPr>
        <w:pStyle w:val="a3"/>
        <w:numPr>
          <w:ilvl w:val="0"/>
          <w:numId w:val="10"/>
        </w:numPr>
        <w:tabs>
          <w:tab w:val="clear" w:pos="4153"/>
          <w:tab w:val="clear" w:pos="8306"/>
          <w:tab w:val="center" w:pos="4320"/>
          <w:tab w:val="right" w:pos="8640"/>
        </w:tabs>
        <w:jc w:val="both"/>
        <w:rPr>
          <w:rFonts w:ascii="Simplified Arabic" w:eastAsiaTheme="minorEastAsia" w:hAnsi="Simplified Arabic" w:cs="Simplified Arabic" w:hint="cs"/>
          <w:snapToGrid w:val="0"/>
          <w:w w:val="95"/>
          <w:kern w:val="40"/>
          <w:sz w:val="28"/>
          <w:szCs w:val="28"/>
          <w:lang w:eastAsia="ar-SA" w:bidi="ar-JO"/>
        </w:rPr>
      </w:pPr>
      <w:r>
        <w:rPr>
          <w:rFonts w:ascii="Simplified Arabic" w:eastAsiaTheme="minorEastAsia" w:hAnsi="Simplified Arabic" w:cs="Simplified Arabic" w:hint="cs"/>
          <w:snapToGrid w:val="0"/>
          <w:w w:val="95"/>
          <w:kern w:val="40"/>
          <w:sz w:val="28"/>
          <w:szCs w:val="28"/>
          <w:rtl/>
          <w:lang w:eastAsia="ar-SA" w:bidi="ar-JO"/>
        </w:rPr>
        <w:lastRenderedPageBreak/>
        <w:t>يصنف الطلبة المسجلون لنيل درجة البكالوريوس على أربعة أو خمسة مستويات: السنة الأولى، السنة الثانية، السنة الثالثة، السنة الرابعة، السنة الخامسة، ويعتبر الطالب بمستوى السنة الثانية أو الثالثة أو الرابعة أو الخامسة إذا كان قد نجح في دراسة ما لا يقل عن (30، 65، 100، 135) ساعة معتمدة على التوالي.</w:t>
      </w:r>
    </w:p>
    <w:p w:rsidR="00D406AE" w:rsidRDefault="00D406AE" w:rsidP="00D406AE">
      <w:pPr>
        <w:pStyle w:val="a3"/>
        <w:tabs>
          <w:tab w:val="clear" w:pos="4153"/>
          <w:tab w:val="clear" w:pos="8306"/>
          <w:tab w:val="center" w:pos="4320"/>
          <w:tab w:val="right" w:pos="8640"/>
        </w:tabs>
        <w:ind w:left="360"/>
        <w:jc w:val="both"/>
        <w:rPr>
          <w:rFonts w:ascii="Simplified Arabic" w:eastAsiaTheme="minorEastAsia" w:hAnsi="Simplified Arabic" w:cs="Simplified Arabic" w:hint="cs"/>
          <w:snapToGrid w:val="0"/>
          <w:w w:val="95"/>
          <w:kern w:val="40"/>
          <w:sz w:val="28"/>
          <w:szCs w:val="28"/>
          <w:rtl/>
          <w:lang w:eastAsia="ar-SA" w:bidi="ar-JO"/>
        </w:rPr>
      </w:pPr>
    </w:p>
    <w:p w:rsidR="003764A7" w:rsidRPr="003764A7" w:rsidRDefault="003764A7" w:rsidP="00663ABB">
      <w:pPr>
        <w:pStyle w:val="a3"/>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ind w:left="54"/>
        <w:jc w:val="center"/>
        <w:rPr>
          <w:rFonts w:ascii="Simplified Arabic" w:eastAsiaTheme="minorEastAsia" w:hAnsi="Simplified Arabic" w:cs="Simplified Arabic"/>
          <w:b/>
          <w:bCs/>
          <w:snapToGrid w:val="0"/>
          <w:w w:val="95"/>
          <w:kern w:val="40"/>
          <w:sz w:val="28"/>
          <w:szCs w:val="28"/>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المواظبة</w:t>
      </w:r>
    </w:p>
    <w:p w:rsidR="003764A7" w:rsidRPr="003764A7" w:rsidRDefault="003764A7" w:rsidP="003764A7">
      <w:pPr>
        <w:pStyle w:val="a3"/>
        <w:ind w:left="2160" w:hanging="2160"/>
        <w:jc w:val="both"/>
        <w:rPr>
          <w:rFonts w:ascii="Simplified Arabic" w:eastAsiaTheme="minorEastAsia" w:hAnsi="Simplified Arabic" w:cs="Simplified Arabic"/>
          <w:b/>
          <w:bCs/>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(12):</w:t>
      </w:r>
    </w:p>
    <w:p w:rsidR="003764A7" w:rsidRPr="003764A7" w:rsidRDefault="003764A7" w:rsidP="00500EC9">
      <w:pPr>
        <w:pStyle w:val="ac"/>
        <w:numPr>
          <w:ilvl w:val="0"/>
          <w:numId w:val="11"/>
        </w:numPr>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تشترط</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مواظبة الطالب على حضور جميع المحاضرات النظرية وساعات العمل المخبري والتطبيق العملي والمشاغل الهندسية المقررة لكل مساق في الخطة الدراسية. </w:t>
      </w:r>
    </w:p>
    <w:p w:rsidR="003764A7" w:rsidRPr="003764A7" w:rsidRDefault="003764A7" w:rsidP="00500EC9">
      <w:pPr>
        <w:pStyle w:val="ac"/>
        <w:numPr>
          <w:ilvl w:val="0"/>
          <w:numId w:val="11"/>
        </w:numPr>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لا يسمح للطالب بالغياب </w:t>
      </w:r>
      <w:proofErr w:type="gramStart"/>
      <w:r w:rsidRPr="003764A7">
        <w:rPr>
          <w:rFonts w:ascii="Simplified Arabic" w:eastAsiaTheme="minorEastAsia" w:hAnsi="Simplified Arabic" w:cs="Simplified Arabic"/>
          <w:snapToGrid w:val="0"/>
          <w:w w:val="95"/>
          <w:kern w:val="40"/>
          <w:sz w:val="28"/>
          <w:szCs w:val="28"/>
          <w:rtl/>
          <w:lang w:eastAsia="ar-SA" w:bidi="ar-JO"/>
        </w:rPr>
        <w:t>عن</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أكثر من (12.5%) من مجموع الساعات المقررة لكل </w:t>
      </w:r>
      <w:proofErr w:type="gramStart"/>
      <w:r w:rsidRPr="003764A7">
        <w:rPr>
          <w:rFonts w:ascii="Simplified Arabic" w:eastAsiaTheme="minorEastAsia" w:hAnsi="Simplified Arabic" w:cs="Simplified Arabic"/>
          <w:snapToGrid w:val="0"/>
          <w:w w:val="95"/>
          <w:kern w:val="40"/>
          <w:sz w:val="28"/>
          <w:szCs w:val="28"/>
          <w:rtl/>
          <w:lang w:eastAsia="ar-SA" w:bidi="ar-JO"/>
        </w:rPr>
        <w:t>مساق</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w:t>
      </w:r>
    </w:p>
    <w:p w:rsidR="003764A7" w:rsidRPr="003764A7" w:rsidRDefault="003764A7" w:rsidP="00500EC9">
      <w:pPr>
        <w:pStyle w:val="ac"/>
        <w:numPr>
          <w:ilvl w:val="0"/>
          <w:numId w:val="11"/>
        </w:numPr>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إذا غاب الطالب </w:t>
      </w:r>
      <w:proofErr w:type="gramStart"/>
      <w:r w:rsidRPr="003764A7">
        <w:rPr>
          <w:rFonts w:ascii="Simplified Arabic" w:eastAsiaTheme="minorEastAsia" w:hAnsi="Simplified Arabic" w:cs="Simplified Arabic"/>
          <w:snapToGrid w:val="0"/>
          <w:w w:val="95"/>
          <w:kern w:val="40"/>
          <w:sz w:val="28"/>
          <w:szCs w:val="28"/>
          <w:rtl/>
          <w:lang w:eastAsia="ar-SA" w:bidi="ar-JO"/>
        </w:rPr>
        <w:t>عن</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أكثر من (12.5%) من مجموع الساعات المقررة لدراسة المساق دون عذر مرضي أو قهري يقبله مدرس المساق يحرم من التقدم للامتحانات بما فيها الامتحان النهائي ويعد راسباً في المساق وتعتبر علامته فيها (هـ) هاء، ويقوم مدرس المساق بإبلاغ الطالب  بالقرار وترصد علامة الحرمان له وذلك عند تجاوز غياب الطالب نسبة الغياب المبينة أعلاه، وعلى المدرس إعلان قوائم الحرمان قبل موعد عقد الامتحانات النهائية بأسبوع كحد أقصى.</w:t>
      </w:r>
    </w:p>
    <w:p w:rsidR="003764A7" w:rsidRPr="003764A7" w:rsidRDefault="003764A7" w:rsidP="00500EC9">
      <w:pPr>
        <w:pStyle w:val="ac"/>
        <w:numPr>
          <w:ilvl w:val="0"/>
          <w:numId w:val="11"/>
        </w:numPr>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إذا غاب الطالب </w:t>
      </w:r>
      <w:proofErr w:type="gramStart"/>
      <w:r w:rsidRPr="003764A7">
        <w:rPr>
          <w:rFonts w:ascii="Simplified Arabic" w:eastAsiaTheme="minorEastAsia" w:hAnsi="Simplified Arabic" w:cs="Simplified Arabic"/>
          <w:snapToGrid w:val="0"/>
          <w:w w:val="95"/>
          <w:kern w:val="40"/>
          <w:sz w:val="28"/>
          <w:szCs w:val="28"/>
          <w:rtl/>
          <w:lang w:eastAsia="ar-SA" w:bidi="ar-JO"/>
        </w:rPr>
        <w:t>عن</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أكثر من (12.5%) من الساعات المقررة لمساق ما، وكان هذا الغياب بعذر مرضي أو قهري يقبله عميد الكلية الذي يطرح المساق، يعد الطالـب منسحباً من ذلك المساق وتطبق عليه أحكام الانسحاب، ويبلغ عميد الكلية الذي يطرح المساق مدرس المساق وعميد كلية الطالب ومدير القبول والتسجيل قراره بذلك، وتثبت حالة "منسحب " إزاء ذلك المساق في السجـل الأكاديمي للطالب،. </w:t>
      </w:r>
      <w:proofErr w:type="gramStart"/>
      <w:r w:rsidRPr="003764A7">
        <w:rPr>
          <w:rFonts w:ascii="Simplified Arabic" w:eastAsiaTheme="minorEastAsia" w:hAnsi="Simplified Arabic" w:cs="Simplified Arabic"/>
          <w:snapToGrid w:val="0"/>
          <w:w w:val="95"/>
          <w:kern w:val="40"/>
          <w:sz w:val="28"/>
          <w:szCs w:val="28"/>
          <w:rtl/>
          <w:lang w:eastAsia="ar-SA" w:bidi="ar-JO"/>
        </w:rPr>
        <w:t>أما</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الطلبة الذين يمثلون المملكة أو الجامعة في النشاطات الرسمية (داخل المملكة) فيسمح لهم بالتغيب بنسبة لا تتجاوز (25%)، أما النشاطات الرسمية (خارج المملكة) فيسمح لهم بالتغيب بنسبة لا تتجاوز (30%) وبخلاف ذلك تطبق عليهم أحكام الانسحاب.</w:t>
      </w:r>
    </w:p>
    <w:p w:rsidR="003764A7" w:rsidRPr="003764A7" w:rsidRDefault="003764A7" w:rsidP="00500EC9">
      <w:pPr>
        <w:pStyle w:val="ac"/>
        <w:numPr>
          <w:ilvl w:val="0"/>
          <w:numId w:val="11"/>
        </w:numPr>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يشترط في العذر المرضي أن يكون بتقرير طبي صادر عن جهة مختصة رسمية تعتمدها الجامعة، وأن يقدم هذا التقرير إلى عميد الكلية الذي يطرح المساق خلال مدة لا تتجاوز أسبوعين من انقطاع الطالب عن المواظبة، وفي حال الحالات القهرية يقدم الطالب عذره خلال أسبوع من تاريخ زوال أسباب الغياب. أما في حالة التغيب عن الامتحانات النهائية فيشترط في العذر </w:t>
      </w:r>
      <w:r w:rsidRPr="003764A7">
        <w:rPr>
          <w:rFonts w:ascii="Simplified Arabic" w:eastAsiaTheme="minorEastAsia" w:hAnsi="Simplified Arabic" w:cs="Simplified Arabic"/>
          <w:snapToGrid w:val="0"/>
          <w:w w:val="95"/>
          <w:kern w:val="40"/>
          <w:sz w:val="28"/>
          <w:szCs w:val="28"/>
          <w:rtl/>
          <w:lang w:eastAsia="ar-SA" w:bidi="ar-JO"/>
        </w:rPr>
        <w:lastRenderedPageBreak/>
        <w:t>المرضي أن يكون صادراً عن جهة مختصة رسمية تعتمدها الجامعة،  وفي كل الأحوال للعميد رفض التقارير الطبية التي لا يقتنع بها.</w:t>
      </w:r>
    </w:p>
    <w:p w:rsidR="003764A7" w:rsidRPr="003764A7" w:rsidRDefault="003764A7" w:rsidP="00500EC9">
      <w:pPr>
        <w:pStyle w:val="ac"/>
        <w:numPr>
          <w:ilvl w:val="0"/>
          <w:numId w:val="11"/>
        </w:numPr>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تحتسب فترة الغياب ابتداءً من تسجيل </w:t>
      </w:r>
      <w:proofErr w:type="gramStart"/>
      <w:r w:rsidRPr="003764A7">
        <w:rPr>
          <w:rFonts w:ascii="Simplified Arabic" w:eastAsiaTheme="minorEastAsia" w:hAnsi="Simplified Arabic" w:cs="Simplified Arabic"/>
          <w:snapToGrid w:val="0"/>
          <w:w w:val="95"/>
          <w:kern w:val="40"/>
          <w:sz w:val="28"/>
          <w:szCs w:val="28"/>
          <w:rtl/>
          <w:lang w:eastAsia="ar-SA" w:bidi="ar-JO"/>
        </w:rPr>
        <w:t>الطالب</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للمساق.</w:t>
      </w:r>
    </w:p>
    <w:p w:rsidR="003764A7" w:rsidRPr="003764A7" w:rsidRDefault="003764A7" w:rsidP="00500EC9">
      <w:pPr>
        <w:pStyle w:val="ac"/>
        <w:numPr>
          <w:ilvl w:val="0"/>
          <w:numId w:val="11"/>
        </w:numPr>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عمداء الكليات وأعضاء هيئة التدريس والمحاضرون ومدير القبول والتسجيل كل  فيما يخصه، مسؤولون عن تنفيذ أحكام المواظبة.</w:t>
      </w:r>
    </w:p>
    <w:p w:rsidR="003764A7" w:rsidRPr="003764A7" w:rsidRDefault="003764A7" w:rsidP="003764A7">
      <w:pPr>
        <w:pStyle w:val="a3"/>
        <w:tabs>
          <w:tab w:val="center" w:pos="4320"/>
          <w:tab w:val="right" w:pos="8640"/>
        </w:tabs>
        <w:jc w:val="both"/>
        <w:rPr>
          <w:rFonts w:ascii="Simplified Arabic" w:hAnsi="Simplified Arabic" w:cs="Simplified Arabic"/>
          <w:b/>
          <w:sz w:val="28"/>
          <w:szCs w:val="28"/>
        </w:rPr>
      </w:pPr>
    </w:p>
    <w:p w:rsidR="003764A7" w:rsidRPr="003764A7" w:rsidRDefault="003764A7" w:rsidP="00663ABB">
      <w:pPr>
        <w:pStyle w:val="a3"/>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ind w:left="54"/>
        <w:jc w:val="center"/>
        <w:rPr>
          <w:rFonts w:ascii="Simplified Arabic" w:eastAsiaTheme="minorEastAsia" w:hAnsi="Simplified Arabic" w:cs="Simplified Arabic"/>
          <w:b/>
          <w:bCs/>
          <w:snapToGrid w:val="0"/>
          <w:w w:val="95"/>
          <w:kern w:val="40"/>
          <w:sz w:val="28"/>
          <w:szCs w:val="28"/>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 xml:space="preserve">الاختبارات والعلامات </w:t>
      </w:r>
      <w:proofErr w:type="gramStart"/>
      <w:r w:rsidRPr="003764A7">
        <w:rPr>
          <w:rFonts w:ascii="Simplified Arabic" w:eastAsiaTheme="minorEastAsia" w:hAnsi="Simplified Arabic" w:cs="Simplified Arabic"/>
          <w:b/>
          <w:bCs/>
          <w:snapToGrid w:val="0"/>
          <w:w w:val="95"/>
          <w:kern w:val="40"/>
          <w:sz w:val="28"/>
          <w:szCs w:val="28"/>
          <w:rtl/>
          <w:lang w:eastAsia="ar-SA" w:bidi="ar-JO"/>
        </w:rPr>
        <w:t>والمعدلات</w:t>
      </w:r>
      <w:proofErr w:type="gramEnd"/>
    </w:p>
    <w:p w:rsidR="003764A7" w:rsidRPr="003764A7" w:rsidRDefault="003764A7" w:rsidP="003764A7">
      <w:pPr>
        <w:pStyle w:val="a3"/>
        <w:ind w:left="2160" w:hanging="2160"/>
        <w:jc w:val="both"/>
        <w:rPr>
          <w:rFonts w:ascii="Simplified Arabic" w:eastAsiaTheme="minorEastAsia" w:hAnsi="Simplified Arabic" w:cs="Simplified Arabic"/>
          <w:b/>
          <w:bCs/>
          <w:snapToGrid w:val="0"/>
          <w:w w:val="95"/>
          <w:kern w:val="40"/>
          <w:sz w:val="28"/>
          <w:szCs w:val="28"/>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(13):</w:t>
      </w:r>
    </w:p>
    <w:p w:rsidR="003764A7" w:rsidRPr="003764A7" w:rsidRDefault="003764A7" w:rsidP="00500EC9">
      <w:pPr>
        <w:pStyle w:val="ac"/>
        <w:numPr>
          <w:ilvl w:val="0"/>
          <w:numId w:val="12"/>
        </w:numPr>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مع</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مراعاة ما ورد في المادة (18) من هذه التعليمات، تحسب العلامات ويسجل لكل مساق بالنسبة المئوية مع بيان عدد ساعاته المعتمدة، وترصد العلامة النهائية دون كسور (لأقرب رقم صحيح) وتحول إلى نقاط ورموز.</w:t>
      </w:r>
    </w:p>
    <w:p w:rsidR="003764A7" w:rsidRPr="003764A7" w:rsidRDefault="003764A7" w:rsidP="00500EC9">
      <w:pPr>
        <w:pStyle w:val="ac"/>
        <w:numPr>
          <w:ilvl w:val="0"/>
          <w:numId w:val="12"/>
        </w:numPr>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العلامة</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النهائية لكل مساق هي مجموع علامة الامتحان النهائي وعلامة الامتحان الفصلي وعلامات الأعمال الفصلية، ويستثنى من ذلك امتحانات المساقات التي تسجل نتائجها إما (ناجحاً) أو (راسباً) دون علامات.</w:t>
      </w:r>
      <w:r w:rsidRPr="003764A7">
        <w:rPr>
          <w:rFonts w:ascii="Simplified Arabic" w:eastAsiaTheme="minorEastAsia" w:hAnsi="Simplified Arabic" w:cs="Simplified Arabic"/>
          <w:snapToGrid w:val="0"/>
          <w:w w:val="95"/>
          <w:kern w:val="40"/>
          <w:sz w:val="28"/>
          <w:szCs w:val="28"/>
          <w:rtl/>
          <w:lang w:eastAsia="ar-SA" w:bidi="ar-JO"/>
        </w:rPr>
        <w:tab/>
      </w:r>
    </w:p>
    <w:p w:rsidR="003764A7" w:rsidRPr="003764A7" w:rsidRDefault="003764A7" w:rsidP="00500EC9">
      <w:pPr>
        <w:pStyle w:val="ac"/>
        <w:numPr>
          <w:ilvl w:val="0"/>
          <w:numId w:val="12"/>
        </w:numPr>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يكون الإطار العام للامتحانات على النحو التالي:</w:t>
      </w:r>
    </w:p>
    <w:p w:rsidR="003764A7" w:rsidRPr="003764A7" w:rsidRDefault="003764A7" w:rsidP="003764A7">
      <w:pPr>
        <w:pStyle w:val="a3"/>
        <w:ind w:left="2160" w:hanging="2160"/>
        <w:jc w:val="both"/>
        <w:rPr>
          <w:rFonts w:ascii="Simplified Arabic" w:hAnsi="Simplified Arabic" w:cs="Simplified Arabic"/>
          <w:b/>
          <w:sz w:val="28"/>
          <w:szCs w:val="28"/>
          <w:rtl/>
        </w:rPr>
      </w:pPr>
      <w:proofErr w:type="spellStart"/>
      <w:r w:rsidRPr="003764A7">
        <w:rPr>
          <w:rFonts w:ascii="Simplified Arabic" w:eastAsiaTheme="minorEastAsia" w:hAnsi="Simplified Arabic" w:cs="Simplified Arabic"/>
          <w:snapToGrid w:val="0"/>
          <w:w w:val="95"/>
          <w:kern w:val="40"/>
          <w:sz w:val="28"/>
          <w:szCs w:val="28"/>
          <w:rtl/>
          <w:lang w:eastAsia="ar-SA" w:bidi="ar-JO"/>
        </w:rPr>
        <w:t>أولاً:المساقات</w:t>
      </w:r>
      <w:proofErr w:type="spellEnd"/>
      <w:r w:rsidRPr="003764A7">
        <w:rPr>
          <w:rFonts w:ascii="Simplified Arabic" w:hAnsi="Simplified Arabic" w:cs="Simplified Arabic"/>
          <w:b/>
          <w:sz w:val="28"/>
          <w:szCs w:val="28"/>
          <w:rtl/>
        </w:rPr>
        <w:t xml:space="preserve"> </w:t>
      </w:r>
      <w:r w:rsidRPr="003764A7">
        <w:rPr>
          <w:rFonts w:ascii="Simplified Arabic" w:eastAsiaTheme="minorEastAsia" w:hAnsi="Simplified Arabic" w:cs="Simplified Arabic"/>
          <w:snapToGrid w:val="0"/>
          <w:w w:val="95"/>
          <w:kern w:val="40"/>
          <w:sz w:val="28"/>
          <w:szCs w:val="28"/>
          <w:rtl/>
          <w:lang w:eastAsia="ar-SA" w:bidi="ar-JO"/>
        </w:rPr>
        <w:t>النظرية الخالصة، والمساقات النظرية التي تتضمن جزءاً عملياً وتدرس وجاهيا:</w:t>
      </w:r>
    </w:p>
    <w:p w:rsidR="003764A7" w:rsidRPr="003764A7" w:rsidRDefault="003764A7" w:rsidP="003764A7">
      <w:pPr>
        <w:spacing w:after="0" w:line="240" w:lineRule="auto"/>
        <w:ind w:left="1052" w:hanging="692"/>
        <w:jc w:val="both"/>
        <w:rPr>
          <w:rFonts w:ascii="Simplified Arabic" w:hAnsi="Simplified Arabic" w:cs="Simplified Arabic"/>
          <w:b/>
          <w:sz w:val="28"/>
          <w:szCs w:val="28"/>
          <w:rtl/>
        </w:rPr>
      </w:pPr>
      <w:r w:rsidRPr="003764A7">
        <w:rPr>
          <w:rFonts w:ascii="Simplified Arabic" w:hAnsi="Simplified Arabic" w:cs="Simplified Arabic"/>
          <w:b/>
          <w:sz w:val="28"/>
          <w:szCs w:val="28"/>
          <w:rtl/>
        </w:rPr>
        <w:t>1-</w:t>
      </w:r>
      <w:r w:rsidRPr="003764A7">
        <w:rPr>
          <w:rFonts w:ascii="Simplified Arabic" w:hAnsi="Simplified Arabic" w:cs="Simplified Arabic"/>
          <w:b/>
          <w:sz w:val="28"/>
          <w:szCs w:val="28"/>
          <w:rtl/>
          <w:lang w:bidi="ar-JO"/>
        </w:rPr>
        <w:t xml:space="preserve"> </w:t>
      </w:r>
      <w:proofErr w:type="gramStart"/>
      <w:r w:rsidRPr="003764A7">
        <w:rPr>
          <w:rFonts w:ascii="Simplified Arabic" w:eastAsiaTheme="minorEastAsia" w:hAnsi="Simplified Arabic" w:cs="Simplified Arabic"/>
          <w:snapToGrid w:val="0"/>
          <w:w w:val="95"/>
          <w:kern w:val="40"/>
          <w:sz w:val="28"/>
          <w:szCs w:val="28"/>
          <w:rtl/>
          <w:lang w:eastAsia="ar-SA" w:bidi="ar-JO"/>
        </w:rPr>
        <w:t>امتحان</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فصلي واحد ويخصص له (30%) من العلامة الإجمالية للمساق.</w:t>
      </w:r>
    </w:p>
    <w:p w:rsidR="003764A7" w:rsidRPr="003764A7" w:rsidRDefault="003764A7" w:rsidP="003764A7">
      <w:pPr>
        <w:spacing w:after="0" w:line="240" w:lineRule="auto"/>
        <w:ind w:left="1052" w:hanging="692"/>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hAnsi="Simplified Arabic" w:cs="Simplified Arabic"/>
          <w:b/>
          <w:sz w:val="28"/>
          <w:szCs w:val="28"/>
          <w:rtl/>
        </w:rPr>
        <w:t>2-</w:t>
      </w:r>
      <w:r w:rsidRPr="003764A7">
        <w:rPr>
          <w:rFonts w:ascii="Simplified Arabic" w:eastAsiaTheme="minorEastAsia" w:hAnsi="Simplified Arabic" w:cs="Simplified Arabic"/>
          <w:snapToGrid w:val="0"/>
          <w:w w:val="95"/>
          <w:kern w:val="40"/>
          <w:sz w:val="28"/>
          <w:szCs w:val="28"/>
          <w:rtl/>
          <w:lang w:eastAsia="ar-SA" w:bidi="ar-JO"/>
        </w:rPr>
        <w:t xml:space="preserve">أعمال الفصل </w:t>
      </w:r>
      <w:proofErr w:type="gramStart"/>
      <w:r w:rsidRPr="003764A7">
        <w:rPr>
          <w:rFonts w:ascii="Simplified Arabic" w:eastAsiaTheme="minorEastAsia" w:hAnsi="Simplified Arabic" w:cs="Simplified Arabic"/>
          <w:snapToGrid w:val="0"/>
          <w:w w:val="95"/>
          <w:kern w:val="40"/>
          <w:sz w:val="28"/>
          <w:szCs w:val="28"/>
          <w:rtl/>
          <w:lang w:eastAsia="ar-SA" w:bidi="ar-JO"/>
        </w:rPr>
        <w:t>ويخصص</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لها (20%) من العلامة الإجمالية.</w:t>
      </w:r>
    </w:p>
    <w:p w:rsidR="003764A7" w:rsidRPr="003764A7" w:rsidRDefault="003764A7" w:rsidP="003764A7">
      <w:pPr>
        <w:pStyle w:val="a3"/>
        <w:ind w:firstLine="36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hAnsi="Simplified Arabic" w:cs="Simplified Arabic"/>
          <w:b/>
          <w:sz w:val="28"/>
          <w:szCs w:val="28"/>
          <w:rtl/>
        </w:rPr>
        <w:t>3-</w:t>
      </w:r>
      <w:proofErr w:type="gramStart"/>
      <w:r w:rsidRPr="003764A7">
        <w:rPr>
          <w:rFonts w:ascii="Simplified Arabic" w:eastAsiaTheme="minorEastAsia" w:hAnsi="Simplified Arabic" w:cs="Simplified Arabic"/>
          <w:snapToGrid w:val="0"/>
          <w:w w:val="95"/>
          <w:kern w:val="40"/>
          <w:sz w:val="28"/>
          <w:szCs w:val="28"/>
          <w:rtl/>
          <w:lang w:eastAsia="ar-SA" w:bidi="ar-JO"/>
        </w:rPr>
        <w:t>امتحان</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نهائي ويخصص له (50%) ويكون شاملاً للمساق الذي درّس خلال الفصل الدراسي.</w:t>
      </w:r>
    </w:p>
    <w:p w:rsidR="003764A7" w:rsidRPr="003764A7" w:rsidRDefault="003764A7" w:rsidP="003764A7">
      <w:pPr>
        <w:pStyle w:val="a3"/>
        <w:ind w:left="540" w:hanging="540"/>
        <w:jc w:val="both"/>
        <w:rPr>
          <w:rFonts w:ascii="Simplified Arabic" w:eastAsiaTheme="minorEastAsia" w:hAnsi="Simplified Arabic" w:cs="Simplified Arabic"/>
          <w:snapToGrid w:val="0"/>
          <w:w w:val="95"/>
          <w:kern w:val="40"/>
          <w:sz w:val="28"/>
          <w:szCs w:val="28"/>
          <w:rtl/>
          <w:lang w:eastAsia="ar-SA" w:bidi="ar-JO"/>
        </w:rPr>
      </w:pPr>
      <w:proofErr w:type="spellStart"/>
      <w:r w:rsidRPr="003764A7">
        <w:rPr>
          <w:rFonts w:ascii="Simplified Arabic" w:eastAsiaTheme="minorEastAsia" w:hAnsi="Simplified Arabic" w:cs="Simplified Arabic"/>
          <w:b/>
          <w:bCs/>
          <w:snapToGrid w:val="0"/>
          <w:w w:val="95"/>
          <w:kern w:val="40"/>
          <w:sz w:val="28"/>
          <w:szCs w:val="28"/>
          <w:rtl/>
          <w:lang w:eastAsia="ar-SA" w:bidi="ar-JO"/>
        </w:rPr>
        <w:t>ثانياً:</w:t>
      </w:r>
      <w:r w:rsidRPr="003764A7">
        <w:rPr>
          <w:rFonts w:ascii="Simplified Arabic" w:eastAsiaTheme="minorEastAsia" w:hAnsi="Simplified Arabic" w:cs="Simplified Arabic"/>
          <w:snapToGrid w:val="0"/>
          <w:w w:val="95"/>
          <w:kern w:val="40"/>
          <w:sz w:val="28"/>
          <w:szCs w:val="28"/>
          <w:rtl/>
          <w:lang w:eastAsia="ar-SA" w:bidi="ar-JO"/>
        </w:rPr>
        <w:t>مساقات</w:t>
      </w:r>
      <w:proofErr w:type="spellEnd"/>
      <w:r w:rsidRPr="003764A7">
        <w:rPr>
          <w:rFonts w:ascii="Simplified Arabic" w:eastAsiaTheme="minorEastAsia" w:hAnsi="Simplified Arabic" w:cs="Simplified Arabic"/>
          <w:snapToGrid w:val="0"/>
          <w:w w:val="95"/>
          <w:kern w:val="40"/>
          <w:sz w:val="28"/>
          <w:szCs w:val="28"/>
          <w:rtl/>
          <w:lang w:eastAsia="ar-SA" w:bidi="ar-JO"/>
        </w:rPr>
        <w:t xml:space="preserve"> التعلم الالكتروني الكامل (عن بعد) والتعلم المدمج على النحو الآتي:</w:t>
      </w:r>
    </w:p>
    <w:p w:rsidR="003764A7" w:rsidRPr="003764A7" w:rsidRDefault="003764A7" w:rsidP="003764A7">
      <w:pPr>
        <w:spacing w:after="0" w:line="240" w:lineRule="auto"/>
        <w:ind w:left="872" w:hanging="512"/>
        <w:jc w:val="both"/>
        <w:rPr>
          <w:rFonts w:ascii="Simplified Arabic" w:hAnsi="Simplified Arabic" w:cs="Simplified Arabic"/>
          <w:b/>
          <w:sz w:val="28"/>
          <w:szCs w:val="28"/>
          <w:rtl/>
        </w:rPr>
      </w:pPr>
      <w:r w:rsidRPr="003764A7">
        <w:rPr>
          <w:rFonts w:ascii="Simplified Arabic" w:hAnsi="Simplified Arabic" w:cs="Simplified Arabic"/>
          <w:b/>
          <w:sz w:val="28"/>
          <w:szCs w:val="28"/>
          <w:rtl/>
        </w:rPr>
        <w:t xml:space="preserve">1- </w:t>
      </w:r>
      <w:proofErr w:type="gramStart"/>
      <w:r w:rsidRPr="003764A7">
        <w:rPr>
          <w:rFonts w:ascii="Simplified Arabic" w:eastAsiaTheme="minorEastAsia" w:hAnsi="Simplified Arabic" w:cs="Simplified Arabic"/>
          <w:snapToGrid w:val="0"/>
          <w:w w:val="95"/>
          <w:kern w:val="40"/>
          <w:sz w:val="28"/>
          <w:szCs w:val="28"/>
          <w:rtl/>
          <w:lang w:eastAsia="ar-SA" w:bidi="ar-JO"/>
        </w:rPr>
        <w:t>امتحان</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فصلي واحد ويخصص له (30)% من العلامة الإجمالية للمساق.</w:t>
      </w:r>
    </w:p>
    <w:p w:rsidR="003764A7" w:rsidRPr="003764A7" w:rsidRDefault="003764A7" w:rsidP="003764A7">
      <w:pPr>
        <w:spacing w:after="0" w:line="240" w:lineRule="auto"/>
        <w:ind w:left="872" w:hanging="512"/>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hAnsi="Simplified Arabic" w:cs="Simplified Arabic"/>
          <w:b/>
          <w:sz w:val="28"/>
          <w:szCs w:val="28"/>
          <w:rtl/>
        </w:rPr>
        <w:t>2</w:t>
      </w:r>
      <w:r w:rsidRPr="003764A7">
        <w:rPr>
          <w:rFonts w:ascii="Simplified Arabic" w:eastAsiaTheme="minorEastAsia" w:hAnsi="Simplified Arabic" w:cs="Simplified Arabic"/>
          <w:snapToGrid w:val="0"/>
          <w:w w:val="95"/>
          <w:kern w:val="40"/>
          <w:sz w:val="28"/>
          <w:szCs w:val="28"/>
          <w:rtl/>
          <w:lang w:eastAsia="ar-SA" w:bidi="ar-JO"/>
        </w:rPr>
        <w:t>- أعمال الفصل ويخصص لها (30%) من العلامة الإجمالية للمساق، وتشمل الأنشطة الإلكترونية مثل  الاختبارات القصيرة، التقارير، والبحوث، وملفات الإنجاز، والمشاركات الطلابية، والمشاريع، وأية أعمال أخرى يرى المدرس أنها مناسبة لطبيعة المساق  الدراسي.</w:t>
      </w:r>
    </w:p>
    <w:p w:rsidR="003764A7" w:rsidRPr="003764A7" w:rsidRDefault="003764A7" w:rsidP="003764A7">
      <w:pPr>
        <w:pStyle w:val="a3"/>
        <w:ind w:firstLine="36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3- </w:t>
      </w:r>
      <w:proofErr w:type="gramStart"/>
      <w:r w:rsidRPr="003764A7">
        <w:rPr>
          <w:rFonts w:ascii="Simplified Arabic" w:eastAsiaTheme="minorEastAsia" w:hAnsi="Simplified Arabic" w:cs="Simplified Arabic"/>
          <w:snapToGrid w:val="0"/>
          <w:w w:val="95"/>
          <w:kern w:val="40"/>
          <w:sz w:val="28"/>
          <w:szCs w:val="28"/>
          <w:rtl/>
          <w:lang w:eastAsia="ar-SA" w:bidi="ar-JO"/>
        </w:rPr>
        <w:t>امتحان</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نهائي ويخصص له (40%) من العلامة الإجمالية للمساق.</w:t>
      </w:r>
    </w:p>
    <w:p w:rsidR="003764A7" w:rsidRPr="003764A7" w:rsidRDefault="003764A7" w:rsidP="003764A7">
      <w:pPr>
        <w:pStyle w:val="a3"/>
        <w:ind w:firstLine="4"/>
        <w:jc w:val="both"/>
        <w:rPr>
          <w:rFonts w:ascii="Simplified Arabic" w:hAnsi="Simplified Arabic" w:cs="Simplified Arabic"/>
          <w:b/>
          <w:sz w:val="28"/>
          <w:szCs w:val="28"/>
          <w:rtl/>
        </w:rPr>
      </w:pPr>
    </w:p>
    <w:p w:rsidR="003764A7" w:rsidRPr="003764A7" w:rsidRDefault="003764A7" w:rsidP="00663ABB">
      <w:pPr>
        <w:pStyle w:val="a3"/>
        <w:ind w:left="414" w:hanging="41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lastRenderedPageBreak/>
        <w:t>ثالثاً:</w:t>
      </w:r>
      <w:r w:rsidR="00663ABB">
        <w:rPr>
          <w:rFonts w:ascii="Simplified Arabic" w:eastAsiaTheme="minorEastAsia" w:hAnsi="Simplified Arabic" w:cs="Simplified Arabic" w:hint="cs"/>
          <w:b/>
          <w:bCs/>
          <w:snapToGrid w:val="0"/>
          <w:w w:val="95"/>
          <w:kern w:val="40"/>
          <w:sz w:val="28"/>
          <w:szCs w:val="28"/>
          <w:rtl/>
          <w:lang w:eastAsia="ar-SA" w:bidi="ar-JO"/>
        </w:rPr>
        <w:t xml:space="preserve"> </w:t>
      </w:r>
      <w:r w:rsidRPr="003764A7">
        <w:rPr>
          <w:rFonts w:ascii="Simplified Arabic" w:eastAsiaTheme="minorEastAsia" w:hAnsi="Simplified Arabic" w:cs="Simplified Arabic"/>
          <w:snapToGrid w:val="0"/>
          <w:w w:val="95"/>
          <w:kern w:val="40"/>
          <w:sz w:val="28"/>
          <w:szCs w:val="28"/>
          <w:rtl/>
          <w:lang w:eastAsia="ar-SA" w:bidi="ar-JO"/>
        </w:rPr>
        <w:t>تُستثنى المساقات العملية والميدانية والتدريب السريري والمختبرات التي لها ساعات معتمدة ومساقات الندوات والبحوث ومشاريع التخرج والمشاغل الهندسية من توزيع العلامات المذكور في البندين اولاً وثانياً  من المادة (13)، اذ يقرر مجلس كل كلية بناء على تنسيب القسم المعني قبل بداية الفصل الدراسي متطلبات النجاح وبيان كيفية توزيع العلامات لهذه المساقات ويعلم مدير دائرة القبول والتسجيل بذلك.</w:t>
      </w:r>
    </w:p>
    <w:p w:rsidR="003764A7" w:rsidRPr="003764A7" w:rsidRDefault="003764A7" w:rsidP="00500EC9">
      <w:pPr>
        <w:pStyle w:val="a3"/>
        <w:numPr>
          <w:ilvl w:val="0"/>
          <w:numId w:val="12"/>
        </w:numPr>
        <w:tabs>
          <w:tab w:val="clear" w:pos="4153"/>
          <w:tab w:val="clear" w:pos="8306"/>
          <w:tab w:val="center" w:pos="4680"/>
          <w:tab w:val="right" w:pos="9360"/>
        </w:tabs>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على</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كل من رئيس القسم ومدرسي المساقات إعلام الطلبة المسجلين في تلك المساقات عن أسلوب تقويم تحصيل الطلبة في هذه المساقات، وأما مواعيد تقديم الامتحان الفصلي فيعلن عنه قبل عقده بأسبوع واحد على الأقل.</w:t>
      </w:r>
    </w:p>
    <w:p w:rsidR="003764A7" w:rsidRPr="003764A7" w:rsidRDefault="003764A7" w:rsidP="00500EC9">
      <w:pPr>
        <w:pStyle w:val="a3"/>
        <w:numPr>
          <w:ilvl w:val="0"/>
          <w:numId w:val="12"/>
        </w:numPr>
        <w:tabs>
          <w:tab w:val="clear" w:pos="4153"/>
          <w:tab w:val="clear" w:pos="8306"/>
          <w:tab w:val="center" w:pos="4680"/>
          <w:tab w:val="right" w:pos="9360"/>
        </w:tabs>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يقوم</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مدرس المساق بإعلام الطلبة بمجموع العلامات الفصلية (أعمال الفصل وامتحان منتصف الفصل) قبل انتهاء فترة الانسحاب من المساقات بـ 72 ساعة، واعتماد تلك العلامات قبل موعد الامتحانات النهائية.</w:t>
      </w:r>
    </w:p>
    <w:p w:rsidR="003764A7" w:rsidRPr="003764A7" w:rsidRDefault="003764A7" w:rsidP="00500EC9">
      <w:pPr>
        <w:pStyle w:val="a3"/>
        <w:numPr>
          <w:ilvl w:val="0"/>
          <w:numId w:val="12"/>
        </w:numPr>
        <w:tabs>
          <w:tab w:val="clear" w:pos="4153"/>
          <w:tab w:val="clear" w:pos="8306"/>
          <w:tab w:val="center" w:pos="4680"/>
          <w:tab w:val="right" w:pos="9360"/>
        </w:tabs>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لا يجوز للطالب الذي حصل على مجموع (50%) أو أكثر من العلامة النهائية قبل الامتحان </w:t>
      </w:r>
      <w:proofErr w:type="gramStart"/>
      <w:r w:rsidRPr="003764A7">
        <w:rPr>
          <w:rFonts w:ascii="Simplified Arabic" w:eastAsiaTheme="minorEastAsia" w:hAnsi="Simplified Arabic" w:cs="Simplified Arabic"/>
          <w:snapToGrid w:val="0"/>
          <w:w w:val="95"/>
          <w:kern w:val="40"/>
          <w:sz w:val="28"/>
          <w:szCs w:val="28"/>
          <w:rtl/>
          <w:lang w:eastAsia="ar-SA" w:bidi="ar-JO"/>
        </w:rPr>
        <w:t>النهائي  للمساق</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مهما كان نوعه، التغيب أو عدم التقدم للامتحان النهائي، وخلاف ذلك يعد راسباً في ذلك المساق وترصد علامة (هـ).</w:t>
      </w:r>
    </w:p>
    <w:p w:rsidR="003764A7" w:rsidRPr="003764A7" w:rsidRDefault="003764A7" w:rsidP="00500EC9">
      <w:pPr>
        <w:pStyle w:val="a3"/>
        <w:numPr>
          <w:ilvl w:val="0"/>
          <w:numId w:val="12"/>
        </w:numPr>
        <w:tabs>
          <w:tab w:val="clear" w:pos="4153"/>
          <w:tab w:val="clear" w:pos="8306"/>
          <w:tab w:val="center" w:pos="4680"/>
          <w:tab w:val="right" w:pos="9360"/>
        </w:tabs>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تعقد الامتحانات النهائية وفقاً لأسس </w:t>
      </w:r>
      <w:proofErr w:type="gramStart"/>
      <w:r w:rsidRPr="003764A7">
        <w:rPr>
          <w:rFonts w:ascii="Simplified Arabic" w:eastAsiaTheme="minorEastAsia" w:hAnsi="Simplified Arabic" w:cs="Simplified Arabic"/>
          <w:snapToGrid w:val="0"/>
          <w:w w:val="95"/>
          <w:kern w:val="40"/>
          <w:sz w:val="28"/>
          <w:szCs w:val="28"/>
          <w:rtl/>
          <w:lang w:eastAsia="ar-SA" w:bidi="ar-JO"/>
        </w:rPr>
        <w:t>يقرها</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المجلس.</w:t>
      </w:r>
    </w:p>
    <w:p w:rsidR="003764A7" w:rsidRPr="003764A7" w:rsidRDefault="003764A7" w:rsidP="003764A7">
      <w:pPr>
        <w:pStyle w:val="a3"/>
        <w:ind w:left="720"/>
        <w:jc w:val="both"/>
        <w:rPr>
          <w:rFonts w:ascii="Simplified Arabic" w:hAnsi="Simplified Arabic" w:cs="Simplified Arabic"/>
          <w:b/>
          <w:sz w:val="28"/>
          <w:szCs w:val="28"/>
          <w:lang w:bidi="ar-JO"/>
        </w:rPr>
      </w:pPr>
    </w:p>
    <w:p w:rsidR="003764A7" w:rsidRPr="003764A7" w:rsidRDefault="003764A7" w:rsidP="003764A7">
      <w:pPr>
        <w:pStyle w:val="a3"/>
        <w:jc w:val="both"/>
        <w:rPr>
          <w:rFonts w:ascii="Simplified Arabic" w:eastAsiaTheme="minorEastAsia" w:hAnsi="Simplified Arabic" w:cs="Simplified Arabic"/>
          <w:b/>
          <w:bCs/>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(14):</w:t>
      </w:r>
    </w:p>
    <w:p w:rsidR="003764A7" w:rsidRPr="003764A7" w:rsidRDefault="003764A7" w:rsidP="00500EC9">
      <w:pPr>
        <w:pStyle w:val="ac"/>
        <w:numPr>
          <w:ilvl w:val="0"/>
          <w:numId w:val="13"/>
        </w:numPr>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في حالة المساقات متعددة الشعب يعين مجلس القسم أحد مدرسي المساق منسقاً للمساق، يشرف على تحديد مواعيد الامتحانات والامتحانات المشتركة والأسلوب الموحد للتقييم، وذلك بالتعاون مع مدرسي </w:t>
      </w:r>
      <w:proofErr w:type="gramStart"/>
      <w:r w:rsidRPr="003764A7">
        <w:rPr>
          <w:rFonts w:ascii="Simplified Arabic" w:eastAsiaTheme="minorEastAsia" w:hAnsi="Simplified Arabic" w:cs="Simplified Arabic"/>
          <w:snapToGrid w:val="0"/>
          <w:w w:val="95"/>
          <w:kern w:val="40"/>
          <w:sz w:val="28"/>
          <w:szCs w:val="28"/>
          <w:rtl/>
          <w:lang w:eastAsia="ar-SA" w:bidi="ar-JO"/>
        </w:rPr>
        <w:t>المساق .</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w:t>
      </w:r>
    </w:p>
    <w:p w:rsidR="003764A7" w:rsidRPr="003764A7" w:rsidRDefault="003764A7" w:rsidP="00500EC9">
      <w:pPr>
        <w:pStyle w:val="ac"/>
        <w:numPr>
          <w:ilvl w:val="0"/>
          <w:numId w:val="13"/>
        </w:numPr>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وفي</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حالة المساق الذي يدرسه أكثر من مدرس، يعين مجلس القسم أحد مدرسي المساق منسقاً لتدريسه وتحديد مواعيد الامتحانات والأسلوب الموحد للتقييم بالتعاون مع مدرسي المساق الآخرين.</w:t>
      </w:r>
    </w:p>
    <w:p w:rsidR="003764A7" w:rsidRPr="003764A7" w:rsidRDefault="003764A7" w:rsidP="003764A7">
      <w:pPr>
        <w:pStyle w:val="a3"/>
        <w:jc w:val="both"/>
        <w:rPr>
          <w:rFonts w:ascii="Simplified Arabic" w:eastAsiaTheme="minorEastAsia" w:hAnsi="Simplified Arabic" w:cs="Simplified Arabic"/>
          <w:b/>
          <w:bCs/>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(15):</w:t>
      </w:r>
    </w:p>
    <w:p w:rsidR="003764A7" w:rsidRPr="003764A7" w:rsidRDefault="003764A7" w:rsidP="00500EC9">
      <w:pPr>
        <w:pStyle w:val="ac"/>
        <w:numPr>
          <w:ilvl w:val="0"/>
          <w:numId w:val="14"/>
        </w:numPr>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تعاد</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أوراق الامتحان الفصلي للطالب بعد تصحيحها خلال مدة أقصاها أسبوع من تاريخ الامتحان، وبعد انقضاء 72 ساعة على إعادة أوراق الامتحان ومناقشتها للطالب أو إعلامه بنتيجة الامتحانات الإلكترونية يتم اعتماد العلامة إلكترونياً وتعتبر نهائية.</w:t>
      </w:r>
    </w:p>
    <w:p w:rsidR="003764A7" w:rsidRPr="003764A7" w:rsidRDefault="003764A7" w:rsidP="00500EC9">
      <w:pPr>
        <w:pStyle w:val="ac"/>
        <w:numPr>
          <w:ilvl w:val="0"/>
          <w:numId w:val="14"/>
        </w:numPr>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lastRenderedPageBreak/>
        <w:t>تحفظ</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أوراق الامتحان النهائي لدى الكلية لمدة عام دراسي، ثم يجري التصرف بها من خلال لجنة يشكلها عميد الكلية.  </w:t>
      </w:r>
    </w:p>
    <w:p w:rsidR="003764A7" w:rsidRPr="003764A7" w:rsidRDefault="003764A7" w:rsidP="00500EC9">
      <w:pPr>
        <w:pStyle w:val="ac"/>
        <w:numPr>
          <w:ilvl w:val="0"/>
          <w:numId w:val="14"/>
        </w:numPr>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مدرس المساق مسؤول عن تدقيق أوراق الامتحانات الخاصة بمساقاته، وتثبيتها إلكترونياً بشكل نهائي وصحيح وإعلانها للطلبة بعد إقرارها من مجلس الكلية.</w:t>
      </w:r>
    </w:p>
    <w:p w:rsidR="003764A7" w:rsidRPr="003764A7" w:rsidRDefault="003764A7" w:rsidP="00500EC9">
      <w:pPr>
        <w:pStyle w:val="ac"/>
        <w:numPr>
          <w:ilvl w:val="0"/>
          <w:numId w:val="14"/>
        </w:numPr>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ترسل كشوف العلامات التفصيلية الإلكترونية والورقية بالنسب المئوية، والعلامات النهائية بالرموز إلى القسم لدراستها وتدقيقها ورفعها إلى العميد واعتمادها بعد موافقة مجلس الكلية. </w:t>
      </w:r>
      <w:proofErr w:type="gramStart"/>
      <w:r w:rsidRPr="003764A7">
        <w:rPr>
          <w:rFonts w:ascii="Simplified Arabic" w:eastAsiaTheme="minorEastAsia" w:hAnsi="Simplified Arabic" w:cs="Simplified Arabic"/>
          <w:snapToGrid w:val="0"/>
          <w:w w:val="95"/>
          <w:kern w:val="40"/>
          <w:sz w:val="28"/>
          <w:szCs w:val="28"/>
          <w:rtl/>
          <w:lang w:eastAsia="ar-SA" w:bidi="ar-JO"/>
        </w:rPr>
        <w:t>وتعكس</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النتائج مباشرة بالرموز إلى دائرة القبول والتسجيل إلكترونياً بعد اعتمادها من العميد وخلال مدة أقصاها (72) ساعة من موعد عقد الامتحان النهائي وتعلن للطلبة.</w:t>
      </w:r>
    </w:p>
    <w:p w:rsidR="003764A7" w:rsidRPr="003764A7" w:rsidRDefault="003764A7" w:rsidP="003764A7">
      <w:pPr>
        <w:pStyle w:val="a3"/>
        <w:jc w:val="both"/>
        <w:rPr>
          <w:rFonts w:ascii="Simplified Arabic" w:eastAsiaTheme="minorEastAsia" w:hAnsi="Simplified Arabic" w:cs="Simplified Arabic"/>
          <w:b/>
          <w:bCs/>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(16):</w:t>
      </w:r>
    </w:p>
    <w:p w:rsidR="003764A7" w:rsidRPr="003764A7" w:rsidRDefault="003764A7" w:rsidP="00500EC9">
      <w:pPr>
        <w:pStyle w:val="ac"/>
        <w:numPr>
          <w:ilvl w:val="0"/>
          <w:numId w:val="15"/>
        </w:numPr>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كل من يتغيب بعذر عن امتحان فصلي معلن عنه عليه أن يقدم ما يثبت عذره لمدرس المساق، خلال ثلاثة أيام من تاريخ زوال العذر، وفي حال قبول العذر على مدرس المساق أن يجري الامتحان التعويضي قبل (72) ساعة من انتهاء موعد الانسحاب من المساق أو الفصل. </w:t>
      </w:r>
    </w:p>
    <w:p w:rsidR="003764A7" w:rsidRPr="003764A7" w:rsidRDefault="003764A7" w:rsidP="00500EC9">
      <w:pPr>
        <w:pStyle w:val="ac"/>
        <w:numPr>
          <w:ilvl w:val="0"/>
          <w:numId w:val="15"/>
        </w:numPr>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يجب نشر علامات أعمال الفصل للطالب قبل (72) ساعة من انتهاء موعد الانسحاب من المساق او الفصل.</w:t>
      </w:r>
    </w:p>
    <w:p w:rsidR="003764A7" w:rsidRPr="003764A7" w:rsidRDefault="003764A7" w:rsidP="00500EC9">
      <w:pPr>
        <w:pStyle w:val="ac"/>
        <w:numPr>
          <w:ilvl w:val="0"/>
          <w:numId w:val="15"/>
        </w:numPr>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كل من يتغيب عن الامتحان النهائي المعلن عنه، ولم يتقدم بعذره خلال مدة أقصاها أسبوع من تاريخ عقد الامتحان، أو تقدم بعذر لم يقبله عميد الكلية التي تطرح   المساق، يعتبر راسباً وترصد له علامة (هـ)، وعلى عميد الكلية الذي يطرح المساق تزويد دائرة القبول والتسجيل بنتيجة الطالب النهائية في المساق.</w:t>
      </w:r>
    </w:p>
    <w:p w:rsidR="003764A7" w:rsidRPr="003764A7" w:rsidRDefault="003764A7" w:rsidP="00500EC9">
      <w:pPr>
        <w:pStyle w:val="ac"/>
        <w:numPr>
          <w:ilvl w:val="0"/>
          <w:numId w:val="15"/>
        </w:numPr>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يضع مدرس المساق </w:t>
      </w:r>
      <w:proofErr w:type="gramStart"/>
      <w:r w:rsidRPr="003764A7">
        <w:rPr>
          <w:rFonts w:ascii="Simplified Arabic" w:eastAsiaTheme="minorEastAsia" w:hAnsi="Simplified Arabic" w:cs="Simplified Arabic"/>
          <w:snapToGrid w:val="0"/>
          <w:w w:val="95"/>
          <w:kern w:val="40"/>
          <w:sz w:val="28"/>
          <w:szCs w:val="28"/>
          <w:rtl/>
          <w:lang w:eastAsia="ar-SA" w:bidi="ar-JO"/>
        </w:rPr>
        <w:t>حرف</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(غ) إزاء المساق الذي تغيب فيه الطالب عن الامتحان النهائي.</w:t>
      </w:r>
    </w:p>
    <w:p w:rsidR="003764A7" w:rsidRPr="003764A7" w:rsidRDefault="003764A7" w:rsidP="00500EC9">
      <w:pPr>
        <w:pStyle w:val="ac"/>
        <w:numPr>
          <w:ilvl w:val="0"/>
          <w:numId w:val="15"/>
        </w:numPr>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في حالة غياب الطالب عن الامتحان النهائي المعلن عنه بعذر يقدم إلى عميد الكلية الذي يطرح المساق ويتم إبلاغ قراره بقبول العذر إلى رئيس القسم ومدرس المساق لإجراء امتحان تعويضي للطالب، على أن يجرى الامتحان التعويضي خلال مدة أقصاها نهاية فترة السحب والإضافة من بداية الفصل التالي للفصل الذي لم يتقدم فيه الطالب للامتحان، ويعد الفصل الصيفي فصلا دراسيا لهذه الغاية إذا سجل الطالب لدراسته والذي غاب فيه بعذر مقبول وضمن وقت يحدد من قبل مدرس المساق أو منسقه للطلبة كافة الذين قبلت أعذارهم، ويُبلغ عميد الكلية مدير القبول والتسجيل بنتيجة الطالب في مدة أقصاها 72 ساعة من تاريخ  عقد الامتحان.</w:t>
      </w:r>
    </w:p>
    <w:p w:rsidR="003764A7" w:rsidRPr="003764A7" w:rsidRDefault="003764A7" w:rsidP="00500EC9">
      <w:pPr>
        <w:pStyle w:val="ac"/>
        <w:numPr>
          <w:ilvl w:val="0"/>
          <w:numId w:val="15"/>
        </w:numPr>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lastRenderedPageBreak/>
        <w:t xml:space="preserve">في حالة عدم تقدم الطالب للامتحان التعويضي خلال المدة المقررة يتم رصد علامة (هـ) عن </w:t>
      </w:r>
      <w:proofErr w:type="gramStart"/>
      <w:r w:rsidRPr="003764A7">
        <w:rPr>
          <w:rFonts w:ascii="Simplified Arabic" w:eastAsiaTheme="minorEastAsia" w:hAnsi="Simplified Arabic" w:cs="Simplified Arabic"/>
          <w:snapToGrid w:val="0"/>
          <w:w w:val="95"/>
          <w:kern w:val="40"/>
          <w:sz w:val="28"/>
          <w:szCs w:val="28"/>
          <w:rtl/>
          <w:lang w:eastAsia="ar-SA" w:bidi="ar-JO"/>
        </w:rPr>
        <w:t>ذلك  المساق</w:t>
      </w:r>
      <w:proofErr w:type="gramEnd"/>
      <w:r w:rsidRPr="003764A7">
        <w:rPr>
          <w:rFonts w:ascii="Simplified Arabic" w:eastAsiaTheme="minorEastAsia" w:hAnsi="Simplified Arabic" w:cs="Simplified Arabic"/>
          <w:snapToGrid w:val="0"/>
          <w:w w:val="95"/>
          <w:kern w:val="40"/>
          <w:sz w:val="28"/>
          <w:szCs w:val="28"/>
          <w:rtl/>
          <w:lang w:eastAsia="ar-SA" w:bidi="ar-JO"/>
        </w:rPr>
        <w:t>، وعند اكتمال العلامة تحسب ضمن المعدل الفصلي والتراكمي، ويعتبر المعدل التراكمي عندئذ ذا أثر رجعي (مستند) في وضع الطالب من حيث الإنذار والفصل.</w:t>
      </w:r>
    </w:p>
    <w:p w:rsidR="003764A7" w:rsidRPr="003764A7" w:rsidRDefault="003764A7" w:rsidP="003764A7">
      <w:pPr>
        <w:pStyle w:val="a3"/>
        <w:jc w:val="both"/>
        <w:rPr>
          <w:rFonts w:ascii="Simplified Arabic" w:eastAsiaTheme="minorEastAsia" w:hAnsi="Simplified Arabic" w:cs="Simplified Arabic"/>
          <w:b/>
          <w:bCs/>
          <w:snapToGrid w:val="0"/>
          <w:w w:val="95"/>
          <w:kern w:val="40"/>
          <w:sz w:val="28"/>
          <w:szCs w:val="28"/>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(17):</w:t>
      </w:r>
    </w:p>
    <w:p w:rsidR="003764A7" w:rsidRPr="003764A7" w:rsidRDefault="003764A7" w:rsidP="00500EC9">
      <w:pPr>
        <w:pStyle w:val="a3"/>
        <w:numPr>
          <w:ilvl w:val="0"/>
          <w:numId w:val="16"/>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يجوز للطالب أن يطلب مراجعة علامته في الامتحان النهائي في أي مساق في مدة أقصاها أسبوع من تاريخ اعتماد النتائج النهائية رسميا، ولعميد الكلية في هذه الحالة أن يتحقق من عدم وجود خطأ مادي في جمع العلامات أو نقلها، ومن عدم وجود أسئلة غير مصححة، ويتم ذلك من خلال لجنة مكونة من العميد أو من ينوب عنه ورئيس القسم، ومدرس المساق أو أحد مدرسيه وتصحيح الخطأ إن وجد.</w:t>
      </w:r>
    </w:p>
    <w:p w:rsidR="003764A7" w:rsidRPr="003764A7" w:rsidRDefault="003764A7" w:rsidP="00500EC9">
      <w:pPr>
        <w:pStyle w:val="a3"/>
        <w:numPr>
          <w:ilvl w:val="0"/>
          <w:numId w:val="16"/>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يجوز للطالب أن يتقدم بطلب لعميد الكلية لمراجعة جمع علامته النهائية ونقل مفرداتها، وذلك خلال مدة أقصاها أسبوع من تاريخ اعتماد النتائج النهائية رسمياً، وفي هذه الحالة يتحقق العميد ومدرس المساق من عدم وجود خطأ مادي، وتصحيح الخطأ إن وجد.</w:t>
      </w:r>
    </w:p>
    <w:p w:rsidR="003764A7" w:rsidRPr="003764A7" w:rsidRDefault="003764A7" w:rsidP="00500EC9">
      <w:pPr>
        <w:pStyle w:val="a3"/>
        <w:numPr>
          <w:ilvl w:val="0"/>
          <w:numId w:val="16"/>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لا يجوز للطالب ان يتقدم بطلب مراجعة علامة للاختبارات أو الامتحانات المحوسبة.</w:t>
      </w:r>
    </w:p>
    <w:p w:rsidR="003764A7" w:rsidRPr="003764A7" w:rsidRDefault="003764A7" w:rsidP="00500EC9">
      <w:pPr>
        <w:pStyle w:val="a3"/>
        <w:numPr>
          <w:ilvl w:val="0"/>
          <w:numId w:val="16"/>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يدفع</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الطالب رسماً قدره (خمسة دنانير) عن كل مساق يتقدم بطلب لمراجعة علامته فيه.</w:t>
      </w:r>
    </w:p>
    <w:p w:rsidR="003764A7" w:rsidRPr="003764A7" w:rsidRDefault="003764A7" w:rsidP="003764A7">
      <w:pPr>
        <w:pStyle w:val="a3"/>
        <w:jc w:val="both"/>
        <w:rPr>
          <w:rFonts w:ascii="Simplified Arabic" w:eastAsiaTheme="minorEastAsia" w:hAnsi="Simplified Arabic" w:cs="Simplified Arabic"/>
          <w:b/>
          <w:bCs/>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(18)</w:t>
      </w:r>
    </w:p>
    <w:p w:rsidR="003764A7" w:rsidRPr="003764A7" w:rsidRDefault="003764A7" w:rsidP="00500EC9">
      <w:pPr>
        <w:pStyle w:val="ac"/>
        <w:numPr>
          <w:ilvl w:val="0"/>
          <w:numId w:val="18"/>
        </w:numPr>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الحد</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الأدنى لعلامة النجاح في المساق هو (د) دال (1.50) واحد ونصف </w:t>
      </w:r>
      <w:proofErr w:type="gramStart"/>
      <w:r w:rsidRPr="003764A7">
        <w:rPr>
          <w:rFonts w:ascii="Simplified Arabic" w:eastAsiaTheme="minorEastAsia" w:hAnsi="Simplified Arabic" w:cs="Simplified Arabic"/>
          <w:snapToGrid w:val="0"/>
          <w:w w:val="95"/>
          <w:kern w:val="40"/>
          <w:sz w:val="28"/>
          <w:szCs w:val="28"/>
          <w:rtl/>
          <w:lang w:eastAsia="ar-SA" w:bidi="ar-JO"/>
        </w:rPr>
        <w:t>نقطه</w:t>
      </w:r>
      <w:proofErr w:type="gramEnd"/>
      <w:r w:rsidRPr="003764A7">
        <w:rPr>
          <w:rFonts w:ascii="Simplified Arabic" w:eastAsiaTheme="minorEastAsia" w:hAnsi="Simplified Arabic" w:cs="Simplified Arabic"/>
          <w:snapToGrid w:val="0"/>
          <w:w w:val="95"/>
          <w:kern w:val="40"/>
          <w:sz w:val="28"/>
          <w:szCs w:val="28"/>
          <w:rtl/>
          <w:lang w:eastAsia="ar-SA" w:bidi="ar-JO"/>
        </w:rPr>
        <w:t>.</w:t>
      </w:r>
    </w:p>
    <w:p w:rsidR="003764A7" w:rsidRPr="003764A7" w:rsidRDefault="003764A7" w:rsidP="00500EC9">
      <w:pPr>
        <w:pStyle w:val="ac"/>
        <w:numPr>
          <w:ilvl w:val="0"/>
          <w:numId w:val="18"/>
        </w:numPr>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الحد الأدنى للنجاح في المعدل التراكمي هو(ج-) (2)</w:t>
      </w:r>
      <w:proofErr w:type="gramStart"/>
      <w:r w:rsidRPr="003764A7">
        <w:rPr>
          <w:rFonts w:ascii="Simplified Arabic" w:eastAsiaTheme="minorEastAsia" w:hAnsi="Simplified Arabic" w:cs="Simplified Arabic"/>
          <w:snapToGrid w:val="0"/>
          <w:w w:val="95"/>
          <w:kern w:val="40"/>
          <w:sz w:val="28"/>
          <w:szCs w:val="28"/>
          <w:rtl/>
          <w:lang w:eastAsia="ar-SA" w:bidi="ar-JO"/>
        </w:rPr>
        <w:t>نقطتان</w:t>
      </w:r>
      <w:proofErr w:type="gramEnd"/>
      <w:r w:rsidRPr="003764A7">
        <w:rPr>
          <w:rFonts w:ascii="Simplified Arabic" w:eastAsiaTheme="minorEastAsia" w:hAnsi="Simplified Arabic" w:cs="Simplified Arabic"/>
          <w:snapToGrid w:val="0"/>
          <w:w w:val="95"/>
          <w:kern w:val="40"/>
          <w:sz w:val="28"/>
          <w:szCs w:val="28"/>
          <w:rtl/>
          <w:lang w:eastAsia="ar-SA" w:bidi="ar-JO"/>
        </w:rPr>
        <w:t>.</w:t>
      </w:r>
    </w:p>
    <w:p w:rsidR="003764A7" w:rsidRPr="003764A7" w:rsidRDefault="003764A7" w:rsidP="00500EC9">
      <w:pPr>
        <w:pStyle w:val="ac"/>
        <w:numPr>
          <w:ilvl w:val="0"/>
          <w:numId w:val="18"/>
        </w:numPr>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تكون </w:t>
      </w:r>
      <w:proofErr w:type="gramStart"/>
      <w:r w:rsidRPr="003764A7">
        <w:rPr>
          <w:rFonts w:ascii="Simplified Arabic" w:eastAsiaTheme="minorEastAsia" w:hAnsi="Simplified Arabic" w:cs="Simplified Arabic"/>
          <w:snapToGrid w:val="0"/>
          <w:w w:val="95"/>
          <w:kern w:val="40"/>
          <w:sz w:val="28"/>
          <w:szCs w:val="28"/>
          <w:rtl/>
          <w:lang w:eastAsia="ar-SA" w:bidi="ar-JO"/>
        </w:rPr>
        <w:t>حدود</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العلامات الدنيا للرموز على النحو الآتي:</w:t>
      </w:r>
    </w:p>
    <w:p w:rsidR="003764A7" w:rsidRPr="003764A7" w:rsidRDefault="003764A7" w:rsidP="003764A7">
      <w:pPr>
        <w:spacing w:after="0" w:line="240" w:lineRule="auto"/>
        <w:ind w:left="1440"/>
        <w:jc w:val="both"/>
        <w:rPr>
          <w:rFonts w:ascii="Simplified Arabic" w:hAnsi="Simplified Arabic" w:cs="Simplified Arabic"/>
          <w:b/>
          <w:sz w:val="28"/>
          <w:szCs w:val="28"/>
          <w:rtl/>
        </w:rPr>
      </w:pPr>
      <w:proofErr w:type="gramStart"/>
      <w:r w:rsidRPr="003764A7">
        <w:rPr>
          <w:rFonts w:ascii="Simplified Arabic" w:eastAsiaTheme="minorEastAsia" w:hAnsi="Simplified Arabic" w:cs="Simplified Arabic"/>
          <w:snapToGrid w:val="0"/>
          <w:w w:val="95"/>
          <w:kern w:val="40"/>
          <w:sz w:val="28"/>
          <w:szCs w:val="28"/>
          <w:rtl/>
          <w:lang w:eastAsia="ar-SA" w:bidi="ar-JO"/>
        </w:rPr>
        <w:t>لا</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تقل عن (75%) للرمز (أ-) </w:t>
      </w:r>
      <w:r w:rsidRPr="003764A7">
        <w:rPr>
          <w:rFonts w:ascii="Simplified Arabic" w:eastAsiaTheme="minorEastAsia" w:hAnsi="Simplified Arabic" w:cs="Simplified Arabic"/>
          <w:snapToGrid w:val="0"/>
          <w:w w:val="95"/>
          <w:kern w:val="40"/>
          <w:sz w:val="28"/>
          <w:szCs w:val="28"/>
          <w:lang w:eastAsia="ar-SA" w:bidi="ar-JO"/>
        </w:rPr>
        <w:t>(A-)</w:t>
      </w:r>
      <w:r w:rsidRPr="003764A7">
        <w:rPr>
          <w:rFonts w:ascii="Simplified Arabic" w:eastAsiaTheme="minorEastAsia" w:hAnsi="Simplified Arabic" w:cs="Simplified Arabic"/>
          <w:snapToGrid w:val="0"/>
          <w:w w:val="95"/>
          <w:kern w:val="40"/>
          <w:sz w:val="28"/>
          <w:szCs w:val="28"/>
          <w:rtl/>
          <w:lang w:eastAsia="ar-SA" w:bidi="ar-JO"/>
        </w:rPr>
        <w:t>.</w:t>
      </w:r>
    </w:p>
    <w:p w:rsidR="003764A7" w:rsidRPr="003764A7" w:rsidRDefault="003764A7" w:rsidP="003764A7">
      <w:pPr>
        <w:spacing w:after="0" w:line="240" w:lineRule="auto"/>
        <w:ind w:left="1440"/>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لا</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تقل عن (65%) للرمز (ب-)</w:t>
      </w:r>
      <w:r w:rsidRPr="003764A7">
        <w:rPr>
          <w:rFonts w:ascii="Simplified Arabic" w:eastAsiaTheme="minorEastAsia" w:hAnsi="Simplified Arabic" w:cs="Simplified Arabic"/>
          <w:snapToGrid w:val="0"/>
          <w:w w:val="95"/>
          <w:kern w:val="40"/>
          <w:sz w:val="28"/>
          <w:szCs w:val="28"/>
          <w:lang w:eastAsia="ar-SA" w:bidi="ar-JO"/>
        </w:rPr>
        <w:t xml:space="preserve"> (B-)</w:t>
      </w:r>
      <w:r w:rsidRPr="003764A7">
        <w:rPr>
          <w:rFonts w:ascii="Simplified Arabic" w:eastAsiaTheme="minorEastAsia" w:hAnsi="Simplified Arabic" w:cs="Simplified Arabic"/>
          <w:snapToGrid w:val="0"/>
          <w:w w:val="95"/>
          <w:kern w:val="40"/>
          <w:sz w:val="28"/>
          <w:szCs w:val="28"/>
          <w:rtl/>
          <w:lang w:eastAsia="ar-SA" w:bidi="ar-JO"/>
        </w:rPr>
        <w:t>.</w:t>
      </w:r>
    </w:p>
    <w:p w:rsidR="003764A7" w:rsidRPr="003764A7" w:rsidRDefault="003764A7" w:rsidP="003764A7">
      <w:pPr>
        <w:spacing w:after="0" w:line="240" w:lineRule="auto"/>
        <w:ind w:left="144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لا تقل عن (50%) للرمز </w:t>
      </w:r>
      <w:proofErr w:type="gramStart"/>
      <w:r w:rsidRPr="003764A7">
        <w:rPr>
          <w:rFonts w:ascii="Simplified Arabic" w:eastAsiaTheme="minorEastAsia" w:hAnsi="Simplified Arabic" w:cs="Simplified Arabic"/>
          <w:snapToGrid w:val="0"/>
          <w:w w:val="95"/>
          <w:kern w:val="40"/>
          <w:sz w:val="28"/>
          <w:szCs w:val="28"/>
          <w:rtl/>
          <w:lang w:eastAsia="ar-SA" w:bidi="ar-JO"/>
        </w:rPr>
        <w:t>(ج-)</w:t>
      </w:r>
      <w:r w:rsidRPr="003764A7">
        <w:rPr>
          <w:rFonts w:ascii="Simplified Arabic" w:eastAsiaTheme="minorEastAsia" w:hAnsi="Simplified Arabic" w:cs="Simplified Arabic"/>
          <w:snapToGrid w:val="0"/>
          <w:w w:val="95"/>
          <w:kern w:val="40"/>
          <w:sz w:val="28"/>
          <w:szCs w:val="28"/>
          <w:lang w:eastAsia="ar-SA" w:bidi="ar-JO"/>
        </w:rPr>
        <w:t xml:space="preserve">(C-) </w:t>
      </w:r>
      <w:r w:rsidRPr="003764A7">
        <w:rPr>
          <w:rFonts w:ascii="Simplified Arabic" w:eastAsiaTheme="minorEastAsia" w:hAnsi="Simplified Arabic" w:cs="Simplified Arabic"/>
          <w:snapToGrid w:val="0"/>
          <w:w w:val="95"/>
          <w:kern w:val="40"/>
          <w:sz w:val="28"/>
          <w:szCs w:val="28"/>
          <w:rtl/>
          <w:lang w:eastAsia="ar-SA" w:bidi="ar-JO"/>
        </w:rPr>
        <w:t>.</w:t>
      </w:r>
      <w:proofErr w:type="gramEnd"/>
    </w:p>
    <w:p w:rsidR="003764A7" w:rsidRPr="003764A7" w:rsidRDefault="003764A7" w:rsidP="003764A7">
      <w:pPr>
        <w:spacing w:after="0" w:line="240" w:lineRule="auto"/>
        <w:ind w:left="144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لا تقل عن (40%) للرمز </w:t>
      </w:r>
      <w:proofErr w:type="gramStart"/>
      <w:r w:rsidRPr="003764A7">
        <w:rPr>
          <w:rFonts w:ascii="Simplified Arabic" w:eastAsiaTheme="minorEastAsia" w:hAnsi="Simplified Arabic" w:cs="Simplified Arabic"/>
          <w:snapToGrid w:val="0"/>
          <w:w w:val="95"/>
          <w:kern w:val="40"/>
          <w:sz w:val="28"/>
          <w:szCs w:val="28"/>
          <w:rtl/>
          <w:lang w:eastAsia="ar-SA" w:bidi="ar-JO"/>
        </w:rPr>
        <w:t>(د)</w:t>
      </w:r>
      <w:r w:rsidRPr="003764A7">
        <w:rPr>
          <w:rFonts w:ascii="Simplified Arabic" w:eastAsiaTheme="minorEastAsia" w:hAnsi="Simplified Arabic" w:cs="Simplified Arabic"/>
          <w:snapToGrid w:val="0"/>
          <w:w w:val="95"/>
          <w:kern w:val="40"/>
          <w:sz w:val="28"/>
          <w:szCs w:val="28"/>
          <w:lang w:eastAsia="ar-SA" w:bidi="ar-JO"/>
        </w:rPr>
        <w:t xml:space="preserve">(D) </w:t>
      </w:r>
      <w:r w:rsidRPr="003764A7">
        <w:rPr>
          <w:rFonts w:ascii="Simplified Arabic" w:eastAsiaTheme="minorEastAsia" w:hAnsi="Simplified Arabic" w:cs="Simplified Arabic"/>
          <w:snapToGrid w:val="0"/>
          <w:w w:val="95"/>
          <w:kern w:val="40"/>
          <w:sz w:val="28"/>
          <w:szCs w:val="28"/>
          <w:rtl/>
          <w:lang w:eastAsia="ar-SA" w:bidi="ar-JO"/>
        </w:rPr>
        <w:t>.</w:t>
      </w:r>
      <w:proofErr w:type="gramEnd"/>
    </w:p>
    <w:p w:rsidR="003764A7" w:rsidRPr="003764A7" w:rsidRDefault="003764A7" w:rsidP="003764A7">
      <w:pPr>
        <w:spacing w:after="0" w:line="240" w:lineRule="auto"/>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br w:type="page"/>
      </w:r>
    </w:p>
    <w:p w:rsidR="003764A7" w:rsidRPr="003764A7" w:rsidRDefault="003764A7" w:rsidP="00500EC9">
      <w:pPr>
        <w:pStyle w:val="ac"/>
        <w:numPr>
          <w:ilvl w:val="0"/>
          <w:numId w:val="18"/>
        </w:numPr>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lastRenderedPageBreak/>
        <w:t xml:space="preserve">تصنف علامة </w:t>
      </w:r>
      <w:proofErr w:type="gramStart"/>
      <w:r w:rsidRPr="003764A7">
        <w:rPr>
          <w:rFonts w:ascii="Simplified Arabic" w:eastAsiaTheme="minorEastAsia" w:hAnsi="Simplified Arabic" w:cs="Simplified Arabic"/>
          <w:snapToGrid w:val="0"/>
          <w:w w:val="95"/>
          <w:kern w:val="40"/>
          <w:sz w:val="28"/>
          <w:szCs w:val="28"/>
          <w:rtl/>
          <w:lang w:eastAsia="ar-SA" w:bidi="ar-JO"/>
        </w:rPr>
        <w:t>المادة</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كما يلي:</w:t>
      </w:r>
    </w:p>
    <w:tbl>
      <w:tblPr>
        <w:tblStyle w:val="ae"/>
        <w:bidiVisual/>
        <w:tblW w:w="0" w:type="auto"/>
        <w:jc w:val="center"/>
        <w:tblInd w:w="879" w:type="dxa"/>
        <w:tblLook w:val="04A0" w:firstRow="1" w:lastRow="0" w:firstColumn="1" w:lastColumn="0" w:noHBand="0" w:noVBand="1"/>
      </w:tblPr>
      <w:tblGrid>
        <w:gridCol w:w="1800"/>
        <w:gridCol w:w="1544"/>
        <w:gridCol w:w="1613"/>
      </w:tblGrid>
      <w:tr w:rsidR="003764A7" w:rsidRPr="003764A7" w:rsidTr="00663ABB">
        <w:trPr>
          <w:jc w:val="center"/>
        </w:trPr>
        <w:tc>
          <w:tcPr>
            <w:tcW w:w="3344" w:type="dxa"/>
            <w:gridSpan w:val="2"/>
            <w:shd w:val="clear" w:color="auto" w:fill="BFBFBF" w:themeFill="background1" w:themeFillShade="BF"/>
          </w:tcPr>
          <w:p w:rsidR="003764A7" w:rsidRPr="003764A7" w:rsidRDefault="003764A7" w:rsidP="00663ABB">
            <w:pPr>
              <w:jc w:val="center"/>
              <w:rPr>
                <w:rFonts w:ascii="Simplified Arabic" w:hAnsi="Simplified Arabic" w:cs="Simplified Arabic"/>
                <w:bCs/>
                <w:sz w:val="28"/>
                <w:szCs w:val="28"/>
                <w:rtl/>
              </w:rPr>
            </w:pPr>
            <w:r w:rsidRPr="003764A7">
              <w:rPr>
                <w:rFonts w:ascii="Simplified Arabic" w:hAnsi="Simplified Arabic" w:cs="Simplified Arabic"/>
                <w:bCs/>
                <w:sz w:val="28"/>
                <w:szCs w:val="28"/>
                <w:u w:val="single"/>
                <w:rtl/>
              </w:rPr>
              <w:t>ا</w:t>
            </w:r>
            <w:r w:rsidRPr="003764A7">
              <w:rPr>
                <w:rFonts w:ascii="Simplified Arabic" w:hAnsi="Simplified Arabic" w:cs="Simplified Arabic"/>
                <w:bCs/>
                <w:sz w:val="28"/>
                <w:szCs w:val="28"/>
                <w:rtl/>
              </w:rPr>
              <w:t>لرمـــــز</w:t>
            </w:r>
          </w:p>
        </w:tc>
        <w:tc>
          <w:tcPr>
            <w:tcW w:w="1613" w:type="dxa"/>
            <w:shd w:val="clear" w:color="auto" w:fill="BFBFBF" w:themeFill="background1" w:themeFillShade="BF"/>
          </w:tcPr>
          <w:p w:rsidR="003764A7" w:rsidRPr="003764A7" w:rsidRDefault="003764A7" w:rsidP="00663ABB">
            <w:pPr>
              <w:jc w:val="center"/>
              <w:rPr>
                <w:rFonts w:ascii="Simplified Arabic" w:hAnsi="Simplified Arabic" w:cs="Simplified Arabic"/>
                <w:bCs/>
                <w:sz w:val="28"/>
                <w:szCs w:val="28"/>
                <w:rtl/>
              </w:rPr>
            </w:pPr>
            <w:r w:rsidRPr="003764A7">
              <w:rPr>
                <w:rFonts w:ascii="Simplified Arabic" w:hAnsi="Simplified Arabic" w:cs="Simplified Arabic"/>
                <w:bCs/>
                <w:sz w:val="28"/>
                <w:szCs w:val="28"/>
                <w:rtl/>
              </w:rPr>
              <w:t>النقـــــاط</w:t>
            </w:r>
          </w:p>
        </w:tc>
      </w:tr>
      <w:tr w:rsidR="003764A7" w:rsidRPr="003764A7" w:rsidTr="00663ABB">
        <w:trPr>
          <w:jc w:val="center"/>
        </w:trPr>
        <w:tc>
          <w:tcPr>
            <w:tcW w:w="1800" w:type="dxa"/>
          </w:tcPr>
          <w:p w:rsidR="003764A7" w:rsidRPr="003764A7" w:rsidRDefault="003764A7" w:rsidP="00663ABB">
            <w:pPr>
              <w:jc w:val="center"/>
              <w:rPr>
                <w:rFonts w:ascii="Simplified Arabic" w:hAnsi="Simplified Arabic" w:cs="Simplified Arabic"/>
                <w:bCs/>
                <w:sz w:val="28"/>
                <w:szCs w:val="28"/>
                <w:rtl/>
              </w:rPr>
            </w:pPr>
            <w:r w:rsidRPr="003764A7">
              <w:rPr>
                <w:rFonts w:ascii="Simplified Arabic" w:hAnsi="Simplified Arabic" w:cs="Simplified Arabic"/>
                <w:bCs/>
                <w:sz w:val="28"/>
                <w:szCs w:val="28"/>
              </w:rPr>
              <w:t>A+</w:t>
            </w:r>
          </w:p>
        </w:tc>
        <w:tc>
          <w:tcPr>
            <w:tcW w:w="1544" w:type="dxa"/>
          </w:tcPr>
          <w:p w:rsidR="003764A7" w:rsidRPr="003764A7" w:rsidRDefault="003764A7" w:rsidP="00663ABB">
            <w:pPr>
              <w:jc w:val="center"/>
              <w:rPr>
                <w:rFonts w:ascii="Simplified Arabic" w:hAnsi="Simplified Arabic" w:cs="Simplified Arabic"/>
                <w:bCs/>
                <w:sz w:val="28"/>
                <w:szCs w:val="28"/>
                <w:rtl/>
              </w:rPr>
            </w:pPr>
            <w:r w:rsidRPr="003764A7">
              <w:rPr>
                <w:rFonts w:ascii="Simplified Arabic" w:hAnsi="Simplified Arabic" w:cs="Simplified Arabic"/>
                <w:bCs/>
                <w:sz w:val="28"/>
                <w:szCs w:val="28"/>
                <w:rtl/>
              </w:rPr>
              <w:t>أ+</w:t>
            </w:r>
          </w:p>
        </w:tc>
        <w:tc>
          <w:tcPr>
            <w:tcW w:w="1613" w:type="dxa"/>
          </w:tcPr>
          <w:p w:rsidR="003764A7" w:rsidRPr="003764A7" w:rsidRDefault="003764A7" w:rsidP="00663ABB">
            <w:pPr>
              <w:jc w:val="center"/>
              <w:rPr>
                <w:rFonts w:ascii="Simplified Arabic" w:hAnsi="Simplified Arabic" w:cs="Simplified Arabic"/>
                <w:bCs/>
                <w:sz w:val="28"/>
                <w:szCs w:val="28"/>
                <w:rtl/>
              </w:rPr>
            </w:pPr>
            <w:r w:rsidRPr="003764A7">
              <w:rPr>
                <w:rFonts w:ascii="Simplified Arabic" w:hAnsi="Simplified Arabic" w:cs="Simplified Arabic"/>
                <w:bCs/>
                <w:sz w:val="28"/>
                <w:szCs w:val="28"/>
              </w:rPr>
              <w:t>4.00</w:t>
            </w:r>
          </w:p>
        </w:tc>
      </w:tr>
      <w:tr w:rsidR="003764A7" w:rsidRPr="003764A7" w:rsidTr="00663ABB">
        <w:trPr>
          <w:jc w:val="center"/>
        </w:trPr>
        <w:tc>
          <w:tcPr>
            <w:tcW w:w="1800" w:type="dxa"/>
          </w:tcPr>
          <w:p w:rsidR="003764A7" w:rsidRPr="003764A7" w:rsidRDefault="003764A7" w:rsidP="00663ABB">
            <w:pPr>
              <w:jc w:val="center"/>
              <w:rPr>
                <w:rFonts w:ascii="Simplified Arabic" w:hAnsi="Simplified Arabic" w:cs="Simplified Arabic"/>
                <w:bCs/>
                <w:sz w:val="28"/>
                <w:szCs w:val="28"/>
                <w:rtl/>
              </w:rPr>
            </w:pPr>
            <w:r w:rsidRPr="003764A7">
              <w:rPr>
                <w:rFonts w:ascii="Simplified Arabic" w:hAnsi="Simplified Arabic" w:cs="Simplified Arabic"/>
                <w:bCs/>
                <w:sz w:val="28"/>
                <w:szCs w:val="28"/>
              </w:rPr>
              <w:t>A</w:t>
            </w:r>
          </w:p>
        </w:tc>
        <w:tc>
          <w:tcPr>
            <w:tcW w:w="1544" w:type="dxa"/>
          </w:tcPr>
          <w:p w:rsidR="003764A7" w:rsidRPr="003764A7" w:rsidRDefault="003764A7" w:rsidP="00663ABB">
            <w:pPr>
              <w:jc w:val="center"/>
              <w:rPr>
                <w:rFonts w:ascii="Simplified Arabic" w:hAnsi="Simplified Arabic" w:cs="Simplified Arabic"/>
                <w:bCs/>
                <w:sz w:val="28"/>
                <w:szCs w:val="28"/>
                <w:rtl/>
              </w:rPr>
            </w:pPr>
            <w:r w:rsidRPr="003764A7">
              <w:rPr>
                <w:rFonts w:ascii="Simplified Arabic" w:hAnsi="Simplified Arabic" w:cs="Simplified Arabic"/>
                <w:bCs/>
                <w:sz w:val="28"/>
                <w:szCs w:val="28"/>
                <w:rtl/>
              </w:rPr>
              <w:t>أ</w:t>
            </w:r>
          </w:p>
        </w:tc>
        <w:tc>
          <w:tcPr>
            <w:tcW w:w="1613" w:type="dxa"/>
          </w:tcPr>
          <w:p w:rsidR="003764A7" w:rsidRPr="003764A7" w:rsidRDefault="003764A7" w:rsidP="00663ABB">
            <w:pPr>
              <w:jc w:val="center"/>
              <w:rPr>
                <w:rFonts w:ascii="Simplified Arabic" w:hAnsi="Simplified Arabic" w:cs="Simplified Arabic"/>
                <w:bCs/>
                <w:sz w:val="28"/>
                <w:szCs w:val="28"/>
                <w:rtl/>
              </w:rPr>
            </w:pPr>
            <w:r w:rsidRPr="003764A7">
              <w:rPr>
                <w:rFonts w:ascii="Simplified Arabic" w:hAnsi="Simplified Arabic" w:cs="Simplified Arabic"/>
                <w:bCs/>
                <w:sz w:val="28"/>
                <w:szCs w:val="28"/>
              </w:rPr>
              <w:t>3.75</w:t>
            </w:r>
          </w:p>
        </w:tc>
      </w:tr>
      <w:tr w:rsidR="003764A7" w:rsidRPr="003764A7" w:rsidTr="00663ABB">
        <w:trPr>
          <w:jc w:val="center"/>
        </w:trPr>
        <w:tc>
          <w:tcPr>
            <w:tcW w:w="1800" w:type="dxa"/>
          </w:tcPr>
          <w:p w:rsidR="003764A7" w:rsidRPr="003764A7" w:rsidRDefault="003764A7" w:rsidP="00663ABB">
            <w:pPr>
              <w:jc w:val="center"/>
              <w:rPr>
                <w:rFonts w:ascii="Simplified Arabic" w:hAnsi="Simplified Arabic" w:cs="Simplified Arabic"/>
                <w:bCs/>
                <w:sz w:val="28"/>
                <w:szCs w:val="28"/>
                <w:rtl/>
              </w:rPr>
            </w:pPr>
            <w:r w:rsidRPr="003764A7">
              <w:rPr>
                <w:rFonts w:ascii="Simplified Arabic" w:hAnsi="Simplified Arabic" w:cs="Simplified Arabic"/>
                <w:bCs/>
                <w:sz w:val="28"/>
                <w:szCs w:val="28"/>
              </w:rPr>
              <w:t>A-</w:t>
            </w:r>
          </w:p>
        </w:tc>
        <w:tc>
          <w:tcPr>
            <w:tcW w:w="1544" w:type="dxa"/>
          </w:tcPr>
          <w:p w:rsidR="003764A7" w:rsidRPr="003764A7" w:rsidRDefault="003764A7" w:rsidP="00663ABB">
            <w:pPr>
              <w:jc w:val="center"/>
              <w:rPr>
                <w:rFonts w:ascii="Simplified Arabic" w:hAnsi="Simplified Arabic" w:cs="Simplified Arabic"/>
                <w:bCs/>
                <w:sz w:val="28"/>
                <w:szCs w:val="28"/>
                <w:rtl/>
              </w:rPr>
            </w:pPr>
            <w:r w:rsidRPr="003764A7">
              <w:rPr>
                <w:rFonts w:ascii="Simplified Arabic" w:hAnsi="Simplified Arabic" w:cs="Simplified Arabic"/>
                <w:bCs/>
                <w:sz w:val="28"/>
                <w:szCs w:val="28"/>
                <w:rtl/>
              </w:rPr>
              <w:t>أ-</w:t>
            </w:r>
          </w:p>
        </w:tc>
        <w:tc>
          <w:tcPr>
            <w:tcW w:w="1613" w:type="dxa"/>
          </w:tcPr>
          <w:p w:rsidR="003764A7" w:rsidRPr="003764A7" w:rsidRDefault="003764A7" w:rsidP="00663ABB">
            <w:pPr>
              <w:jc w:val="center"/>
              <w:rPr>
                <w:rFonts w:ascii="Simplified Arabic" w:hAnsi="Simplified Arabic" w:cs="Simplified Arabic"/>
                <w:bCs/>
                <w:sz w:val="28"/>
                <w:szCs w:val="28"/>
                <w:rtl/>
              </w:rPr>
            </w:pPr>
            <w:r w:rsidRPr="003764A7">
              <w:rPr>
                <w:rFonts w:ascii="Simplified Arabic" w:hAnsi="Simplified Arabic" w:cs="Simplified Arabic"/>
                <w:bCs/>
                <w:sz w:val="28"/>
                <w:szCs w:val="28"/>
              </w:rPr>
              <w:t>3.50</w:t>
            </w:r>
          </w:p>
        </w:tc>
      </w:tr>
      <w:tr w:rsidR="003764A7" w:rsidRPr="003764A7" w:rsidTr="00663ABB">
        <w:trPr>
          <w:jc w:val="center"/>
        </w:trPr>
        <w:tc>
          <w:tcPr>
            <w:tcW w:w="1800" w:type="dxa"/>
          </w:tcPr>
          <w:p w:rsidR="003764A7" w:rsidRPr="003764A7" w:rsidRDefault="003764A7" w:rsidP="00663ABB">
            <w:pPr>
              <w:jc w:val="center"/>
              <w:rPr>
                <w:rFonts w:ascii="Simplified Arabic" w:hAnsi="Simplified Arabic" w:cs="Simplified Arabic"/>
                <w:bCs/>
                <w:sz w:val="28"/>
                <w:szCs w:val="28"/>
                <w:rtl/>
              </w:rPr>
            </w:pPr>
            <w:r w:rsidRPr="003764A7">
              <w:rPr>
                <w:rFonts w:ascii="Simplified Arabic" w:hAnsi="Simplified Arabic" w:cs="Simplified Arabic"/>
                <w:bCs/>
                <w:sz w:val="28"/>
                <w:szCs w:val="28"/>
              </w:rPr>
              <w:t>B+</w:t>
            </w:r>
          </w:p>
        </w:tc>
        <w:tc>
          <w:tcPr>
            <w:tcW w:w="1544" w:type="dxa"/>
          </w:tcPr>
          <w:p w:rsidR="003764A7" w:rsidRPr="003764A7" w:rsidRDefault="003764A7" w:rsidP="00663ABB">
            <w:pPr>
              <w:jc w:val="center"/>
              <w:rPr>
                <w:rFonts w:ascii="Simplified Arabic" w:hAnsi="Simplified Arabic" w:cs="Simplified Arabic"/>
                <w:b/>
                <w:sz w:val="28"/>
                <w:szCs w:val="28"/>
                <w:rtl/>
              </w:rPr>
            </w:pPr>
            <w:r w:rsidRPr="003764A7">
              <w:rPr>
                <w:rFonts w:ascii="Simplified Arabic" w:hAnsi="Simplified Arabic" w:cs="Simplified Arabic"/>
                <w:b/>
                <w:sz w:val="28"/>
                <w:szCs w:val="28"/>
                <w:rtl/>
              </w:rPr>
              <w:t>ب+</w:t>
            </w:r>
          </w:p>
        </w:tc>
        <w:tc>
          <w:tcPr>
            <w:tcW w:w="1613" w:type="dxa"/>
          </w:tcPr>
          <w:p w:rsidR="003764A7" w:rsidRPr="003764A7" w:rsidRDefault="003764A7" w:rsidP="00663ABB">
            <w:pPr>
              <w:jc w:val="center"/>
              <w:rPr>
                <w:rFonts w:ascii="Simplified Arabic" w:hAnsi="Simplified Arabic" w:cs="Simplified Arabic"/>
                <w:bCs/>
                <w:sz w:val="28"/>
                <w:szCs w:val="28"/>
                <w:rtl/>
              </w:rPr>
            </w:pPr>
            <w:r w:rsidRPr="003764A7">
              <w:rPr>
                <w:rFonts w:ascii="Simplified Arabic" w:hAnsi="Simplified Arabic" w:cs="Simplified Arabic"/>
                <w:bCs/>
                <w:sz w:val="28"/>
                <w:szCs w:val="28"/>
              </w:rPr>
              <w:t>3.25</w:t>
            </w:r>
          </w:p>
        </w:tc>
      </w:tr>
      <w:tr w:rsidR="003764A7" w:rsidRPr="003764A7" w:rsidTr="00663ABB">
        <w:trPr>
          <w:jc w:val="center"/>
        </w:trPr>
        <w:tc>
          <w:tcPr>
            <w:tcW w:w="1800" w:type="dxa"/>
          </w:tcPr>
          <w:p w:rsidR="003764A7" w:rsidRPr="003764A7" w:rsidRDefault="003764A7" w:rsidP="00663ABB">
            <w:pPr>
              <w:jc w:val="center"/>
              <w:rPr>
                <w:rFonts w:ascii="Simplified Arabic" w:hAnsi="Simplified Arabic" w:cs="Simplified Arabic"/>
                <w:bCs/>
                <w:sz w:val="28"/>
                <w:szCs w:val="28"/>
                <w:rtl/>
              </w:rPr>
            </w:pPr>
            <w:r w:rsidRPr="003764A7">
              <w:rPr>
                <w:rFonts w:ascii="Simplified Arabic" w:hAnsi="Simplified Arabic" w:cs="Simplified Arabic"/>
                <w:bCs/>
                <w:sz w:val="28"/>
                <w:szCs w:val="28"/>
              </w:rPr>
              <w:t>B</w:t>
            </w:r>
          </w:p>
        </w:tc>
        <w:tc>
          <w:tcPr>
            <w:tcW w:w="1544" w:type="dxa"/>
          </w:tcPr>
          <w:p w:rsidR="003764A7" w:rsidRPr="003764A7" w:rsidRDefault="003764A7" w:rsidP="00663ABB">
            <w:pPr>
              <w:jc w:val="center"/>
              <w:rPr>
                <w:rFonts w:ascii="Simplified Arabic" w:hAnsi="Simplified Arabic" w:cs="Simplified Arabic"/>
                <w:b/>
                <w:sz w:val="28"/>
                <w:szCs w:val="28"/>
                <w:rtl/>
              </w:rPr>
            </w:pPr>
            <w:r w:rsidRPr="003764A7">
              <w:rPr>
                <w:rFonts w:ascii="Simplified Arabic" w:hAnsi="Simplified Arabic" w:cs="Simplified Arabic"/>
                <w:b/>
                <w:sz w:val="28"/>
                <w:szCs w:val="28"/>
                <w:rtl/>
              </w:rPr>
              <w:t>ب</w:t>
            </w:r>
          </w:p>
        </w:tc>
        <w:tc>
          <w:tcPr>
            <w:tcW w:w="1613" w:type="dxa"/>
          </w:tcPr>
          <w:p w:rsidR="003764A7" w:rsidRPr="003764A7" w:rsidRDefault="003764A7" w:rsidP="00663ABB">
            <w:pPr>
              <w:jc w:val="center"/>
              <w:rPr>
                <w:rFonts w:ascii="Simplified Arabic" w:hAnsi="Simplified Arabic" w:cs="Simplified Arabic"/>
                <w:bCs/>
                <w:sz w:val="28"/>
                <w:szCs w:val="28"/>
                <w:rtl/>
              </w:rPr>
            </w:pPr>
            <w:r w:rsidRPr="003764A7">
              <w:rPr>
                <w:rFonts w:ascii="Simplified Arabic" w:hAnsi="Simplified Arabic" w:cs="Simplified Arabic"/>
                <w:bCs/>
                <w:sz w:val="28"/>
                <w:szCs w:val="28"/>
              </w:rPr>
              <w:t>3.00</w:t>
            </w:r>
          </w:p>
        </w:tc>
      </w:tr>
      <w:tr w:rsidR="003764A7" w:rsidRPr="003764A7" w:rsidTr="00663ABB">
        <w:trPr>
          <w:jc w:val="center"/>
        </w:trPr>
        <w:tc>
          <w:tcPr>
            <w:tcW w:w="1800" w:type="dxa"/>
          </w:tcPr>
          <w:p w:rsidR="003764A7" w:rsidRPr="003764A7" w:rsidRDefault="003764A7" w:rsidP="00663ABB">
            <w:pPr>
              <w:jc w:val="center"/>
              <w:rPr>
                <w:rFonts w:ascii="Simplified Arabic" w:hAnsi="Simplified Arabic" w:cs="Simplified Arabic"/>
                <w:bCs/>
                <w:sz w:val="28"/>
                <w:szCs w:val="28"/>
                <w:rtl/>
              </w:rPr>
            </w:pPr>
            <w:r w:rsidRPr="003764A7">
              <w:rPr>
                <w:rFonts w:ascii="Simplified Arabic" w:hAnsi="Simplified Arabic" w:cs="Simplified Arabic"/>
                <w:bCs/>
                <w:sz w:val="28"/>
                <w:szCs w:val="28"/>
              </w:rPr>
              <w:t>B-</w:t>
            </w:r>
          </w:p>
        </w:tc>
        <w:tc>
          <w:tcPr>
            <w:tcW w:w="1544" w:type="dxa"/>
          </w:tcPr>
          <w:p w:rsidR="003764A7" w:rsidRPr="003764A7" w:rsidRDefault="003764A7" w:rsidP="00663ABB">
            <w:pPr>
              <w:jc w:val="center"/>
              <w:rPr>
                <w:rFonts w:ascii="Simplified Arabic" w:hAnsi="Simplified Arabic" w:cs="Simplified Arabic"/>
                <w:b/>
                <w:sz w:val="28"/>
                <w:szCs w:val="28"/>
                <w:rtl/>
              </w:rPr>
            </w:pPr>
            <w:r w:rsidRPr="003764A7">
              <w:rPr>
                <w:rFonts w:ascii="Simplified Arabic" w:hAnsi="Simplified Arabic" w:cs="Simplified Arabic"/>
                <w:b/>
                <w:sz w:val="28"/>
                <w:szCs w:val="28"/>
                <w:rtl/>
              </w:rPr>
              <w:t>ب-</w:t>
            </w:r>
          </w:p>
        </w:tc>
        <w:tc>
          <w:tcPr>
            <w:tcW w:w="1613" w:type="dxa"/>
          </w:tcPr>
          <w:p w:rsidR="003764A7" w:rsidRPr="003764A7" w:rsidRDefault="003764A7" w:rsidP="00663ABB">
            <w:pPr>
              <w:jc w:val="center"/>
              <w:rPr>
                <w:rFonts w:ascii="Simplified Arabic" w:hAnsi="Simplified Arabic" w:cs="Simplified Arabic"/>
                <w:bCs/>
                <w:sz w:val="28"/>
                <w:szCs w:val="28"/>
                <w:rtl/>
              </w:rPr>
            </w:pPr>
            <w:r w:rsidRPr="003764A7">
              <w:rPr>
                <w:rFonts w:ascii="Simplified Arabic" w:hAnsi="Simplified Arabic" w:cs="Simplified Arabic"/>
                <w:bCs/>
                <w:sz w:val="28"/>
                <w:szCs w:val="28"/>
              </w:rPr>
              <w:t>2.75</w:t>
            </w:r>
          </w:p>
        </w:tc>
      </w:tr>
      <w:tr w:rsidR="003764A7" w:rsidRPr="003764A7" w:rsidTr="00663ABB">
        <w:trPr>
          <w:jc w:val="center"/>
        </w:trPr>
        <w:tc>
          <w:tcPr>
            <w:tcW w:w="1800" w:type="dxa"/>
          </w:tcPr>
          <w:p w:rsidR="003764A7" w:rsidRPr="003764A7" w:rsidRDefault="003764A7" w:rsidP="00663ABB">
            <w:pPr>
              <w:jc w:val="center"/>
              <w:rPr>
                <w:rFonts w:ascii="Simplified Arabic" w:hAnsi="Simplified Arabic" w:cs="Simplified Arabic"/>
                <w:bCs/>
                <w:sz w:val="28"/>
                <w:szCs w:val="28"/>
                <w:rtl/>
              </w:rPr>
            </w:pPr>
            <w:r w:rsidRPr="003764A7">
              <w:rPr>
                <w:rFonts w:ascii="Simplified Arabic" w:hAnsi="Simplified Arabic" w:cs="Simplified Arabic"/>
                <w:bCs/>
                <w:sz w:val="28"/>
                <w:szCs w:val="28"/>
              </w:rPr>
              <w:t>C+</w:t>
            </w:r>
          </w:p>
        </w:tc>
        <w:tc>
          <w:tcPr>
            <w:tcW w:w="1544" w:type="dxa"/>
          </w:tcPr>
          <w:p w:rsidR="003764A7" w:rsidRPr="003764A7" w:rsidRDefault="003764A7" w:rsidP="00663ABB">
            <w:pPr>
              <w:jc w:val="center"/>
              <w:rPr>
                <w:rFonts w:ascii="Simplified Arabic" w:hAnsi="Simplified Arabic" w:cs="Simplified Arabic"/>
                <w:b/>
                <w:sz w:val="28"/>
                <w:szCs w:val="28"/>
                <w:rtl/>
              </w:rPr>
            </w:pPr>
            <w:r w:rsidRPr="003764A7">
              <w:rPr>
                <w:rFonts w:ascii="Simplified Arabic" w:hAnsi="Simplified Arabic" w:cs="Simplified Arabic"/>
                <w:b/>
                <w:sz w:val="28"/>
                <w:szCs w:val="28"/>
                <w:rtl/>
              </w:rPr>
              <w:t>ج+</w:t>
            </w:r>
          </w:p>
        </w:tc>
        <w:tc>
          <w:tcPr>
            <w:tcW w:w="1613" w:type="dxa"/>
          </w:tcPr>
          <w:p w:rsidR="003764A7" w:rsidRPr="003764A7" w:rsidRDefault="003764A7" w:rsidP="00663ABB">
            <w:pPr>
              <w:jc w:val="center"/>
              <w:rPr>
                <w:rFonts w:ascii="Simplified Arabic" w:hAnsi="Simplified Arabic" w:cs="Simplified Arabic"/>
                <w:bCs/>
                <w:sz w:val="28"/>
                <w:szCs w:val="28"/>
                <w:rtl/>
              </w:rPr>
            </w:pPr>
            <w:r w:rsidRPr="003764A7">
              <w:rPr>
                <w:rFonts w:ascii="Simplified Arabic" w:hAnsi="Simplified Arabic" w:cs="Simplified Arabic"/>
                <w:bCs/>
                <w:sz w:val="28"/>
                <w:szCs w:val="28"/>
              </w:rPr>
              <w:t>2.50</w:t>
            </w:r>
          </w:p>
        </w:tc>
      </w:tr>
      <w:tr w:rsidR="003764A7" w:rsidRPr="003764A7" w:rsidTr="00663ABB">
        <w:trPr>
          <w:jc w:val="center"/>
        </w:trPr>
        <w:tc>
          <w:tcPr>
            <w:tcW w:w="1800" w:type="dxa"/>
          </w:tcPr>
          <w:p w:rsidR="003764A7" w:rsidRPr="003764A7" w:rsidRDefault="003764A7" w:rsidP="00663ABB">
            <w:pPr>
              <w:jc w:val="center"/>
              <w:rPr>
                <w:rFonts w:ascii="Simplified Arabic" w:hAnsi="Simplified Arabic" w:cs="Simplified Arabic"/>
                <w:bCs/>
                <w:sz w:val="28"/>
                <w:szCs w:val="28"/>
                <w:rtl/>
              </w:rPr>
            </w:pPr>
            <w:r w:rsidRPr="003764A7">
              <w:rPr>
                <w:rFonts w:ascii="Simplified Arabic" w:hAnsi="Simplified Arabic" w:cs="Simplified Arabic"/>
                <w:bCs/>
                <w:sz w:val="28"/>
                <w:szCs w:val="28"/>
              </w:rPr>
              <w:t>C</w:t>
            </w:r>
          </w:p>
        </w:tc>
        <w:tc>
          <w:tcPr>
            <w:tcW w:w="1544" w:type="dxa"/>
          </w:tcPr>
          <w:p w:rsidR="003764A7" w:rsidRPr="003764A7" w:rsidRDefault="003764A7" w:rsidP="00663ABB">
            <w:pPr>
              <w:jc w:val="center"/>
              <w:rPr>
                <w:rFonts w:ascii="Simplified Arabic" w:hAnsi="Simplified Arabic" w:cs="Simplified Arabic"/>
                <w:b/>
                <w:sz w:val="28"/>
                <w:szCs w:val="28"/>
                <w:rtl/>
              </w:rPr>
            </w:pPr>
            <w:r w:rsidRPr="003764A7">
              <w:rPr>
                <w:rFonts w:ascii="Simplified Arabic" w:hAnsi="Simplified Arabic" w:cs="Simplified Arabic"/>
                <w:b/>
                <w:sz w:val="28"/>
                <w:szCs w:val="28"/>
                <w:rtl/>
              </w:rPr>
              <w:t>ج</w:t>
            </w:r>
          </w:p>
        </w:tc>
        <w:tc>
          <w:tcPr>
            <w:tcW w:w="1613" w:type="dxa"/>
          </w:tcPr>
          <w:p w:rsidR="003764A7" w:rsidRPr="003764A7" w:rsidRDefault="003764A7" w:rsidP="00663ABB">
            <w:pPr>
              <w:jc w:val="center"/>
              <w:rPr>
                <w:rFonts w:ascii="Simplified Arabic" w:hAnsi="Simplified Arabic" w:cs="Simplified Arabic"/>
                <w:bCs/>
                <w:sz w:val="28"/>
                <w:szCs w:val="28"/>
                <w:rtl/>
              </w:rPr>
            </w:pPr>
            <w:r w:rsidRPr="003764A7">
              <w:rPr>
                <w:rFonts w:ascii="Simplified Arabic" w:hAnsi="Simplified Arabic" w:cs="Simplified Arabic"/>
                <w:bCs/>
                <w:sz w:val="28"/>
                <w:szCs w:val="28"/>
              </w:rPr>
              <w:t>2.25</w:t>
            </w:r>
          </w:p>
        </w:tc>
      </w:tr>
      <w:tr w:rsidR="003764A7" w:rsidRPr="003764A7" w:rsidTr="00663ABB">
        <w:trPr>
          <w:jc w:val="center"/>
        </w:trPr>
        <w:tc>
          <w:tcPr>
            <w:tcW w:w="1800" w:type="dxa"/>
          </w:tcPr>
          <w:p w:rsidR="003764A7" w:rsidRPr="003764A7" w:rsidRDefault="003764A7" w:rsidP="00663ABB">
            <w:pPr>
              <w:jc w:val="center"/>
              <w:rPr>
                <w:rFonts w:ascii="Simplified Arabic" w:hAnsi="Simplified Arabic" w:cs="Simplified Arabic"/>
                <w:bCs/>
                <w:sz w:val="28"/>
                <w:szCs w:val="28"/>
                <w:rtl/>
              </w:rPr>
            </w:pPr>
            <w:r w:rsidRPr="003764A7">
              <w:rPr>
                <w:rFonts w:ascii="Simplified Arabic" w:hAnsi="Simplified Arabic" w:cs="Simplified Arabic"/>
                <w:bCs/>
                <w:sz w:val="28"/>
                <w:szCs w:val="28"/>
              </w:rPr>
              <w:t>C-</w:t>
            </w:r>
          </w:p>
        </w:tc>
        <w:tc>
          <w:tcPr>
            <w:tcW w:w="1544" w:type="dxa"/>
          </w:tcPr>
          <w:p w:rsidR="003764A7" w:rsidRPr="003764A7" w:rsidRDefault="003764A7" w:rsidP="00663ABB">
            <w:pPr>
              <w:jc w:val="center"/>
              <w:rPr>
                <w:rFonts w:ascii="Simplified Arabic" w:hAnsi="Simplified Arabic" w:cs="Simplified Arabic"/>
                <w:b/>
                <w:sz w:val="28"/>
                <w:szCs w:val="28"/>
                <w:rtl/>
              </w:rPr>
            </w:pPr>
            <w:r w:rsidRPr="003764A7">
              <w:rPr>
                <w:rFonts w:ascii="Simplified Arabic" w:hAnsi="Simplified Arabic" w:cs="Simplified Arabic"/>
                <w:b/>
                <w:sz w:val="28"/>
                <w:szCs w:val="28"/>
                <w:rtl/>
              </w:rPr>
              <w:t>ج-</w:t>
            </w:r>
          </w:p>
        </w:tc>
        <w:tc>
          <w:tcPr>
            <w:tcW w:w="1613" w:type="dxa"/>
          </w:tcPr>
          <w:p w:rsidR="003764A7" w:rsidRPr="003764A7" w:rsidRDefault="003764A7" w:rsidP="00663ABB">
            <w:pPr>
              <w:jc w:val="center"/>
              <w:rPr>
                <w:rFonts w:ascii="Simplified Arabic" w:hAnsi="Simplified Arabic" w:cs="Simplified Arabic"/>
                <w:bCs/>
                <w:sz w:val="28"/>
                <w:szCs w:val="28"/>
                <w:rtl/>
              </w:rPr>
            </w:pPr>
            <w:r w:rsidRPr="003764A7">
              <w:rPr>
                <w:rFonts w:ascii="Simplified Arabic" w:hAnsi="Simplified Arabic" w:cs="Simplified Arabic"/>
                <w:bCs/>
                <w:sz w:val="28"/>
                <w:szCs w:val="28"/>
              </w:rPr>
              <w:t>2.00</w:t>
            </w:r>
          </w:p>
        </w:tc>
      </w:tr>
      <w:tr w:rsidR="003764A7" w:rsidRPr="003764A7" w:rsidTr="00663ABB">
        <w:trPr>
          <w:jc w:val="center"/>
        </w:trPr>
        <w:tc>
          <w:tcPr>
            <w:tcW w:w="1800" w:type="dxa"/>
          </w:tcPr>
          <w:p w:rsidR="003764A7" w:rsidRPr="003764A7" w:rsidRDefault="003764A7" w:rsidP="00663ABB">
            <w:pPr>
              <w:jc w:val="center"/>
              <w:rPr>
                <w:rFonts w:ascii="Simplified Arabic" w:hAnsi="Simplified Arabic" w:cs="Simplified Arabic"/>
                <w:bCs/>
                <w:sz w:val="28"/>
                <w:szCs w:val="28"/>
                <w:rtl/>
              </w:rPr>
            </w:pPr>
            <w:r w:rsidRPr="003764A7">
              <w:rPr>
                <w:rFonts w:ascii="Simplified Arabic" w:hAnsi="Simplified Arabic" w:cs="Simplified Arabic"/>
                <w:bCs/>
                <w:sz w:val="28"/>
                <w:szCs w:val="28"/>
              </w:rPr>
              <w:t>D+</w:t>
            </w:r>
          </w:p>
        </w:tc>
        <w:tc>
          <w:tcPr>
            <w:tcW w:w="1544" w:type="dxa"/>
          </w:tcPr>
          <w:p w:rsidR="003764A7" w:rsidRPr="003764A7" w:rsidRDefault="003764A7" w:rsidP="00663ABB">
            <w:pPr>
              <w:jc w:val="center"/>
              <w:rPr>
                <w:rFonts w:ascii="Simplified Arabic" w:hAnsi="Simplified Arabic" w:cs="Simplified Arabic"/>
                <w:b/>
                <w:sz w:val="28"/>
                <w:szCs w:val="28"/>
                <w:rtl/>
              </w:rPr>
            </w:pPr>
            <w:r w:rsidRPr="003764A7">
              <w:rPr>
                <w:rFonts w:ascii="Simplified Arabic" w:hAnsi="Simplified Arabic" w:cs="Simplified Arabic"/>
                <w:b/>
                <w:sz w:val="28"/>
                <w:szCs w:val="28"/>
                <w:rtl/>
              </w:rPr>
              <w:t>د+</w:t>
            </w:r>
          </w:p>
        </w:tc>
        <w:tc>
          <w:tcPr>
            <w:tcW w:w="1613" w:type="dxa"/>
          </w:tcPr>
          <w:p w:rsidR="003764A7" w:rsidRPr="003764A7" w:rsidRDefault="003764A7" w:rsidP="00663ABB">
            <w:pPr>
              <w:jc w:val="center"/>
              <w:rPr>
                <w:rFonts w:ascii="Simplified Arabic" w:hAnsi="Simplified Arabic" w:cs="Simplified Arabic"/>
                <w:bCs/>
                <w:sz w:val="28"/>
                <w:szCs w:val="28"/>
                <w:rtl/>
              </w:rPr>
            </w:pPr>
            <w:r w:rsidRPr="003764A7">
              <w:rPr>
                <w:rFonts w:ascii="Simplified Arabic" w:hAnsi="Simplified Arabic" w:cs="Simplified Arabic"/>
                <w:bCs/>
                <w:sz w:val="28"/>
                <w:szCs w:val="28"/>
              </w:rPr>
              <w:t>1.75</w:t>
            </w:r>
          </w:p>
        </w:tc>
      </w:tr>
      <w:tr w:rsidR="003764A7" w:rsidRPr="003764A7" w:rsidTr="00663ABB">
        <w:trPr>
          <w:jc w:val="center"/>
        </w:trPr>
        <w:tc>
          <w:tcPr>
            <w:tcW w:w="1800" w:type="dxa"/>
          </w:tcPr>
          <w:p w:rsidR="003764A7" w:rsidRPr="003764A7" w:rsidRDefault="003764A7" w:rsidP="00663ABB">
            <w:pPr>
              <w:jc w:val="center"/>
              <w:rPr>
                <w:rFonts w:ascii="Simplified Arabic" w:hAnsi="Simplified Arabic" w:cs="Simplified Arabic"/>
                <w:bCs/>
                <w:sz w:val="28"/>
                <w:szCs w:val="28"/>
                <w:rtl/>
              </w:rPr>
            </w:pPr>
            <w:r w:rsidRPr="003764A7">
              <w:rPr>
                <w:rFonts w:ascii="Simplified Arabic" w:hAnsi="Simplified Arabic" w:cs="Simplified Arabic"/>
                <w:bCs/>
                <w:sz w:val="28"/>
                <w:szCs w:val="28"/>
              </w:rPr>
              <w:t>D</w:t>
            </w:r>
          </w:p>
        </w:tc>
        <w:tc>
          <w:tcPr>
            <w:tcW w:w="1544" w:type="dxa"/>
          </w:tcPr>
          <w:p w:rsidR="003764A7" w:rsidRPr="003764A7" w:rsidRDefault="003764A7" w:rsidP="00663ABB">
            <w:pPr>
              <w:jc w:val="center"/>
              <w:rPr>
                <w:rFonts w:ascii="Simplified Arabic" w:hAnsi="Simplified Arabic" w:cs="Simplified Arabic"/>
                <w:b/>
                <w:sz w:val="28"/>
                <w:szCs w:val="28"/>
                <w:rtl/>
              </w:rPr>
            </w:pPr>
            <w:r w:rsidRPr="003764A7">
              <w:rPr>
                <w:rFonts w:ascii="Simplified Arabic" w:hAnsi="Simplified Arabic" w:cs="Simplified Arabic"/>
                <w:b/>
                <w:sz w:val="28"/>
                <w:szCs w:val="28"/>
                <w:rtl/>
              </w:rPr>
              <w:t>د</w:t>
            </w:r>
          </w:p>
        </w:tc>
        <w:tc>
          <w:tcPr>
            <w:tcW w:w="1613" w:type="dxa"/>
          </w:tcPr>
          <w:p w:rsidR="003764A7" w:rsidRPr="003764A7" w:rsidRDefault="003764A7" w:rsidP="00663ABB">
            <w:pPr>
              <w:jc w:val="center"/>
              <w:rPr>
                <w:rFonts w:ascii="Simplified Arabic" w:hAnsi="Simplified Arabic" w:cs="Simplified Arabic"/>
                <w:bCs/>
                <w:sz w:val="28"/>
                <w:szCs w:val="28"/>
                <w:lang w:bidi="ar-JO"/>
              </w:rPr>
            </w:pPr>
            <w:r w:rsidRPr="003764A7">
              <w:rPr>
                <w:rFonts w:ascii="Simplified Arabic" w:hAnsi="Simplified Arabic" w:cs="Simplified Arabic"/>
                <w:bCs/>
                <w:sz w:val="28"/>
                <w:szCs w:val="28"/>
              </w:rPr>
              <w:t>1.50</w:t>
            </w:r>
          </w:p>
        </w:tc>
      </w:tr>
      <w:tr w:rsidR="003764A7" w:rsidRPr="003764A7" w:rsidTr="00663ABB">
        <w:trPr>
          <w:jc w:val="center"/>
        </w:trPr>
        <w:tc>
          <w:tcPr>
            <w:tcW w:w="1800" w:type="dxa"/>
          </w:tcPr>
          <w:p w:rsidR="003764A7" w:rsidRPr="003764A7" w:rsidRDefault="003764A7" w:rsidP="00663ABB">
            <w:pPr>
              <w:jc w:val="center"/>
              <w:rPr>
                <w:rFonts w:ascii="Simplified Arabic" w:hAnsi="Simplified Arabic" w:cs="Simplified Arabic"/>
                <w:bCs/>
                <w:sz w:val="28"/>
                <w:szCs w:val="28"/>
                <w:rtl/>
              </w:rPr>
            </w:pPr>
            <w:r w:rsidRPr="003764A7">
              <w:rPr>
                <w:rFonts w:ascii="Simplified Arabic" w:hAnsi="Simplified Arabic" w:cs="Simplified Arabic"/>
                <w:bCs/>
                <w:sz w:val="28"/>
                <w:szCs w:val="28"/>
              </w:rPr>
              <w:t>F</w:t>
            </w:r>
          </w:p>
        </w:tc>
        <w:tc>
          <w:tcPr>
            <w:tcW w:w="1544" w:type="dxa"/>
          </w:tcPr>
          <w:p w:rsidR="003764A7" w:rsidRPr="003764A7" w:rsidRDefault="003764A7" w:rsidP="00663ABB">
            <w:pPr>
              <w:jc w:val="center"/>
              <w:rPr>
                <w:rFonts w:ascii="Simplified Arabic" w:hAnsi="Simplified Arabic" w:cs="Simplified Arabic"/>
                <w:b/>
                <w:sz w:val="28"/>
                <w:szCs w:val="28"/>
                <w:rtl/>
              </w:rPr>
            </w:pPr>
            <w:r w:rsidRPr="003764A7">
              <w:rPr>
                <w:rFonts w:ascii="Simplified Arabic" w:hAnsi="Simplified Arabic" w:cs="Simplified Arabic"/>
                <w:b/>
                <w:sz w:val="28"/>
                <w:szCs w:val="28"/>
                <w:rtl/>
              </w:rPr>
              <w:t>هـ</w:t>
            </w:r>
          </w:p>
        </w:tc>
        <w:tc>
          <w:tcPr>
            <w:tcW w:w="1613" w:type="dxa"/>
          </w:tcPr>
          <w:p w:rsidR="003764A7" w:rsidRPr="003764A7" w:rsidRDefault="003764A7" w:rsidP="00663ABB">
            <w:pPr>
              <w:jc w:val="center"/>
              <w:rPr>
                <w:rFonts w:ascii="Simplified Arabic" w:hAnsi="Simplified Arabic" w:cs="Simplified Arabic"/>
                <w:bCs/>
                <w:sz w:val="28"/>
                <w:szCs w:val="28"/>
                <w:rtl/>
              </w:rPr>
            </w:pPr>
            <w:r w:rsidRPr="003764A7">
              <w:rPr>
                <w:rFonts w:ascii="Simplified Arabic" w:hAnsi="Simplified Arabic" w:cs="Simplified Arabic"/>
                <w:bCs/>
                <w:sz w:val="28"/>
                <w:szCs w:val="28"/>
              </w:rPr>
              <w:t>0.75</w:t>
            </w:r>
          </w:p>
        </w:tc>
      </w:tr>
    </w:tbl>
    <w:p w:rsidR="003764A7" w:rsidRPr="003764A7" w:rsidRDefault="003764A7" w:rsidP="003764A7">
      <w:pPr>
        <w:pStyle w:val="ac"/>
        <w:jc w:val="both"/>
        <w:rPr>
          <w:rFonts w:ascii="Simplified Arabic" w:hAnsi="Simplified Arabic" w:cs="Simplified Arabic"/>
          <w:b/>
          <w:sz w:val="28"/>
          <w:szCs w:val="28"/>
        </w:rPr>
      </w:pPr>
    </w:p>
    <w:p w:rsidR="003764A7" w:rsidRPr="003764A7" w:rsidRDefault="003764A7" w:rsidP="00500EC9">
      <w:pPr>
        <w:pStyle w:val="ac"/>
        <w:numPr>
          <w:ilvl w:val="0"/>
          <w:numId w:val="18"/>
        </w:numPr>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تخصص</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النقاط والتقديرات التالية لكل من المعدل الفصلي والمعدل التراكمي:</w:t>
      </w:r>
    </w:p>
    <w:tbl>
      <w:tblPr>
        <w:tblStyle w:val="ae"/>
        <w:bidiVisual/>
        <w:tblW w:w="0" w:type="auto"/>
        <w:jc w:val="center"/>
        <w:tblInd w:w="1350" w:type="dxa"/>
        <w:tblLook w:val="04A0" w:firstRow="1" w:lastRow="0" w:firstColumn="1" w:lastColumn="0" w:noHBand="0" w:noVBand="1"/>
      </w:tblPr>
      <w:tblGrid>
        <w:gridCol w:w="2250"/>
        <w:gridCol w:w="1980"/>
      </w:tblGrid>
      <w:tr w:rsidR="003764A7" w:rsidRPr="003764A7" w:rsidTr="00663ABB">
        <w:trPr>
          <w:jc w:val="center"/>
        </w:trPr>
        <w:tc>
          <w:tcPr>
            <w:tcW w:w="2250" w:type="dxa"/>
            <w:shd w:val="clear" w:color="auto" w:fill="BFBFBF" w:themeFill="background1" w:themeFillShade="BF"/>
          </w:tcPr>
          <w:p w:rsidR="003764A7" w:rsidRPr="003764A7" w:rsidRDefault="003764A7" w:rsidP="00663ABB">
            <w:pPr>
              <w:pStyle w:val="a3"/>
              <w:jc w:val="center"/>
              <w:rPr>
                <w:rFonts w:ascii="Simplified Arabic" w:hAnsi="Simplified Arabic" w:cs="Simplified Arabic"/>
                <w:bCs/>
                <w:sz w:val="28"/>
                <w:szCs w:val="28"/>
                <w:rtl/>
              </w:rPr>
            </w:pPr>
            <w:r w:rsidRPr="003764A7">
              <w:rPr>
                <w:rFonts w:ascii="Simplified Arabic" w:hAnsi="Simplified Arabic" w:cs="Simplified Arabic"/>
                <w:bCs/>
                <w:sz w:val="28"/>
                <w:szCs w:val="28"/>
                <w:rtl/>
              </w:rPr>
              <w:t>النقـــــاط</w:t>
            </w:r>
          </w:p>
        </w:tc>
        <w:tc>
          <w:tcPr>
            <w:tcW w:w="1980" w:type="dxa"/>
            <w:shd w:val="clear" w:color="auto" w:fill="BFBFBF" w:themeFill="background1" w:themeFillShade="BF"/>
          </w:tcPr>
          <w:p w:rsidR="003764A7" w:rsidRPr="003764A7" w:rsidRDefault="003764A7" w:rsidP="00663ABB">
            <w:pPr>
              <w:pStyle w:val="a3"/>
              <w:jc w:val="center"/>
              <w:rPr>
                <w:rFonts w:ascii="Simplified Arabic" w:hAnsi="Simplified Arabic" w:cs="Simplified Arabic"/>
                <w:bCs/>
                <w:sz w:val="28"/>
                <w:szCs w:val="28"/>
                <w:rtl/>
              </w:rPr>
            </w:pPr>
            <w:r w:rsidRPr="003764A7">
              <w:rPr>
                <w:rFonts w:ascii="Simplified Arabic" w:hAnsi="Simplified Arabic" w:cs="Simplified Arabic"/>
                <w:bCs/>
                <w:sz w:val="28"/>
                <w:szCs w:val="28"/>
                <w:rtl/>
              </w:rPr>
              <w:t>الرمز</w:t>
            </w:r>
          </w:p>
        </w:tc>
      </w:tr>
      <w:tr w:rsidR="003764A7" w:rsidRPr="003764A7" w:rsidTr="00663ABB">
        <w:trPr>
          <w:jc w:val="center"/>
        </w:trPr>
        <w:tc>
          <w:tcPr>
            <w:tcW w:w="2250" w:type="dxa"/>
          </w:tcPr>
          <w:p w:rsidR="003764A7" w:rsidRPr="003764A7" w:rsidRDefault="003764A7" w:rsidP="00663ABB">
            <w:pPr>
              <w:pStyle w:val="a3"/>
              <w:jc w:val="center"/>
              <w:rPr>
                <w:rFonts w:ascii="Simplified Arabic" w:hAnsi="Simplified Arabic" w:cs="Simplified Arabic"/>
                <w:b/>
                <w:sz w:val="28"/>
                <w:szCs w:val="28"/>
                <w:rtl/>
              </w:rPr>
            </w:pPr>
            <w:r w:rsidRPr="003764A7">
              <w:rPr>
                <w:rFonts w:ascii="Simplified Arabic" w:hAnsi="Simplified Arabic" w:cs="Simplified Arabic"/>
                <w:b/>
                <w:sz w:val="28"/>
                <w:szCs w:val="28"/>
                <w:rtl/>
              </w:rPr>
              <w:t>3.50-4.00</w:t>
            </w:r>
          </w:p>
        </w:tc>
        <w:tc>
          <w:tcPr>
            <w:tcW w:w="1980" w:type="dxa"/>
          </w:tcPr>
          <w:p w:rsidR="003764A7" w:rsidRPr="003764A7" w:rsidRDefault="003764A7" w:rsidP="00663ABB">
            <w:pPr>
              <w:pStyle w:val="a3"/>
              <w:jc w:val="center"/>
              <w:rPr>
                <w:rFonts w:ascii="Simplified Arabic" w:hAnsi="Simplified Arabic" w:cs="Simplified Arabic"/>
                <w:b/>
                <w:sz w:val="28"/>
                <w:szCs w:val="28"/>
                <w:rtl/>
              </w:rPr>
            </w:pPr>
            <w:r w:rsidRPr="003764A7">
              <w:rPr>
                <w:rFonts w:ascii="Simplified Arabic" w:hAnsi="Simplified Arabic" w:cs="Simplified Arabic"/>
                <w:b/>
                <w:sz w:val="28"/>
                <w:szCs w:val="28"/>
                <w:rtl/>
              </w:rPr>
              <w:t>ممتـاز</w:t>
            </w:r>
          </w:p>
        </w:tc>
      </w:tr>
      <w:tr w:rsidR="003764A7" w:rsidRPr="003764A7" w:rsidTr="00663ABB">
        <w:trPr>
          <w:jc w:val="center"/>
        </w:trPr>
        <w:tc>
          <w:tcPr>
            <w:tcW w:w="2250" w:type="dxa"/>
          </w:tcPr>
          <w:p w:rsidR="003764A7" w:rsidRPr="003764A7" w:rsidRDefault="003764A7" w:rsidP="00663ABB">
            <w:pPr>
              <w:pStyle w:val="a3"/>
              <w:jc w:val="center"/>
              <w:rPr>
                <w:rFonts w:ascii="Simplified Arabic" w:hAnsi="Simplified Arabic" w:cs="Simplified Arabic"/>
                <w:b/>
                <w:sz w:val="28"/>
                <w:szCs w:val="28"/>
                <w:rtl/>
              </w:rPr>
            </w:pPr>
            <w:r w:rsidRPr="003764A7">
              <w:rPr>
                <w:rFonts w:ascii="Simplified Arabic" w:hAnsi="Simplified Arabic" w:cs="Simplified Arabic"/>
                <w:b/>
                <w:sz w:val="28"/>
                <w:szCs w:val="28"/>
                <w:rtl/>
              </w:rPr>
              <w:t>3.00-3.49</w:t>
            </w:r>
          </w:p>
        </w:tc>
        <w:tc>
          <w:tcPr>
            <w:tcW w:w="1980" w:type="dxa"/>
          </w:tcPr>
          <w:p w:rsidR="003764A7" w:rsidRPr="003764A7" w:rsidRDefault="003764A7" w:rsidP="00663ABB">
            <w:pPr>
              <w:pStyle w:val="a3"/>
              <w:jc w:val="center"/>
              <w:rPr>
                <w:rFonts w:ascii="Simplified Arabic" w:hAnsi="Simplified Arabic" w:cs="Simplified Arabic"/>
                <w:b/>
                <w:sz w:val="28"/>
                <w:szCs w:val="28"/>
                <w:rtl/>
              </w:rPr>
            </w:pPr>
            <w:proofErr w:type="gramStart"/>
            <w:r w:rsidRPr="003764A7">
              <w:rPr>
                <w:rFonts w:ascii="Simplified Arabic" w:hAnsi="Simplified Arabic" w:cs="Simplified Arabic"/>
                <w:b/>
                <w:sz w:val="28"/>
                <w:szCs w:val="28"/>
                <w:rtl/>
              </w:rPr>
              <w:t>جيد</w:t>
            </w:r>
            <w:proofErr w:type="gramEnd"/>
            <w:r w:rsidRPr="003764A7">
              <w:rPr>
                <w:rFonts w:ascii="Simplified Arabic" w:hAnsi="Simplified Arabic" w:cs="Simplified Arabic"/>
                <w:b/>
                <w:sz w:val="28"/>
                <w:szCs w:val="28"/>
                <w:rtl/>
              </w:rPr>
              <w:t xml:space="preserve"> جداً</w:t>
            </w:r>
          </w:p>
        </w:tc>
      </w:tr>
      <w:tr w:rsidR="003764A7" w:rsidRPr="003764A7" w:rsidTr="00663ABB">
        <w:trPr>
          <w:jc w:val="center"/>
        </w:trPr>
        <w:tc>
          <w:tcPr>
            <w:tcW w:w="2250" w:type="dxa"/>
          </w:tcPr>
          <w:p w:rsidR="003764A7" w:rsidRPr="003764A7" w:rsidRDefault="003764A7" w:rsidP="00663ABB">
            <w:pPr>
              <w:pStyle w:val="a3"/>
              <w:jc w:val="center"/>
              <w:rPr>
                <w:rFonts w:ascii="Simplified Arabic" w:hAnsi="Simplified Arabic" w:cs="Simplified Arabic"/>
                <w:b/>
                <w:sz w:val="28"/>
                <w:szCs w:val="28"/>
                <w:rtl/>
              </w:rPr>
            </w:pPr>
            <w:r w:rsidRPr="003764A7">
              <w:rPr>
                <w:rFonts w:ascii="Simplified Arabic" w:hAnsi="Simplified Arabic" w:cs="Simplified Arabic"/>
                <w:b/>
                <w:sz w:val="28"/>
                <w:szCs w:val="28"/>
                <w:rtl/>
              </w:rPr>
              <w:t>2.50-2.99</w:t>
            </w:r>
          </w:p>
        </w:tc>
        <w:tc>
          <w:tcPr>
            <w:tcW w:w="1980" w:type="dxa"/>
          </w:tcPr>
          <w:p w:rsidR="003764A7" w:rsidRPr="003764A7" w:rsidRDefault="003764A7" w:rsidP="00663ABB">
            <w:pPr>
              <w:pStyle w:val="a3"/>
              <w:jc w:val="center"/>
              <w:rPr>
                <w:rFonts w:ascii="Simplified Arabic" w:hAnsi="Simplified Arabic" w:cs="Simplified Arabic"/>
                <w:b/>
                <w:sz w:val="28"/>
                <w:szCs w:val="28"/>
                <w:rtl/>
              </w:rPr>
            </w:pPr>
            <w:r w:rsidRPr="003764A7">
              <w:rPr>
                <w:rFonts w:ascii="Simplified Arabic" w:hAnsi="Simplified Arabic" w:cs="Simplified Arabic"/>
                <w:b/>
                <w:sz w:val="28"/>
                <w:szCs w:val="28"/>
                <w:rtl/>
              </w:rPr>
              <w:t>جيــد</w:t>
            </w:r>
          </w:p>
        </w:tc>
      </w:tr>
      <w:tr w:rsidR="003764A7" w:rsidRPr="003764A7" w:rsidTr="00663ABB">
        <w:trPr>
          <w:jc w:val="center"/>
        </w:trPr>
        <w:tc>
          <w:tcPr>
            <w:tcW w:w="2250" w:type="dxa"/>
          </w:tcPr>
          <w:p w:rsidR="003764A7" w:rsidRPr="003764A7" w:rsidRDefault="003764A7" w:rsidP="00663ABB">
            <w:pPr>
              <w:pStyle w:val="a3"/>
              <w:jc w:val="center"/>
              <w:rPr>
                <w:rFonts w:ascii="Simplified Arabic" w:hAnsi="Simplified Arabic" w:cs="Simplified Arabic"/>
                <w:b/>
                <w:sz w:val="28"/>
                <w:szCs w:val="28"/>
                <w:rtl/>
              </w:rPr>
            </w:pPr>
            <w:r w:rsidRPr="003764A7">
              <w:rPr>
                <w:rFonts w:ascii="Simplified Arabic" w:hAnsi="Simplified Arabic" w:cs="Simplified Arabic"/>
                <w:b/>
                <w:sz w:val="28"/>
                <w:szCs w:val="28"/>
                <w:rtl/>
              </w:rPr>
              <w:t>2.00-2.49</w:t>
            </w:r>
          </w:p>
        </w:tc>
        <w:tc>
          <w:tcPr>
            <w:tcW w:w="1980" w:type="dxa"/>
          </w:tcPr>
          <w:p w:rsidR="003764A7" w:rsidRPr="003764A7" w:rsidRDefault="003764A7" w:rsidP="00663ABB">
            <w:pPr>
              <w:pStyle w:val="a3"/>
              <w:jc w:val="center"/>
              <w:rPr>
                <w:rFonts w:ascii="Simplified Arabic" w:hAnsi="Simplified Arabic" w:cs="Simplified Arabic"/>
                <w:b/>
                <w:sz w:val="28"/>
                <w:szCs w:val="28"/>
                <w:rtl/>
              </w:rPr>
            </w:pPr>
            <w:r w:rsidRPr="003764A7">
              <w:rPr>
                <w:rFonts w:ascii="Simplified Arabic" w:hAnsi="Simplified Arabic" w:cs="Simplified Arabic"/>
                <w:b/>
                <w:sz w:val="28"/>
                <w:szCs w:val="28"/>
                <w:rtl/>
              </w:rPr>
              <w:t>مقبـول</w:t>
            </w:r>
          </w:p>
        </w:tc>
      </w:tr>
      <w:tr w:rsidR="003764A7" w:rsidRPr="003764A7" w:rsidTr="00663ABB">
        <w:trPr>
          <w:jc w:val="center"/>
        </w:trPr>
        <w:tc>
          <w:tcPr>
            <w:tcW w:w="2250" w:type="dxa"/>
          </w:tcPr>
          <w:p w:rsidR="003764A7" w:rsidRPr="003764A7" w:rsidRDefault="003764A7" w:rsidP="00663ABB">
            <w:pPr>
              <w:pStyle w:val="a3"/>
              <w:jc w:val="center"/>
              <w:rPr>
                <w:rFonts w:ascii="Simplified Arabic" w:hAnsi="Simplified Arabic" w:cs="Simplified Arabic"/>
                <w:b/>
                <w:sz w:val="28"/>
                <w:szCs w:val="28"/>
                <w:rtl/>
              </w:rPr>
            </w:pPr>
            <w:proofErr w:type="gramStart"/>
            <w:r w:rsidRPr="003764A7">
              <w:rPr>
                <w:rFonts w:ascii="Simplified Arabic" w:hAnsi="Simplified Arabic" w:cs="Simplified Arabic"/>
                <w:b/>
                <w:sz w:val="28"/>
                <w:szCs w:val="28"/>
                <w:rtl/>
              </w:rPr>
              <w:t>دون</w:t>
            </w:r>
            <w:proofErr w:type="gramEnd"/>
            <w:r w:rsidRPr="003764A7">
              <w:rPr>
                <w:rFonts w:ascii="Simplified Arabic" w:hAnsi="Simplified Arabic" w:cs="Simplified Arabic"/>
                <w:b/>
                <w:sz w:val="28"/>
                <w:szCs w:val="28"/>
                <w:rtl/>
              </w:rPr>
              <w:t xml:space="preserve"> 2.00</w:t>
            </w:r>
          </w:p>
        </w:tc>
        <w:tc>
          <w:tcPr>
            <w:tcW w:w="1980" w:type="dxa"/>
          </w:tcPr>
          <w:p w:rsidR="003764A7" w:rsidRPr="003764A7" w:rsidRDefault="003764A7" w:rsidP="00663ABB">
            <w:pPr>
              <w:pStyle w:val="a3"/>
              <w:jc w:val="center"/>
              <w:rPr>
                <w:rFonts w:ascii="Simplified Arabic" w:hAnsi="Simplified Arabic" w:cs="Simplified Arabic"/>
                <w:b/>
                <w:sz w:val="28"/>
                <w:szCs w:val="28"/>
                <w:rtl/>
              </w:rPr>
            </w:pPr>
            <w:r w:rsidRPr="003764A7">
              <w:rPr>
                <w:rFonts w:ascii="Simplified Arabic" w:hAnsi="Simplified Arabic" w:cs="Simplified Arabic"/>
                <w:b/>
                <w:sz w:val="28"/>
                <w:szCs w:val="28"/>
                <w:rtl/>
              </w:rPr>
              <w:t>ضعيف</w:t>
            </w:r>
          </w:p>
        </w:tc>
      </w:tr>
    </w:tbl>
    <w:p w:rsidR="003764A7" w:rsidRPr="003764A7" w:rsidRDefault="003764A7" w:rsidP="00500EC9">
      <w:pPr>
        <w:pStyle w:val="ac"/>
        <w:numPr>
          <w:ilvl w:val="0"/>
          <w:numId w:val="18"/>
        </w:numPr>
        <w:jc w:val="both"/>
        <w:rPr>
          <w:rFonts w:ascii="Simplified Arabic" w:hAnsi="Simplified Arabic" w:cs="Simplified Arabic"/>
          <w:b/>
          <w:sz w:val="28"/>
          <w:szCs w:val="28"/>
          <w:rtl/>
        </w:rPr>
      </w:pPr>
    </w:p>
    <w:p w:rsidR="003764A7" w:rsidRPr="003764A7" w:rsidRDefault="003764A7" w:rsidP="003764A7">
      <w:pPr>
        <w:tabs>
          <w:tab w:val="left" w:pos="960"/>
        </w:tabs>
        <w:spacing w:after="0" w:line="240" w:lineRule="auto"/>
        <w:ind w:left="960" w:hanging="36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hAnsi="Simplified Arabic" w:cs="Simplified Arabic"/>
          <w:b/>
          <w:sz w:val="28"/>
          <w:szCs w:val="28"/>
          <w:rtl/>
        </w:rPr>
        <w:t>1</w:t>
      </w:r>
      <w:r w:rsidRPr="003764A7">
        <w:rPr>
          <w:rFonts w:ascii="Simplified Arabic" w:hAnsi="Simplified Arabic" w:cs="Simplified Arabic"/>
          <w:bCs/>
          <w:sz w:val="28"/>
          <w:szCs w:val="28"/>
          <w:rtl/>
        </w:rPr>
        <w:t xml:space="preserve">.  </w:t>
      </w:r>
      <w:r w:rsidRPr="003764A7">
        <w:rPr>
          <w:rFonts w:ascii="Simplified Arabic" w:eastAsiaTheme="minorEastAsia" w:hAnsi="Simplified Arabic" w:cs="Simplified Arabic"/>
          <w:snapToGrid w:val="0"/>
          <w:w w:val="95"/>
          <w:kern w:val="40"/>
          <w:sz w:val="28"/>
          <w:szCs w:val="28"/>
          <w:rtl/>
          <w:lang w:eastAsia="ar-SA" w:bidi="ar-JO"/>
        </w:rPr>
        <w:t>يجري حساب أي من المعدلات السابقة بضرب نقاط كل مساق بعدد الساعات المعتمدة لكل مساق داخلة في حساب المعدل وقسمة مجموع حواصل الضرب الناتجة على مجموع عدد الساعات المعتمدة.</w:t>
      </w:r>
    </w:p>
    <w:p w:rsidR="003764A7" w:rsidRPr="003764A7" w:rsidRDefault="003764A7" w:rsidP="00500EC9">
      <w:pPr>
        <w:numPr>
          <w:ilvl w:val="0"/>
          <w:numId w:val="17"/>
        </w:numPr>
        <w:tabs>
          <w:tab w:val="left" w:pos="780"/>
          <w:tab w:val="num" w:pos="960"/>
        </w:tabs>
        <w:spacing w:after="0" w:line="240" w:lineRule="auto"/>
        <w:ind w:left="960"/>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lastRenderedPageBreak/>
        <w:t xml:space="preserve">يكون معدل الفصل عبارة عن معدل نقاط </w:t>
      </w:r>
      <w:proofErr w:type="gramStart"/>
      <w:r w:rsidRPr="003764A7">
        <w:rPr>
          <w:rFonts w:ascii="Simplified Arabic" w:eastAsiaTheme="minorEastAsia" w:hAnsi="Simplified Arabic" w:cs="Simplified Arabic"/>
          <w:snapToGrid w:val="0"/>
          <w:w w:val="95"/>
          <w:kern w:val="40"/>
          <w:sz w:val="28"/>
          <w:szCs w:val="28"/>
          <w:rtl/>
          <w:lang w:eastAsia="ar-SA" w:bidi="ar-JO"/>
        </w:rPr>
        <w:t>جميع  المساقات</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التي درسها الطالب نجاحاً  أو رسوباً في ذلك الفصل.</w:t>
      </w:r>
    </w:p>
    <w:p w:rsidR="003764A7" w:rsidRPr="003764A7" w:rsidRDefault="003764A7" w:rsidP="00500EC9">
      <w:pPr>
        <w:numPr>
          <w:ilvl w:val="0"/>
          <w:numId w:val="17"/>
        </w:numPr>
        <w:tabs>
          <w:tab w:val="left" w:pos="780"/>
          <w:tab w:val="num" w:pos="960"/>
        </w:tabs>
        <w:spacing w:after="0" w:line="240" w:lineRule="auto"/>
        <w:ind w:left="96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مع مراعاة ما ورد في الفقرة (ب) و (ج) من المادة (20) من هذه التعليمات يكون المعدل التراكمي عبارة عن معدل نقاط </w:t>
      </w:r>
      <w:proofErr w:type="gramStart"/>
      <w:r w:rsidRPr="003764A7">
        <w:rPr>
          <w:rFonts w:ascii="Simplified Arabic" w:eastAsiaTheme="minorEastAsia" w:hAnsi="Simplified Arabic" w:cs="Simplified Arabic"/>
          <w:snapToGrid w:val="0"/>
          <w:w w:val="95"/>
          <w:kern w:val="40"/>
          <w:sz w:val="28"/>
          <w:szCs w:val="28"/>
          <w:rtl/>
          <w:lang w:eastAsia="ar-SA" w:bidi="ar-JO"/>
        </w:rPr>
        <w:t>جميع  المساقات</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التي درسها الطالب نجاحاً أو رسوباً حتى تاريخ حساب ذلك المعدل.</w:t>
      </w:r>
    </w:p>
    <w:p w:rsidR="003764A7" w:rsidRPr="003764A7" w:rsidRDefault="003764A7" w:rsidP="00500EC9">
      <w:pPr>
        <w:pStyle w:val="a3"/>
        <w:numPr>
          <w:ilvl w:val="0"/>
          <w:numId w:val="17"/>
        </w:numPr>
        <w:tabs>
          <w:tab w:val="clear" w:pos="660"/>
          <w:tab w:val="clear" w:pos="4153"/>
          <w:tab w:val="clear" w:pos="8306"/>
          <w:tab w:val="num" w:pos="1050"/>
          <w:tab w:val="center" w:pos="4320"/>
          <w:tab w:val="right" w:pos="8640"/>
        </w:tabs>
        <w:ind w:left="780" w:hanging="180"/>
        <w:jc w:val="both"/>
        <w:rPr>
          <w:rFonts w:ascii="Simplified Arabic" w:hAnsi="Simplified Arabic" w:cs="Simplified Arabic"/>
          <w:b/>
          <w:sz w:val="28"/>
          <w:szCs w:val="28"/>
        </w:rPr>
      </w:pPr>
      <w:r w:rsidRPr="003764A7">
        <w:rPr>
          <w:rFonts w:ascii="Simplified Arabic" w:eastAsiaTheme="minorEastAsia" w:hAnsi="Simplified Arabic" w:cs="Simplified Arabic"/>
          <w:snapToGrid w:val="0"/>
          <w:w w:val="95"/>
          <w:kern w:val="40"/>
          <w:sz w:val="28"/>
          <w:szCs w:val="28"/>
          <w:rtl/>
          <w:lang w:eastAsia="ar-SA" w:bidi="ar-JO"/>
        </w:rPr>
        <w:t xml:space="preserve">يثبت المعدل الفصلي أو </w:t>
      </w:r>
      <w:proofErr w:type="gramStart"/>
      <w:r w:rsidRPr="003764A7">
        <w:rPr>
          <w:rFonts w:ascii="Simplified Arabic" w:eastAsiaTheme="minorEastAsia" w:hAnsi="Simplified Arabic" w:cs="Simplified Arabic"/>
          <w:snapToGrid w:val="0"/>
          <w:w w:val="95"/>
          <w:kern w:val="40"/>
          <w:sz w:val="28"/>
          <w:szCs w:val="28"/>
          <w:rtl/>
          <w:lang w:eastAsia="ar-SA" w:bidi="ar-JO"/>
        </w:rPr>
        <w:t>التراكمي</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لأقرب منزلتين عشريتين.</w:t>
      </w:r>
    </w:p>
    <w:p w:rsidR="003764A7" w:rsidRPr="00663ABB" w:rsidRDefault="00663ABB" w:rsidP="00663ABB">
      <w:pPr>
        <w:jc w:val="both"/>
        <w:rPr>
          <w:rFonts w:ascii="Simplified Arabic" w:hAnsi="Simplified Arabic" w:cs="Simplified Arabic"/>
          <w:b/>
          <w:sz w:val="28"/>
          <w:szCs w:val="28"/>
          <w:rtl/>
        </w:rPr>
      </w:pPr>
      <w:r>
        <w:rPr>
          <w:rFonts w:ascii="Simplified Arabic" w:hAnsi="Simplified Arabic" w:cs="Simplified Arabic" w:hint="cs"/>
          <w:b/>
          <w:sz w:val="28"/>
          <w:szCs w:val="28"/>
          <w:rtl/>
        </w:rPr>
        <w:t>ز</w:t>
      </w:r>
    </w:p>
    <w:p w:rsidR="003764A7" w:rsidRPr="003764A7" w:rsidRDefault="003764A7" w:rsidP="00663ABB">
      <w:pPr>
        <w:spacing w:after="0" w:line="240" w:lineRule="auto"/>
        <w:ind w:left="1134" w:hanging="534"/>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hAnsi="Simplified Arabic" w:cs="Simplified Arabic"/>
          <w:b/>
          <w:sz w:val="28"/>
          <w:szCs w:val="28"/>
          <w:rtl/>
        </w:rPr>
        <w:t xml:space="preserve">1.  </w:t>
      </w:r>
      <w:r w:rsidRPr="003764A7">
        <w:rPr>
          <w:rFonts w:ascii="Simplified Arabic" w:eastAsiaTheme="minorEastAsia" w:hAnsi="Simplified Arabic" w:cs="Simplified Arabic"/>
          <w:snapToGrid w:val="0"/>
          <w:w w:val="95"/>
          <w:kern w:val="40"/>
          <w:sz w:val="28"/>
          <w:szCs w:val="28"/>
          <w:rtl/>
          <w:lang w:eastAsia="ar-SA" w:bidi="ar-JO"/>
        </w:rPr>
        <w:t xml:space="preserve">يضع العميد </w:t>
      </w:r>
      <w:proofErr w:type="gramStart"/>
      <w:r w:rsidRPr="003764A7">
        <w:rPr>
          <w:rFonts w:ascii="Simplified Arabic" w:eastAsiaTheme="minorEastAsia" w:hAnsi="Simplified Arabic" w:cs="Simplified Arabic"/>
          <w:snapToGrid w:val="0"/>
          <w:w w:val="95"/>
          <w:kern w:val="40"/>
          <w:sz w:val="28"/>
          <w:szCs w:val="28"/>
          <w:rtl/>
          <w:lang w:eastAsia="ar-SA" w:bidi="ar-JO"/>
        </w:rPr>
        <w:t>اسم</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الطالب الذي يحصل على معدل فصلي (3.50) </w:t>
      </w:r>
      <w:proofErr w:type="gramStart"/>
      <w:r w:rsidRPr="003764A7">
        <w:rPr>
          <w:rFonts w:ascii="Simplified Arabic" w:eastAsiaTheme="minorEastAsia" w:hAnsi="Simplified Arabic" w:cs="Simplified Arabic"/>
          <w:snapToGrid w:val="0"/>
          <w:w w:val="95"/>
          <w:kern w:val="40"/>
          <w:sz w:val="28"/>
          <w:szCs w:val="28"/>
          <w:rtl/>
          <w:lang w:eastAsia="ar-SA" w:bidi="ar-JO"/>
        </w:rPr>
        <w:t>ثلاث</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نقاط وخمسين بالمائة من النقطة فأكثر على لائحة شرف الكلية إذا كان عبؤه الدراسي في ذلك الفصل لا يقل عن (15) خمس عشرة ساعة معتمدة تدخل علاماتها في حساب معدله الفصلي، ويثبت ذلك في سجله الأكاديمي وكشف العلامات.</w:t>
      </w:r>
    </w:p>
    <w:p w:rsidR="003764A7" w:rsidRPr="003764A7" w:rsidRDefault="003764A7" w:rsidP="00663ABB">
      <w:pPr>
        <w:pStyle w:val="a3"/>
        <w:ind w:left="1134" w:hanging="534"/>
        <w:jc w:val="both"/>
        <w:rPr>
          <w:rFonts w:ascii="Simplified Arabic" w:hAnsi="Simplified Arabic" w:cs="Simplified Arabic"/>
          <w:b/>
          <w:sz w:val="28"/>
          <w:szCs w:val="28"/>
        </w:rPr>
      </w:pPr>
      <w:r w:rsidRPr="003764A7">
        <w:rPr>
          <w:rFonts w:ascii="Simplified Arabic" w:hAnsi="Simplified Arabic" w:cs="Simplified Arabic"/>
          <w:b/>
          <w:sz w:val="28"/>
          <w:szCs w:val="28"/>
          <w:rtl/>
        </w:rPr>
        <w:t xml:space="preserve">2.  </w:t>
      </w:r>
      <w:proofErr w:type="gramStart"/>
      <w:r w:rsidRPr="003764A7">
        <w:rPr>
          <w:rFonts w:ascii="Simplified Arabic" w:eastAsiaTheme="minorEastAsia" w:hAnsi="Simplified Arabic" w:cs="Simplified Arabic"/>
          <w:snapToGrid w:val="0"/>
          <w:w w:val="95"/>
          <w:kern w:val="40"/>
          <w:sz w:val="28"/>
          <w:szCs w:val="28"/>
          <w:rtl/>
          <w:lang w:eastAsia="ar-SA" w:bidi="ar-JO"/>
        </w:rPr>
        <w:t>يصدر</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الرئيس لائحة شرف الجامعة سنوياً تتضمن أسماء الطلبة الذين وضعوا على لائحة شرف الكلية للفصلين الأول والثاني من العام الجامعي نفسه.</w:t>
      </w:r>
    </w:p>
    <w:p w:rsidR="003764A7" w:rsidRPr="003764A7" w:rsidRDefault="003764A7" w:rsidP="003764A7">
      <w:pPr>
        <w:pStyle w:val="a3"/>
        <w:ind w:left="660"/>
        <w:jc w:val="both"/>
        <w:rPr>
          <w:rFonts w:ascii="Simplified Arabic" w:eastAsiaTheme="minorEastAsia" w:hAnsi="Simplified Arabic" w:cs="Simplified Arabic"/>
          <w:b/>
          <w:bCs/>
          <w:snapToGrid w:val="0"/>
          <w:w w:val="95"/>
          <w:kern w:val="40"/>
          <w:sz w:val="28"/>
          <w:szCs w:val="28"/>
          <w:lang w:eastAsia="ar-SA" w:bidi="ar-JO"/>
        </w:rPr>
      </w:pPr>
    </w:p>
    <w:p w:rsidR="003764A7" w:rsidRPr="003764A7" w:rsidRDefault="003764A7" w:rsidP="00663ABB">
      <w:pPr>
        <w:pStyle w:val="a3"/>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ind w:left="54"/>
        <w:jc w:val="center"/>
        <w:rPr>
          <w:rFonts w:ascii="Simplified Arabic" w:eastAsiaTheme="minorEastAsia" w:hAnsi="Simplified Arabic" w:cs="Simplified Arabic"/>
          <w:b/>
          <w:bCs/>
          <w:snapToGrid w:val="0"/>
          <w:w w:val="95"/>
          <w:kern w:val="40"/>
          <w:sz w:val="28"/>
          <w:szCs w:val="28"/>
          <w:rtl/>
          <w:lang w:eastAsia="ar-SA" w:bidi="ar-JO"/>
        </w:rPr>
      </w:pPr>
      <w:proofErr w:type="gramStart"/>
      <w:r w:rsidRPr="003764A7">
        <w:rPr>
          <w:rFonts w:ascii="Simplified Arabic" w:eastAsiaTheme="minorEastAsia" w:hAnsi="Simplified Arabic" w:cs="Simplified Arabic"/>
          <w:b/>
          <w:bCs/>
          <w:snapToGrid w:val="0"/>
          <w:w w:val="95"/>
          <w:kern w:val="40"/>
          <w:sz w:val="28"/>
          <w:szCs w:val="28"/>
          <w:rtl/>
          <w:lang w:eastAsia="ar-SA" w:bidi="ar-JO"/>
        </w:rPr>
        <w:t>إنذار</w:t>
      </w:r>
      <w:proofErr w:type="gramEnd"/>
      <w:r w:rsidRPr="003764A7">
        <w:rPr>
          <w:rFonts w:ascii="Simplified Arabic" w:eastAsiaTheme="minorEastAsia" w:hAnsi="Simplified Arabic" w:cs="Simplified Arabic"/>
          <w:b/>
          <w:bCs/>
          <w:snapToGrid w:val="0"/>
          <w:w w:val="95"/>
          <w:kern w:val="40"/>
          <w:sz w:val="28"/>
          <w:szCs w:val="28"/>
          <w:rtl/>
          <w:lang w:eastAsia="ar-SA" w:bidi="ar-JO"/>
        </w:rPr>
        <w:t xml:space="preserve"> الطالب وفصله من التخصص أو الجامعة</w:t>
      </w:r>
    </w:p>
    <w:p w:rsidR="003764A7" w:rsidRPr="003764A7" w:rsidRDefault="003764A7" w:rsidP="003764A7">
      <w:pPr>
        <w:pStyle w:val="a3"/>
        <w:ind w:left="660"/>
        <w:jc w:val="both"/>
        <w:rPr>
          <w:rFonts w:ascii="Simplified Arabic" w:hAnsi="Simplified Arabic" w:cs="Simplified Arabic"/>
          <w:sz w:val="28"/>
          <w:szCs w:val="28"/>
        </w:rPr>
      </w:pPr>
    </w:p>
    <w:p w:rsidR="003764A7" w:rsidRPr="003764A7" w:rsidRDefault="003764A7" w:rsidP="003764A7">
      <w:pPr>
        <w:pStyle w:val="a3"/>
        <w:ind w:left="660" w:hanging="660"/>
        <w:jc w:val="both"/>
        <w:rPr>
          <w:rFonts w:ascii="Simplified Arabic" w:eastAsiaTheme="minorEastAsia" w:hAnsi="Simplified Arabic" w:cs="Simplified Arabic"/>
          <w:b/>
          <w:bCs/>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(19):</w:t>
      </w:r>
    </w:p>
    <w:p w:rsidR="003764A7" w:rsidRPr="003764A7" w:rsidRDefault="003764A7" w:rsidP="00500EC9">
      <w:pPr>
        <w:pStyle w:val="ac"/>
        <w:numPr>
          <w:ilvl w:val="0"/>
          <w:numId w:val="22"/>
        </w:numPr>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ينذر</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الطالب أو يفصل من التخصص بناءً على نتائجه الأكاديمية اعتباراً من الفصل التالي من التحاقه بالجامعـة أو بالتخصص.</w:t>
      </w:r>
    </w:p>
    <w:p w:rsidR="003764A7" w:rsidRPr="003764A7" w:rsidRDefault="003764A7" w:rsidP="00500EC9">
      <w:pPr>
        <w:pStyle w:val="ac"/>
        <w:numPr>
          <w:ilvl w:val="0"/>
          <w:numId w:val="22"/>
        </w:numPr>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ينذر الطالب الذي يقل </w:t>
      </w:r>
      <w:proofErr w:type="gramStart"/>
      <w:r w:rsidRPr="003764A7">
        <w:rPr>
          <w:rFonts w:ascii="Simplified Arabic" w:eastAsiaTheme="minorEastAsia" w:hAnsi="Simplified Arabic" w:cs="Simplified Arabic"/>
          <w:snapToGrid w:val="0"/>
          <w:w w:val="95"/>
          <w:kern w:val="40"/>
          <w:sz w:val="28"/>
          <w:szCs w:val="28"/>
          <w:rtl/>
          <w:lang w:eastAsia="ar-SA" w:bidi="ar-JO"/>
        </w:rPr>
        <w:t>معدله</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التراكمي عن (2.0) </w:t>
      </w:r>
      <w:proofErr w:type="gramStart"/>
      <w:r w:rsidRPr="003764A7">
        <w:rPr>
          <w:rFonts w:ascii="Simplified Arabic" w:eastAsiaTheme="minorEastAsia" w:hAnsi="Simplified Arabic" w:cs="Simplified Arabic"/>
          <w:snapToGrid w:val="0"/>
          <w:w w:val="95"/>
          <w:kern w:val="40"/>
          <w:sz w:val="28"/>
          <w:szCs w:val="28"/>
          <w:rtl/>
          <w:lang w:eastAsia="ar-SA" w:bidi="ar-JO"/>
        </w:rPr>
        <w:t>نقطتين</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في أي فصل مـن الفصول الدراسية على أن لا يقل معدله التراكمي عن (1.50) </w:t>
      </w:r>
      <w:proofErr w:type="gramStart"/>
      <w:r w:rsidRPr="003764A7">
        <w:rPr>
          <w:rFonts w:ascii="Simplified Arabic" w:eastAsiaTheme="minorEastAsia" w:hAnsi="Simplified Arabic" w:cs="Simplified Arabic"/>
          <w:snapToGrid w:val="0"/>
          <w:w w:val="95"/>
          <w:kern w:val="40"/>
          <w:sz w:val="28"/>
          <w:szCs w:val="28"/>
          <w:rtl/>
          <w:lang w:eastAsia="ar-SA" w:bidi="ar-JO"/>
        </w:rPr>
        <w:t>نقطة</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ولا يعتبر الفصل الصيفي فصلاً دراسياً لهذه الغاية.</w:t>
      </w:r>
    </w:p>
    <w:p w:rsidR="003764A7" w:rsidRPr="003764A7" w:rsidRDefault="003764A7" w:rsidP="00500EC9">
      <w:pPr>
        <w:pStyle w:val="ac"/>
        <w:numPr>
          <w:ilvl w:val="0"/>
          <w:numId w:val="22"/>
        </w:numPr>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عند حصول الطالب على إنذار عليه أن يلغي مفعوله برفع معدله التراكمي إلى (2.0) </w:t>
      </w:r>
      <w:proofErr w:type="gramStart"/>
      <w:r w:rsidRPr="003764A7">
        <w:rPr>
          <w:rFonts w:ascii="Simplified Arabic" w:eastAsiaTheme="minorEastAsia" w:hAnsi="Simplified Arabic" w:cs="Simplified Arabic"/>
          <w:snapToGrid w:val="0"/>
          <w:w w:val="95"/>
          <w:kern w:val="40"/>
          <w:sz w:val="28"/>
          <w:szCs w:val="28"/>
          <w:rtl/>
          <w:lang w:eastAsia="ar-SA" w:bidi="ar-JO"/>
        </w:rPr>
        <w:t>نقطتين</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فما فوق، وذلك في مدة أقصاها فصلان دراسيان من تاريخ الإنـذار، ولا يعتبر الفصل الصيفي فصلاً دراسياً لهذه الغاية.</w:t>
      </w:r>
    </w:p>
    <w:p w:rsidR="003764A7" w:rsidRPr="003764A7" w:rsidRDefault="003764A7" w:rsidP="00500EC9">
      <w:pPr>
        <w:pStyle w:val="ac"/>
        <w:numPr>
          <w:ilvl w:val="0"/>
          <w:numId w:val="22"/>
        </w:numPr>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lastRenderedPageBreak/>
        <w:t xml:space="preserve">يفصل الطالب من التخصص بعد انتهاء المدة المقررة في الفقرة (ج) من هذه المادة، ويستثنى من ذلك الطالب الذي أتم بنجاح (70%) سبعين بالمئة من عدد الساعـات المعتمدة حسب خطته الدراسية، على أن لا يقل معدله التراكمي عن (1.90) </w:t>
      </w:r>
      <w:proofErr w:type="gramStart"/>
      <w:r w:rsidRPr="003764A7">
        <w:rPr>
          <w:rFonts w:ascii="Simplified Arabic" w:eastAsiaTheme="minorEastAsia" w:hAnsi="Simplified Arabic" w:cs="Simplified Arabic"/>
          <w:snapToGrid w:val="0"/>
          <w:w w:val="95"/>
          <w:kern w:val="40"/>
          <w:sz w:val="28"/>
          <w:szCs w:val="28"/>
          <w:rtl/>
          <w:lang w:eastAsia="ar-SA" w:bidi="ar-JO"/>
        </w:rPr>
        <w:t>نقطة</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وتسعين بالمائة منها، وإذا تدنى معدله التراكمي عن ذلك في أي فصل دراسي لاحق يفصل من التخصص إلى تخصص مساوٍ له أو أقل في معدلات القبول يحقق فيه شروط الانتقال. </w:t>
      </w:r>
    </w:p>
    <w:p w:rsidR="003764A7" w:rsidRPr="003764A7" w:rsidRDefault="003764A7" w:rsidP="00500EC9">
      <w:pPr>
        <w:pStyle w:val="a3"/>
        <w:numPr>
          <w:ilvl w:val="0"/>
          <w:numId w:val="22"/>
        </w:numPr>
        <w:tabs>
          <w:tab w:val="clear" w:pos="4153"/>
          <w:tab w:val="clear" w:pos="8306"/>
          <w:tab w:val="center" w:pos="4320"/>
          <w:tab w:val="right" w:pos="8640"/>
        </w:tabs>
        <w:jc w:val="both"/>
        <w:rPr>
          <w:rFonts w:ascii="Simplified Arabic" w:hAnsi="Simplified Arabic" w:cs="Simplified Arabic"/>
          <w:b/>
          <w:sz w:val="28"/>
          <w:szCs w:val="28"/>
          <w:rtl/>
        </w:rPr>
      </w:pPr>
      <w:r w:rsidRPr="003764A7">
        <w:rPr>
          <w:rFonts w:ascii="Simplified Arabic" w:hAnsi="Simplified Arabic" w:cs="Simplified Arabic"/>
          <w:b/>
          <w:sz w:val="28"/>
          <w:szCs w:val="28"/>
          <w:rtl/>
        </w:rPr>
        <w:t>:</w:t>
      </w:r>
    </w:p>
    <w:p w:rsidR="003764A7" w:rsidRPr="003764A7" w:rsidRDefault="003764A7" w:rsidP="00500EC9">
      <w:pPr>
        <w:pStyle w:val="ac"/>
        <w:numPr>
          <w:ilvl w:val="3"/>
          <w:numId w:val="21"/>
        </w:numPr>
        <w:ind w:left="1530"/>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يجوز</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أن يقبل في الدراسة الخاصة طالب البكالوريوس المفصول من الدراسة المنتظمة بسبب تدني معدله التراكمي عن نقطتين حسب الفقرة (د) من هذه المادة.</w:t>
      </w:r>
    </w:p>
    <w:p w:rsidR="003764A7" w:rsidRPr="003764A7" w:rsidRDefault="003764A7" w:rsidP="00500EC9">
      <w:pPr>
        <w:pStyle w:val="ac"/>
        <w:numPr>
          <w:ilvl w:val="3"/>
          <w:numId w:val="21"/>
        </w:numPr>
        <w:ind w:left="153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مع مراعاة الفقرة (ح) من هذه المادة، يمنح الطالب المقبول في الدراسة الخاصة خمسة فصول دراسية لرفع معدله التراكمي إلى الحد الأدنى المطلوب ليعود طالباً منتظماً، ويعتبر الفصل الصيفي فصلاً دراسياً لهذه الغاية، وإذا أخفق فلا يسمح له بمواصلة الدراسة الخاصة ، ويفصل من الجامعة حكماً دون إنذار.</w:t>
      </w:r>
    </w:p>
    <w:p w:rsidR="003764A7" w:rsidRPr="003764A7" w:rsidRDefault="003764A7" w:rsidP="00500EC9">
      <w:pPr>
        <w:pStyle w:val="ac"/>
        <w:numPr>
          <w:ilvl w:val="3"/>
          <w:numId w:val="21"/>
        </w:numPr>
        <w:ind w:left="1530"/>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يكون</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العبء الدراسي للطالب المقبول في الدراسة الخاصة (15) خمس عشرة ساعة معتمدة حداً أعلى للفصل العادي و(9) تسع ساعات معتمدة حداً أعلى للفصل الصيفي.</w:t>
      </w:r>
    </w:p>
    <w:p w:rsidR="003764A7" w:rsidRDefault="003764A7" w:rsidP="00500EC9">
      <w:pPr>
        <w:pStyle w:val="ac"/>
        <w:numPr>
          <w:ilvl w:val="3"/>
          <w:numId w:val="21"/>
        </w:numPr>
        <w:ind w:left="1530"/>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 يفقد الطالب المقبول في الدراسة الخاصة حقه في الانتقال إلى تخصص آخر إذا أتم الخمسة فصول الممنوحة </w:t>
      </w:r>
      <w:proofErr w:type="gramStart"/>
      <w:r w:rsidRPr="003764A7">
        <w:rPr>
          <w:rFonts w:ascii="Simplified Arabic" w:eastAsiaTheme="minorEastAsia" w:hAnsi="Simplified Arabic" w:cs="Simplified Arabic"/>
          <w:snapToGrid w:val="0"/>
          <w:w w:val="95"/>
          <w:kern w:val="40"/>
          <w:sz w:val="28"/>
          <w:szCs w:val="28"/>
          <w:rtl/>
          <w:lang w:eastAsia="ar-SA" w:bidi="ar-JO"/>
        </w:rPr>
        <w:t>له  في</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الدراسة الخاصة ولم يتمكن من رفع معدله التراكمي إلى الحد الأدنى المطلوب ويعتبر الفصل الصيفي فصلاً دراسياً لهذه الغاية.</w:t>
      </w:r>
    </w:p>
    <w:p w:rsidR="00663ABB" w:rsidRPr="003764A7" w:rsidRDefault="00663ABB" w:rsidP="00663ABB">
      <w:pPr>
        <w:pStyle w:val="ac"/>
        <w:ind w:left="1530"/>
        <w:jc w:val="both"/>
        <w:rPr>
          <w:rFonts w:ascii="Simplified Arabic" w:eastAsiaTheme="minorEastAsia" w:hAnsi="Simplified Arabic" w:cs="Simplified Arabic"/>
          <w:snapToGrid w:val="0"/>
          <w:w w:val="95"/>
          <w:kern w:val="40"/>
          <w:sz w:val="28"/>
          <w:szCs w:val="28"/>
          <w:rtl/>
          <w:lang w:eastAsia="ar-SA" w:bidi="ar-JO"/>
        </w:rPr>
      </w:pPr>
    </w:p>
    <w:p w:rsidR="003764A7" w:rsidRPr="003764A7" w:rsidRDefault="003764A7" w:rsidP="00500EC9">
      <w:pPr>
        <w:pStyle w:val="ac"/>
        <w:numPr>
          <w:ilvl w:val="0"/>
          <w:numId w:val="22"/>
        </w:numPr>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لا</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يجوز للطالب المفصول أكاديميا من أي تخصص أن يتم قبوله فيه مرة أخرى.</w:t>
      </w:r>
    </w:p>
    <w:p w:rsidR="003764A7" w:rsidRPr="003764A7" w:rsidRDefault="003764A7" w:rsidP="00500EC9">
      <w:pPr>
        <w:pStyle w:val="ac"/>
        <w:numPr>
          <w:ilvl w:val="0"/>
          <w:numId w:val="22"/>
        </w:numPr>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يستمر</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الطالب المنتظم في الدراسة تحت مفعول الإنذار إذا حصل على معدل تراكمي لا يقل عن (1.95) نقطة </w:t>
      </w:r>
      <w:proofErr w:type="gramStart"/>
      <w:r w:rsidRPr="003764A7">
        <w:rPr>
          <w:rFonts w:ascii="Simplified Arabic" w:eastAsiaTheme="minorEastAsia" w:hAnsi="Simplified Arabic" w:cs="Simplified Arabic"/>
          <w:snapToGrid w:val="0"/>
          <w:w w:val="95"/>
          <w:kern w:val="40"/>
          <w:sz w:val="28"/>
          <w:szCs w:val="28"/>
          <w:rtl/>
          <w:lang w:eastAsia="ar-SA" w:bidi="ar-JO"/>
        </w:rPr>
        <w:t>وخمسة</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وتسعين بالمائة منها ولا يفصل بسبب ذلك.</w:t>
      </w:r>
    </w:p>
    <w:p w:rsidR="003764A7" w:rsidRPr="003764A7" w:rsidRDefault="003764A7" w:rsidP="00500EC9">
      <w:pPr>
        <w:pStyle w:val="ac"/>
        <w:numPr>
          <w:ilvl w:val="0"/>
          <w:numId w:val="22"/>
        </w:numPr>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يفصل</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من الجامعة الطالب الذي حصل على أقل من (1.50) </w:t>
      </w:r>
      <w:proofErr w:type="gramStart"/>
      <w:r w:rsidRPr="003764A7">
        <w:rPr>
          <w:rFonts w:ascii="Simplified Arabic" w:eastAsiaTheme="minorEastAsia" w:hAnsi="Simplified Arabic" w:cs="Simplified Arabic"/>
          <w:snapToGrid w:val="0"/>
          <w:w w:val="95"/>
          <w:kern w:val="40"/>
          <w:sz w:val="28"/>
          <w:szCs w:val="28"/>
          <w:rtl/>
          <w:lang w:eastAsia="ar-SA" w:bidi="ar-JO"/>
        </w:rPr>
        <w:t>نقطة</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وخمسين بالمائة منها في المعدل التراكمي في أي فصل من فصول السنة بعد الفصل الدراسي الأول مـن التحاقه بالتخصص ويعتبر الفصل الصيفي فصلاً دراسياً لهذه الغاية مع مراعاة ما يلي:</w:t>
      </w:r>
    </w:p>
    <w:p w:rsidR="003764A7" w:rsidRPr="003764A7" w:rsidRDefault="003764A7" w:rsidP="00500EC9">
      <w:pPr>
        <w:pStyle w:val="a3"/>
        <w:numPr>
          <w:ilvl w:val="0"/>
          <w:numId w:val="20"/>
        </w:numPr>
        <w:tabs>
          <w:tab w:val="clear" w:pos="4153"/>
          <w:tab w:val="clear" w:pos="8306"/>
          <w:tab w:val="center" w:pos="4320"/>
          <w:tab w:val="right" w:pos="8640"/>
        </w:tabs>
        <w:jc w:val="both"/>
        <w:rPr>
          <w:rFonts w:ascii="Simplified Arabic" w:hAnsi="Simplified Arabic" w:cs="Simplified Arabic"/>
          <w:b/>
          <w:sz w:val="28"/>
          <w:szCs w:val="28"/>
          <w:rtl/>
        </w:rPr>
      </w:pPr>
      <w:proofErr w:type="gramStart"/>
      <w:r w:rsidRPr="003764A7">
        <w:rPr>
          <w:rFonts w:ascii="Simplified Arabic" w:eastAsiaTheme="minorEastAsia" w:hAnsi="Simplified Arabic" w:cs="Simplified Arabic"/>
          <w:snapToGrid w:val="0"/>
          <w:w w:val="95"/>
          <w:kern w:val="40"/>
          <w:sz w:val="28"/>
          <w:szCs w:val="28"/>
          <w:rtl/>
          <w:lang w:eastAsia="ar-SA" w:bidi="ar-JO"/>
        </w:rPr>
        <w:t>يُمنح</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الطالب فصلاً دراسياً واحداً في الدراسة الخاصة في نفس تخصصه لرفع معدله التراكمي إلى (1.50) نقطة كحد </w:t>
      </w:r>
      <w:proofErr w:type="gramStart"/>
      <w:r w:rsidRPr="003764A7">
        <w:rPr>
          <w:rFonts w:ascii="Simplified Arabic" w:eastAsiaTheme="minorEastAsia" w:hAnsi="Simplified Arabic" w:cs="Simplified Arabic"/>
          <w:snapToGrid w:val="0"/>
          <w:w w:val="95"/>
          <w:kern w:val="40"/>
          <w:sz w:val="28"/>
          <w:szCs w:val="28"/>
          <w:rtl/>
          <w:lang w:eastAsia="ar-SA" w:bidi="ar-JO"/>
        </w:rPr>
        <w:t>أدنى</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وبخلاف ذلك يُفصل من الجامعة.</w:t>
      </w:r>
    </w:p>
    <w:p w:rsidR="003764A7" w:rsidRPr="003764A7" w:rsidRDefault="003764A7" w:rsidP="00500EC9">
      <w:pPr>
        <w:pStyle w:val="a3"/>
        <w:numPr>
          <w:ilvl w:val="0"/>
          <w:numId w:val="20"/>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lastRenderedPageBreak/>
        <w:t>يستمر</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الطالب الذي منح فصلاً دراسياً واحداً في الدراسة الخاصة وتمكن من رفع معدله التراكمي إلى (1.50) </w:t>
      </w:r>
      <w:proofErr w:type="gramStart"/>
      <w:r w:rsidRPr="003764A7">
        <w:rPr>
          <w:rFonts w:ascii="Simplified Arabic" w:eastAsiaTheme="minorEastAsia" w:hAnsi="Simplified Arabic" w:cs="Simplified Arabic"/>
          <w:snapToGrid w:val="0"/>
          <w:w w:val="95"/>
          <w:kern w:val="40"/>
          <w:sz w:val="28"/>
          <w:szCs w:val="28"/>
          <w:rtl/>
          <w:lang w:eastAsia="ar-SA" w:bidi="ar-JO"/>
        </w:rPr>
        <w:t>نقطة</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فما فوق وأقل من (2.0) </w:t>
      </w:r>
      <w:proofErr w:type="gramStart"/>
      <w:r w:rsidRPr="003764A7">
        <w:rPr>
          <w:rFonts w:ascii="Simplified Arabic" w:eastAsiaTheme="minorEastAsia" w:hAnsi="Simplified Arabic" w:cs="Simplified Arabic"/>
          <w:snapToGrid w:val="0"/>
          <w:w w:val="95"/>
          <w:kern w:val="40"/>
          <w:sz w:val="28"/>
          <w:szCs w:val="28"/>
          <w:rtl/>
          <w:lang w:eastAsia="ar-SA" w:bidi="ar-JO"/>
        </w:rPr>
        <w:t>نقطة</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في الدراسة الخاصة لمدة لا تزيد عن أربعة فصول، غير الفصل الممنوح له سابقاً ويعتبر الفصل الصيفي فصلاً دراسياً لهذه الغاية وبخلاف ذلك يُفصل من الجامعة.</w:t>
      </w:r>
    </w:p>
    <w:p w:rsidR="003764A7" w:rsidRPr="003764A7" w:rsidRDefault="003764A7" w:rsidP="00500EC9">
      <w:pPr>
        <w:pStyle w:val="ac"/>
        <w:numPr>
          <w:ilvl w:val="0"/>
          <w:numId w:val="22"/>
        </w:numPr>
        <w:jc w:val="both"/>
        <w:rPr>
          <w:rFonts w:ascii="Simplified Arabic" w:hAnsi="Simplified Arabic" w:cs="Simplified Arabic"/>
          <w:b/>
          <w:sz w:val="28"/>
          <w:szCs w:val="28"/>
          <w:rtl/>
        </w:rPr>
      </w:pPr>
      <w:proofErr w:type="gramStart"/>
      <w:r w:rsidRPr="003764A7">
        <w:rPr>
          <w:rFonts w:ascii="Simplified Arabic" w:eastAsiaTheme="minorEastAsia" w:hAnsi="Simplified Arabic" w:cs="Simplified Arabic"/>
          <w:snapToGrid w:val="0"/>
          <w:w w:val="95"/>
          <w:kern w:val="40"/>
          <w:sz w:val="28"/>
          <w:szCs w:val="28"/>
          <w:rtl/>
          <w:lang w:eastAsia="ar-SA" w:bidi="ar-JO"/>
        </w:rPr>
        <w:t>لا</w:t>
      </w:r>
      <w:proofErr w:type="gramEnd"/>
      <w:r w:rsidRPr="003764A7">
        <w:rPr>
          <w:rFonts w:ascii="Simplified Arabic" w:hAnsi="Simplified Arabic" w:cs="Simplified Arabic"/>
          <w:b/>
          <w:sz w:val="28"/>
          <w:szCs w:val="28"/>
          <w:rtl/>
        </w:rPr>
        <w:t xml:space="preserve"> </w:t>
      </w:r>
      <w:r w:rsidRPr="003764A7">
        <w:rPr>
          <w:rFonts w:ascii="Simplified Arabic" w:eastAsiaTheme="minorEastAsia" w:hAnsi="Simplified Arabic" w:cs="Simplified Arabic"/>
          <w:snapToGrid w:val="0"/>
          <w:w w:val="95"/>
          <w:kern w:val="40"/>
          <w:sz w:val="28"/>
          <w:szCs w:val="28"/>
          <w:rtl/>
          <w:lang w:eastAsia="ar-SA" w:bidi="ar-JO"/>
        </w:rPr>
        <w:t>يسمح بانتقال الطالب المفصول من تخصص ما إلى تخصص آخـر أكثر من مرة واحدة خلال مدة دراسته في الجامعة</w:t>
      </w:r>
      <w:r w:rsidRPr="003764A7">
        <w:rPr>
          <w:rFonts w:ascii="Simplified Arabic" w:hAnsi="Simplified Arabic" w:cs="Simplified Arabic"/>
          <w:b/>
          <w:sz w:val="28"/>
          <w:szCs w:val="28"/>
          <w:rtl/>
        </w:rPr>
        <w:t xml:space="preserve">. </w:t>
      </w:r>
    </w:p>
    <w:p w:rsidR="003764A7" w:rsidRPr="003764A7" w:rsidRDefault="003764A7" w:rsidP="00500EC9">
      <w:pPr>
        <w:pStyle w:val="ac"/>
        <w:numPr>
          <w:ilvl w:val="0"/>
          <w:numId w:val="22"/>
        </w:numPr>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مع مراعاة ما ورد في الفقرة (د) من المادة (16) فإنه إذا حصل الطالب في فصل دراسي ما على نتيجة (غ) غائب، وكان تحت طائلة الفصل من التخصص أو من الجامعة لتدني معدله التراكمي يطبق عليه ما يلي:</w:t>
      </w:r>
    </w:p>
    <w:p w:rsidR="003764A7" w:rsidRPr="003764A7" w:rsidRDefault="003764A7" w:rsidP="00500EC9">
      <w:pPr>
        <w:numPr>
          <w:ilvl w:val="0"/>
          <w:numId w:val="19"/>
        </w:numPr>
        <w:spacing w:after="0" w:line="240" w:lineRule="auto"/>
        <w:ind w:left="1080" w:hanging="300"/>
        <w:jc w:val="both"/>
        <w:rPr>
          <w:rFonts w:ascii="Simplified Arabic" w:hAnsi="Simplified Arabic" w:cs="Simplified Arabic"/>
          <w:b/>
          <w:sz w:val="28"/>
          <w:szCs w:val="28"/>
          <w:rtl/>
        </w:rPr>
      </w:pPr>
      <w:proofErr w:type="gramStart"/>
      <w:r w:rsidRPr="003764A7">
        <w:rPr>
          <w:rFonts w:ascii="Simplified Arabic" w:eastAsiaTheme="minorEastAsia" w:hAnsi="Simplified Arabic" w:cs="Simplified Arabic"/>
          <w:snapToGrid w:val="0"/>
          <w:w w:val="95"/>
          <w:kern w:val="40"/>
          <w:sz w:val="28"/>
          <w:szCs w:val="28"/>
          <w:rtl/>
          <w:lang w:eastAsia="ar-SA" w:bidi="ar-JO"/>
        </w:rPr>
        <w:t>لا</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يسمح لـه</w:t>
      </w:r>
      <w:r w:rsidRPr="003764A7">
        <w:rPr>
          <w:rFonts w:ascii="Simplified Arabic" w:hAnsi="Simplified Arabic" w:cs="Simplified Arabic"/>
          <w:b/>
          <w:sz w:val="28"/>
          <w:szCs w:val="28"/>
          <w:rtl/>
        </w:rPr>
        <w:t xml:space="preserve"> </w:t>
      </w:r>
      <w:r w:rsidRPr="003764A7">
        <w:rPr>
          <w:rFonts w:ascii="Simplified Arabic" w:eastAsiaTheme="minorEastAsia" w:hAnsi="Simplified Arabic" w:cs="Simplified Arabic"/>
          <w:snapToGrid w:val="0"/>
          <w:w w:val="95"/>
          <w:kern w:val="40"/>
          <w:sz w:val="28"/>
          <w:szCs w:val="28"/>
          <w:rtl/>
          <w:lang w:eastAsia="ar-SA" w:bidi="ar-JO"/>
        </w:rPr>
        <w:t>بالاستمرار في الدراسة في الفصل التالي إلا بعد اكتمال علاماته ورفع معدله التراكمي إلى الحد الأدنى المطلوب</w:t>
      </w:r>
      <w:r w:rsidRPr="003764A7">
        <w:rPr>
          <w:rFonts w:ascii="Simplified Arabic" w:hAnsi="Simplified Arabic" w:cs="Simplified Arabic"/>
          <w:b/>
          <w:sz w:val="28"/>
          <w:szCs w:val="28"/>
          <w:rtl/>
        </w:rPr>
        <w:t>.</w:t>
      </w:r>
    </w:p>
    <w:p w:rsidR="003764A7" w:rsidRPr="003764A7" w:rsidRDefault="003764A7" w:rsidP="00663ABB">
      <w:pPr>
        <w:pStyle w:val="a3"/>
        <w:numPr>
          <w:ilvl w:val="0"/>
          <w:numId w:val="19"/>
        </w:numPr>
        <w:tabs>
          <w:tab w:val="clear" w:pos="1560"/>
          <w:tab w:val="clear" w:pos="4153"/>
          <w:tab w:val="clear" w:pos="8306"/>
          <w:tab w:val="num" w:pos="1134"/>
          <w:tab w:val="center" w:pos="4320"/>
          <w:tab w:val="right" w:pos="8640"/>
        </w:tabs>
        <w:ind w:left="1134" w:hanging="360"/>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يفصل</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الطالب في حالة عدم رفع معدله التراكمي إلى الحد الأدنى المطلوب، بعد اكتمـال علامات ذلك الفصل.</w:t>
      </w:r>
    </w:p>
    <w:p w:rsidR="003764A7" w:rsidRPr="003764A7" w:rsidRDefault="003764A7" w:rsidP="00500EC9">
      <w:pPr>
        <w:pStyle w:val="ac"/>
        <w:numPr>
          <w:ilvl w:val="0"/>
          <w:numId w:val="22"/>
        </w:numPr>
        <w:jc w:val="both"/>
        <w:rPr>
          <w:rFonts w:ascii="Simplified Arabic" w:hAnsi="Simplified Arabic" w:cs="Simplified Arabic"/>
          <w:b/>
          <w:sz w:val="28"/>
          <w:szCs w:val="28"/>
          <w:rtl/>
        </w:rPr>
      </w:pPr>
      <w:r w:rsidRPr="003764A7">
        <w:rPr>
          <w:rFonts w:ascii="Simplified Arabic" w:eastAsiaTheme="minorEastAsia" w:hAnsi="Simplified Arabic" w:cs="Simplified Arabic"/>
          <w:snapToGrid w:val="0"/>
          <w:w w:val="95"/>
          <w:kern w:val="40"/>
          <w:sz w:val="28"/>
          <w:szCs w:val="28"/>
          <w:rtl/>
          <w:lang w:eastAsia="ar-SA" w:bidi="ar-JO"/>
        </w:rPr>
        <w:t xml:space="preserve">يُفصل من الجامعة الطالب الذي يتجاوز الحد الأقصى للمدة المسموح بها للدراسة دون تحقيق متطلبات </w:t>
      </w:r>
      <w:proofErr w:type="gramStart"/>
      <w:r w:rsidRPr="003764A7">
        <w:rPr>
          <w:rFonts w:ascii="Simplified Arabic" w:eastAsiaTheme="minorEastAsia" w:hAnsi="Simplified Arabic" w:cs="Simplified Arabic"/>
          <w:snapToGrid w:val="0"/>
          <w:w w:val="95"/>
          <w:kern w:val="40"/>
          <w:sz w:val="28"/>
          <w:szCs w:val="28"/>
          <w:rtl/>
          <w:lang w:eastAsia="ar-SA" w:bidi="ar-JO"/>
        </w:rPr>
        <w:t>التخرج</w:t>
      </w:r>
      <w:r w:rsidRPr="003764A7">
        <w:rPr>
          <w:rFonts w:ascii="Simplified Arabic" w:hAnsi="Simplified Arabic" w:cs="Simplified Arabic"/>
          <w:b/>
          <w:sz w:val="28"/>
          <w:szCs w:val="28"/>
          <w:rtl/>
        </w:rPr>
        <w:t xml:space="preserve"> .</w:t>
      </w:r>
      <w:proofErr w:type="gramEnd"/>
    </w:p>
    <w:p w:rsidR="003764A7" w:rsidRPr="003764A7" w:rsidRDefault="003764A7" w:rsidP="00500EC9">
      <w:pPr>
        <w:pStyle w:val="ac"/>
        <w:numPr>
          <w:ilvl w:val="0"/>
          <w:numId w:val="22"/>
        </w:numPr>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لا يجوز قبول الطالب المفصول من الجامعة فصلا تأديبيا نهائيا او أكاديميا في أي تخصص في الجامعة.</w:t>
      </w:r>
    </w:p>
    <w:p w:rsidR="003764A7" w:rsidRPr="003764A7" w:rsidRDefault="003764A7" w:rsidP="003764A7">
      <w:pPr>
        <w:pStyle w:val="a3"/>
        <w:ind w:left="660" w:hanging="660"/>
        <w:jc w:val="center"/>
        <w:rPr>
          <w:rFonts w:ascii="Simplified Arabic" w:eastAsiaTheme="minorEastAsia" w:hAnsi="Simplified Arabic" w:cs="Simplified Arabic"/>
          <w:b/>
          <w:bCs/>
          <w:snapToGrid w:val="0"/>
          <w:w w:val="95"/>
          <w:kern w:val="40"/>
          <w:sz w:val="28"/>
          <w:szCs w:val="28"/>
          <w:rtl/>
          <w:lang w:eastAsia="ar-SA" w:bidi="ar-JO"/>
        </w:rPr>
      </w:pPr>
    </w:p>
    <w:p w:rsidR="003764A7" w:rsidRPr="003764A7" w:rsidRDefault="003764A7" w:rsidP="00663ABB">
      <w:pPr>
        <w:pStyle w:val="a3"/>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ind w:left="54"/>
        <w:jc w:val="center"/>
        <w:rPr>
          <w:rFonts w:ascii="Simplified Arabic" w:eastAsiaTheme="minorEastAsia" w:hAnsi="Simplified Arabic" w:cs="Simplified Arabic"/>
          <w:b/>
          <w:bCs/>
          <w:snapToGrid w:val="0"/>
          <w:w w:val="95"/>
          <w:kern w:val="40"/>
          <w:sz w:val="28"/>
          <w:szCs w:val="28"/>
          <w:rtl/>
          <w:lang w:eastAsia="ar-SA" w:bidi="ar-JO"/>
        </w:rPr>
      </w:pPr>
      <w:proofErr w:type="gramStart"/>
      <w:r w:rsidRPr="003764A7">
        <w:rPr>
          <w:rFonts w:ascii="Simplified Arabic" w:eastAsiaTheme="minorEastAsia" w:hAnsi="Simplified Arabic" w:cs="Simplified Arabic"/>
          <w:b/>
          <w:bCs/>
          <w:snapToGrid w:val="0"/>
          <w:w w:val="95"/>
          <w:kern w:val="40"/>
          <w:sz w:val="28"/>
          <w:szCs w:val="28"/>
          <w:rtl/>
          <w:lang w:eastAsia="ar-SA" w:bidi="ar-JO"/>
        </w:rPr>
        <w:t>إعادة</w:t>
      </w:r>
      <w:proofErr w:type="gramEnd"/>
      <w:r w:rsidRPr="003764A7">
        <w:rPr>
          <w:rFonts w:ascii="Simplified Arabic" w:eastAsiaTheme="minorEastAsia" w:hAnsi="Simplified Arabic" w:cs="Simplified Arabic"/>
          <w:b/>
          <w:bCs/>
          <w:snapToGrid w:val="0"/>
          <w:w w:val="95"/>
          <w:kern w:val="40"/>
          <w:sz w:val="28"/>
          <w:szCs w:val="28"/>
          <w:rtl/>
          <w:lang w:eastAsia="ar-SA" w:bidi="ar-JO"/>
        </w:rPr>
        <w:t xml:space="preserve"> دراسة المساقات</w:t>
      </w:r>
    </w:p>
    <w:p w:rsidR="003764A7" w:rsidRPr="003764A7" w:rsidRDefault="003764A7" w:rsidP="003764A7">
      <w:pPr>
        <w:pStyle w:val="a3"/>
        <w:ind w:left="660" w:hanging="570"/>
        <w:jc w:val="both"/>
        <w:rPr>
          <w:rFonts w:ascii="Simplified Arabic" w:eastAsiaTheme="minorEastAsia" w:hAnsi="Simplified Arabic" w:cs="Simplified Arabic"/>
          <w:b/>
          <w:bCs/>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(20):</w:t>
      </w:r>
    </w:p>
    <w:p w:rsidR="003764A7" w:rsidRPr="003764A7" w:rsidRDefault="003764A7" w:rsidP="00500EC9">
      <w:pPr>
        <w:pStyle w:val="a3"/>
        <w:numPr>
          <w:ilvl w:val="0"/>
          <w:numId w:val="23"/>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على</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الطالب إعادة دراسة أي مساق إجباري رسب فيه. وفي حال رسب في مساق اختياري فبإمكانه إعادة دراسة ذلك المساق أو أي مساق اختياري أخر ضمن خطته الدراسية وفي هـذه الحالة تعامل علامته معاملة المساق المعاد.</w:t>
      </w:r>
    </w:p>
    <w:p w:rsidR="003764A7" w:rsidRPr="003764A7" w:rsidRDefault="003764A7" w:rsidP="00500EC9">
      <w:pPr>
        <w:pStyle w:val="a3"/>
        <w:numPr>
          <w:ilvl w:val="0"/>
          <w:numId w:val="23"/>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يجوز للطالب إعادة دراسة أي مساق من متطلبات التخصص الإجبارية والاختيارية نجح فيها وحصل فيها على علامة لا تزيد عن (ب) باء لمرة واحدة فقط، وتحسب لـه العلامة الأعلى في معدله التراكمي، وتثبت علامته التي لم تحتسب في سجله دون أن تحسب له في هذا المعــدل.</w:t>
      </w:r>
    </w:p>
    <w:p w:rsidR="003764A7" w:rsidRPr="003764A7" w:rsidRDefault="003764A7" w:rsidP="00500EC9">
      <w:pPr>
        <w:pStyle w:val="a3"/>
        <w:numPr>
          <w:ilvl w:val="0"/>
          <w:numId w:val="23"/>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lastRenderedPageBreak/>
        <w:t>إذا</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أعاد الطالب دراسة مساق ما، فإن ساعات ذلك المساق تدخل في حساب الساعات المعتمدة المطلوبة للتخرج مرة واحدة. </w:t>
      </w:r>
    </w:p>
    <w:p w:rsidR="003764A7" w:rsidRPr="003764A7" w:rsidRDefault="003764A7" w:rsidP="00500EC9">
      <w:pPr>
        <w:pStyle w:val="a3"/>
        <w:numPr>
          <w:ilvl w:val="0"/>
          <w:numId w:val="23"/>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إذا درس الطالب مساقاً ما في الجامعة ورسب فيه ثم أعاد دراسته في جامعة أخرى وحصل فيه على علامة لا تقل عن (ج-) أو(60%) أو ما يعادلها فيعامل هذا المساق معاملة المساق المعاد في الجامعة إذا تمت معادلته له حسب الأصول، وذلك بأن تحتسب علامته فيه معفى.</w:t>
      </w:r>
    </w:p>
    <w:p w:rsidR="003764A7" w:rsidRPr="003764A7" w:rsidRDefault="003764A7" w:rsidP="00500EC9">
      <w:pPr>
        <w:pStyle w:val="a3"/>
        <w:numPr>
          <w:ilvl w:val="0"/>
          <w:numId w:val="23"/>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مع</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مراعاة ما ورد في الفقرة (أ) من هذه المادة، إذا أعاد الطالب دراسة أي مساق تحسب له العلامة الأعلى فقط في معدله التراكمي، وتثبت علامته التي لم تحتسب لذلك المساق في سجله دون أن تحسب له في هذا المعدل.</w:t>
      </w:r>
    </w:p>
    <w:p w:rsidR="003764A7" w:rsidRPr="003764A7" w:rsidRDefault="003764A7" w:rsidP="00500EC9">
      <w:pPr>
        <w:pStyle w:val="a3"/>
        <w:numPr>
          <w:ilvl w:val="0"/>
          <w:numId w:val="23"/>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 إذا رسب طالب متوقع تخرجه في مساق نظري واحد ليس مساقاً عملياً أو ليس مساقاً له جزء نظري وجزء عملي حسب الخطة الدراسية لا يزيد على (3) ساعات معتمدة، فيجوز له بدلا من إعادة المساق التقدم لامتحان تعويضي (إكمال) في هذا المساق، وذلك في الأسبوع الأول من الفصل الذي يلي رسوبه، على أن يقوم الطالب بدفع رسوم ساعات المساق (غير مستردة) قبل التقدم لهذا الامتحان .</w:t>
      </w:r>
    </w:p>
    <w:p w:rsidR="003764A7" w:rsidRPr="003764A7" w:rsidRDefault="003764A7" w:rsidP="00500EC9">
      <w:pPr>
        <w:pStyle w:val="a3"/>
        <w:numPr>
          <w:ilvl w:val="0"/>
          <w:numId w:val="23"/>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إذا</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لم يحصل أي طالب متوقع تخرجه على معدل تراكمي (2.0) نقطتين فما فوق، يجوز له التقدم لامتحان تعويضي (إكمال) في إحدى المساقات النظرية (ليس  مساقاً عملياً أو ليس  مساقاً له جزء نظري وجزء عملي حسب الخطة الدراسية) لا يزيد على (3) ساعات معتمدة ، والتي درسها في الفصل المتوقع تخرجه فيه، ويكون الفصل الذي يسبق فصل التدريب (تدريب كلي) فصل متوقع تخرجه للطالب لأغراض تطبيق هذه المادة وذلك في الأسبوع الأول من الفصل الذي يليه لرفع معدله التراكمي على أن يقوم الطالب بدفع رسوم ساعات المساق المعني قبل التقدم لهذا الامتحان .</w:t>
      </w:r>
    </w:p>
    <w:p w:rsidR="003764A7" w:rsidRPr="003764A7" w:rsidRDefault="003764A7" w:rsidP="00500EC9">
      <w:pPr>
        <w:pStyle w:val="a3"/>
        <w:numPr>
          <w:ilvl w:val="0"/>
          <w:numId w:val="23"/>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 لأغراض تطبيق ما ورد في البندين (و) و (ز) .</w:t>
      </w:r>
    </w:p>
    <w:p w:rsidR="003764A7" w:rsidRPr="003764A7" w:rsidRDefault="003764A7" w:rsidP="00500EC9">
      <w:pPr>
        <w:pStyle w:val="a3"/>
        <w:numPr>
          <w:ilvl w:val="0"/>
          <w:numId w:val="24"/>
        </w:numPr>
        <w:tabs>
          <w:tab w:val="clear" w:pos="4153"/>
          <w:tab w:val="clear" w:pos="8306"/>
          <w:tab w:val="center" w:pos="4320"/>
          <w:tab w:val="right" w:pos="8640"/>
        </w:tabs>
        <w:jc w:val="both"/>
        <w:rPr>
          <w:rFonts w:ascii="Simplified Arabic" w:hAnsi="Simplified Arabic" w:cs="Simplified Arabic"/>
          <w:b/>
          <w:sz w:val="28"/>
          <w:szCs w:val="28"/>
        </w:rPr>
      </w:pPr>
      <w:r w:rsidRPr="003764A7">
        <w:rPr>
          <w:rFonts w:ascii="Simplified Arabic" w:eastAsiaTheme="minorEastAsia" w:hAnsi="Simplified Arabic" w:cs="Simplified Arabic"/>
          <w:snapToGrid w:val="0"/>
          <w:w w:val="95"/>
          <w:kern w:val="40"/>
          <w:sz w:val="28"/>
          <w:szCs w:val="28"/>
          <w:rtl/>
          <w:lang w:eastAsia="ar-SA" w:bidi="ar-JO"/>
        </w:rPr>
        <w:t>يتقدم الطالب بتعبئة النموذج المعد لهذه الغاية واستكمال إجراءاته ودفع الرسوم وذلك قبل بدء فترة الامتحانات التكميلية.</w:t>
      </w:r>
    </w:p>
    <w:p w:rsidR="003764A7" w:rsidRPr="003764A7" w:rsidRDefault="003764A7" w:rsidP="00500EC9">
      <w:pPr>
        <w:pStyle w:val="a3"/>
        <w:numPr>
          <w:ilvl w:val="0"/>
          <w:numId w:val="24"/>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يقوم مدرس المساق بعمل امتحان واحد بكامل  المساق من (100%) وتكون العلامة القصوى التي ترصد للطالب في هذه الحالة (ب) وفقا لنماذج معدة لذلك.</w:t>
      </w:r>
    </w:p>
    <w:p w:rsidR="003764A7" w:rsidRPr="003764A7" w:rsidRDefault="003764A7" w:rsidP="00500EC9">
      <w:pPr>
        <w:pStyle w:val="a3"/>
        <w:numPr>
          <w:ilvl w:val="0"/>
          <w:numId w:val="24"/>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لا</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يسمح للطالب بتقديم الامتحان إذا كان رسوبه نتيجة الحرمان أو التغيب عن الامتحان النهائي</w:t>
      </w:r>
    </w:p>
    <w:p w:rsidR="003764A7" w:rsidRPr="003764A7" w:rsidRDefault="003764A7" w:rsidP="00500EC9">
      <w:pPr>
        <w:pStyle w:val="a3"/>
        <w:numPr>
          <w:ilvl w:val="0"/>
          <w:numId w:val="24"/>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lastRenderedPageBreak/>
        <w:t>وفي جميع الأحوال لا يجوز للطالب تقديم الامتحان إذا كان مفصولا فصلا أكاديميا من التخصص أو من الجامعة، أو أوقعت عليه عقوبة تأديبية باعتباره راسباً في  مساق .</w:t>
      </w:r>
    </w:p>
    <w:p w:rsidR="003764A7" w:rsidRPr="003764A7" w:rsidRDefault="003764A7" w:rsidP="00500EC9">
      <w:pPr>
        <w:pStyle w:val="a3"/>
        <w:numPr>
          <w:ilvl w:val="0"/>
          <w:numId w:val="24"/>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  يعامل الفصل الصيفي معاملة الفصل العادي.</w:t>
      </w:r>
    </w:p>
    <w:p w:rsidR="003764A7" w:rsidRPr="003764A7" w:rsidRDefault="003764A7" w:rsidP="00500EC9">
      <w:pPr>
        <w:pStyle w:val="a3"/>
        <w:numPr>
          <w:ilvl w:val="0"/>
          <w:numId w:val="24"/>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مع الالتزام بما ورد في بنود هذه المادة ، إذا كان لدى الطالب مساق أو مساقات غير مكتمل في نفس الفصل الذي كان من المتوقع تخرجه فيه فيسمح له بالقدم لامتحان إكمال لمساق رسب به شريطة عدم المطالبة باحتساب علامته في امتحان الإكمال أو استرداد أو ترصيد رسومه في حال عدم تحقيقه النجاح  في إحدى المساقات غير المكتملة أو في كلها.</w:t>
      </w:r>
    </w:p>
    <w:p w:rsidR="003764A7" w:rsidRPr="003764A7" w:rsidRDefault="003764A7" w:rsidP="003764A7">
      <w:pPr>
        <w:pStyle w:val="a3"/>
        <w:tabs>
          <w:tab w:val="center" w:pos="4320"/>
          <w:tab w:val="right" w:pos="8640"/>
        </w:tabs>
        <w:jc w:val="both"/>
        <w:rPr>
          <w:rFonts w:ascii="Simplified Arabic" w:hAnsi="Simplified Arabic" w:cs="Simplified Arabic"/>
          <w:bCs/>
          <w:sz w:val="28"/>
          <w:szCs w:val="28"/>
        </w:rPr>
      </w:pPr>
    </w:p>
    <w:p w:rsidR="003764A7" w:rsidRPr="003764A7" w:rsidRDefault="003764A7" w:rsidP="00663ABB">
      <w:pPr>
        <w:pStyle w:val="a3"/>
        <w:pBdr>
          <w:top w:val="thinThickSmallGap" w:sz="24" w:space="2" w:color="auto"/>
          <w:left w:val="thinThickSmallGap" w:sz="24" w:space="4" w:color="auto"/>
          <w:bottom w:val="thickThinSmallGap" w:sz="24" w:space="1" w:color="auto"/>
          <w:right w:val="thickThinSmallGap" w:sz="24" w:space="4" w:color="auto"/>
        </w:pBdr>
        <w:shd w:val="clear" w:color="auto" w:fill="D9D9D9" w:themeFill="background1" w:themeFillShade="D9"/>
        <w:ind w:left="54"/>
        <w:jc w:val="center"/>
        <w:rPr>
          <w:rFonts w:ascii="Simplified Arabic" w:eastAsiaTheme="minorEastAsia" w:hAnsi="Simplified Arabic" w:cs="Simplified Arabic"/>
          <w:b/>
          <w:bCs/>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 xml:space="preserve">الانسحاب من المساقات </w:t>
      </w:r>
      <w:proofErr w:type="gramStart"/>
      <w:r w:rsidRPr="003764A7">
        <w:rPr>
          <w:rFonts w:ascii="Simplified Arabic" w:eastAsiaTheme="minorEastAsia" w:hAnsi="Simplified Arabic" w:cs="Simplified Arabic"/>
          <w:b/>
          <w:bCs/>
          <w:snapToGrid w:val="0"/>
          <w:w w:val="95"/>
          <w:kern w:val="40"/>
          <w:sz w:val="28"/>
          <w:szCs w:val="28"/>
          <w:rtl/>
          <w:lang w:eastAsia="ar-SA" w:bidi="ar-JO"/>
        </w:rPr>
        <w:t>ومن</w:t>
      </w:r>
      <w:proofErr w:type="gramEnd"/>
      <w:r w:rsidRPr="003764A7">
        <w:rPr>
          <w:rFonts w:ascii="Simplified Arabic" w:eastAsiaTheme="minorEastAsia" w:hAnsi="Simplified Arabic" w:cs="Simplified Arabic"/>
          <w:b/>
          <w:bCs/>
          <w:snapToGrid w:val="0"/>
          <w:w w:val="95"/>
          <w:kern w:val="40"/>
          <w:sz w:val="28"/>
          <w:szCs w:val="28"/>
          <w:rtl/>
          <w:lang w:eastAsia="ar-SA" w:bidi="ar-JO"/>
        </w:rPr>
        <w:t xml:space="preserve"> الفصل الدراسي</w:t>
      </w:r>
    </w:p>
    <w:p w:rsidR="003764A7" w:rsidRPr="003764A7" w:rsidRDefault="003764A7" w:rsidP="003764A7">
      <w:pPr>
        <w:pStyle w:val="a3"/>
        <w:ind w:left="750" w:hanging="660"/>
        <w:jc w:val="both"/>
        <w:rPr>
          <w:rFonts w:ascii="Simplified Arabic" w:eastAsiaTheme="minorEastAsia" w:hAnsi="Simplified Arabic" w:cs="Simplified Arabic"/>
          <w:b/>
          <w:bCs/>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(21):</w:t>
      </w:r>
    </w:p>
    <w:p w:rsidR="003764A7" w:rsidRPr="003764A7" w:rsidRDefault="003764A7" w:rsidP="003764A7">
      <w:pPr>
        <w:pStyle w:val="a3"/>
        <w:ind w:left="750"/>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مع مراعاة أحكام المادة (11) من هذه التعليمات، يسمح للطالب القيام بإجراءات الانسحاب والإضافة خلال الفترة المحددة في التقويم الجامعي، ولا يثبت له في سجله الأكاديمي ملاحظة (منسحب) من المساق الذي انسحب منه خلال المدة المذكورة وترصد له قيمة رسوم الساعات المعتمدة فقط التي دفعها.</w:t>
      </w:r>
    </w:p>
    <w:p w:rsidR="003764A7" w:rsidRPr="003764A7" w:rsidRDefault="003764A7" w:rsidP="003764A7">
      <w:pPr>
        <w:pStyle w:val="a3"/>
        <w:ind w:left="750" w:hanging="660"/>
        <w:jc w:val="both"/>
        <w:rPr>
          <w:rFonts w:ascii="Simplified Arabic" w:eastAsiaTheme="minorEastAsia" w:hAnsi="Simplified Arabic" w:cs="Simplified Arabic"/>
          <w:b/>
          <w:bCs/>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(22):</w:t>
      </w:r>
    </w:p>
    <w:p w:rsidR="003764A7" w:rsidRPr="003764A7" w:rsidRDefault="003764A7" w:rsidP="00500EC9">
      <w:pPr>
        <w:pStyle w:val="a3"/>
        <w:numPr>
          <w:ilvl w:val="0"/>
          <w:numId w:val="26"/>
        </w:numPr>
        <w:tabs>
          <w:tab w:val="clear" w:pos="4153"/>
          <w:tab w:val="clear" w:pos="8306"/>
          <w:tab w:val="center" w:pos="4320"/>
          <w:tab w:val="right" w:pos="8640"/>
        </w:tabs>
        <w:ind w:left="720" w:hanging="63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إضافة لما ورد في المادة (21) من هذه التعليمات يسمح للطالب القيام بإجراءات الانسحاب والإضافة خلال الفترة المحددة لذلك، وذلك في أي من الحالات الآتية:</w:t>
      </w:r>
    </w:p>
    <w:p w:rsidR="003764A7" w:rsidRPr="003764A7" w:rsidRDefault="003764A7" w:rsidP="003764A7">
      <w:pPr>
        <w:pStyle w:val="a3"/>
        <w:ind w:left="750"/>
        <w:jc w:val="both"/>
        <w:rPr>
          <w:rFonts w:ascii="Simplified Arabic" w:hAnsi="Simplified Arabic" w:cs="Simplified Arabic"/>
          <w:b/>
          <w:sz w:val="28"/>
          <w:szCs w:val="28"/>
          <w:rtl/>
        </w:rPr>
      </w:pPr>
      <w:proofErr w:type="gramStart"/>
      <w:r w:rsidRPr="003764A7">
        <w:rPr>
          <w:rFonts w:ascii="Simplified Arabic" w:hAnsi="Simplified Arabic" w:cs="Simplified Arabic"/>
          <w:b/>
          <w:sz w:val="28"/>
          <w:szCs w:val="28"/>
          <w:rtl/>
        </w:rPr>
        <w:t xml:space="preserve">1-  </w:t>
      </w:r>
      <w:r w:rsidRPr="003764A7">
        <w:rPr>
          <w:rFonts w:ascii="Simplified Arabic" w:eastAsiaTheme="minorEastAsia" w:hAnsi="Simplified Arabic" w:cs="Simplified Arabic"/>
          <w:snapToGrid w:val="0"/>
          <w:w w:val="95"/>
          <w:kern w:val="40"/>
          <w:sz w:val="28"/>
          <w:szCs w:val="28"/>
          <w:rtl/>
          <w:lang w:eastAsia="ar-SA" w:bidi="ar-JO"/>
        </w:rPr>
        <w:t>إذا</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تم تغيير تخصصه.</w:t>
      </w:r>
    </w:p>
    <w:p w:rsidR="003764A7" w:rsidRPr="003764A7" w:rsidRDefault="003764A7" w:rsidP="003764A7">
      <w:pPr>
        <w:pStyle w:val="a3"/>
        <w:ind w:left="750"/>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hAnsi="Simplified Arabic" w:cs="Simplified Arabic"/>
          <w:b/>
          <w:sz w:val="28"/>
          <w:szCs w:val="28"/>
          <w:rtl/>
        </w:rPr>
        <w:t xml:space="preserve">2-  </w:t>
      </w:r>
      <w:r w:rsidRPr="003764A7">
        <w:rPr>
          <w:rFonts w:ascii="Simplified Arabic" w:eastAsiaTheme="minorEastAsia" w:hAnsi="Simplified Arabic" w:cs="Simplified Arabic"/>
          <w:snapToGrid w:val="0"/>
          <w:w w:val="95"/>
          <w:kern w:val="40"/>
          <w:sz w:val="28"/>
          <w:szCs w:val="28"/>
          <w:rtl/>
          <w:lang w:eastAsia="ar-SA" w:bidi="ar-JO"/>
        </w:rPr>
        <w:t>إذا</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كان تخرجه متوقعاً في الفصل الدراسي الذي سجل فيه، وكانت عملية السحب والإضافة ضرورية لتخرجه في ذلك الفصل.</w:t>
      </w:r>
    </w:p>
    <w:p w:rsidR="003764A7" w:rsidRPr="003764A7" w:rsidRDefault="003764A7" w:rsidP="00500EC9">
      <w:pPr>
        <w:pStyle w:val="a3"/>
        <w:numPr>
          <w:ilvl w:val="0"/>
          <w:numId w:val="19"/>
        </w:numPr>
        <w:tabs>
          <w:tab w:val="clear" w:pos="1560"/>
          <w:tab w:val="clear" w:pos="4153"/>
          <w:tab w:val="clear" w:pos="8306"/>
          <w:tab w:val="center" w:pos="4320"/>
          <w:tab w:val="right" w:pos="8640"/>
        </w:tabs>
        <w:ind w:hanging="840"/>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إذا</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ألغي مساق ما لعدم توافر الحد الأدنى من الطلبة المسجلين لدراسته ورغب الطالب في إضافة مساق آخر بدلاً عنه.</w:t>
      </w:r>
    </w:p>
    <w:p w:rsidR="003764A7" w:rsidRPr="003764A7" w:rsidRDefault="003764A7" w:rsidP="00500EC9">
      <w:pPr>
        <w:pStyle w:val="a3"/>
        <w:numPr>
          <w:ilvl w:val="0"/>
          <w:numId w:val="19"/>
        </w:numPr>
        <w:tabs>
          <w:tab w:val="clear" w:pos="4153"/>
          <w:tab w:val="clear" w:pos="8306"/>
          <w:tab w:val="center" w:pos="4320"/>
          <w:tab w:val="right" w:pos="8640"/>
        </w:tabs>
        <w:ind w:hanging="840"/>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إذا</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عدل موعد التدريس لمساق ما رسمياً وترتب على ذلك تعارض في جدول الطالب الدراسي.</w:t>
      </w:r>
    </w:p>
    <w:p w:rsidR="003764A7" w:rsidRDefault="003764A7" w:rsidP="00500EC9">
      <w:pPr>
        <w:pStyle w:val="a3"/>
        <w:numPr>
          <w:ilvl w:val="0"/>
          <w:numId w:val="19"/>
        </w:numPr>
        <w:tabs>
          <w:tab w:val="clear" w:pos="4153"/>
          <w:tab w:val="clear" w:pos="8306"/>
          <w:tab w:val="center" w:pos="4320"/>
          <w:tab w:val="right" w:pos="8640"/>
        </w:tabs>
        <w:ind w:hanging="840"/>
        <w:jc w:val="both"/>
        <w:rPr>
          <w:rFonts w:ascii="Simplified Arabic" w:hAnsi="Simplified Arabic" w:cs="Simplified Arabic"/>
          <w:b/>
          <w:sz w:val="28"/>
          <w:szCs w:val="28"/>
        </w:rPr>
      </w:pPr>
      <w:r w:rsidRPr="003764A7">
        <w:rPr>
          <w:rFonts w:ascii="Simplified Arabic" w:eastAsiaTheme="minorEastAsia" w:hAnsi="Simplified Arabic" w:cs="Simplified Arabic"/>
          <w:snapToGrid w:val="0"/>
          <w:w w:val="95"/>
          <w:kern w:val="40"/>
          <w:sz w:val="28"/>
          <w:szCs w:val="28"/>
          <w:rtl/>
          <w:lang w:eastAsia="ar-SA" w:bidi="ar-JO"/>
        </w:rPr>
        <w:t>إذا تم طرح مساق جديد بعد انتهاء فترة الانسحاب و الإضافة</w:t>
      </w:r>
      <w:r w:rsidRPr="003764A7">
        <w:rPr>
          <w:rFonts w:ascii="Simplified Arabic" w:hAnsi="Simplified Arabic" w:cs="Simplified Arabic"/>
          <w:b/>
          <w:sz w:val="28"/>
          <w:szCs w:val="28"/>
          <w:rtl/>
        </w:rPr>
        <w:t>.</w:t>
      </w:r>
    </w:p>
    <w:p w:rsidR="00663ABB" w:rsidRPr="003764A7" w:rsidRDefault="00663ABB" w:rsidP="00663ABB">
      <w:pPr>
        <w:pStyle w:val="a3"/>
        <w:tabs>
          <w:tab w:val="clear" w:pos="4153"/>
          <w:tab w:val="clear" w:pos="8306"/>
          <w:tab w:val="center" w:pos="4320"/>
          <w:tab w:val="right" w:pos="8640"/>
        </w:tabs>
        <w:jc w:val="both"/>
        <w:rPr>
          <w:rFonts w:ascii="Simplified Arabic" w:hAnsi="Simplified Arabic" w:cs="Simplified Arabic"/>
          <w:b/>
          <w:sz w:val="28"/>
          <w:szCs w:val="28"/>
          <w:rtl/>
        </w:rPr>
      </w:pPr>
    </w:p>
    <w:p w:rsidR="003764A7" w:rsidRPr="003764A7" w:rsidRDefault="003764A7" w:rsidP="00500EC9">
      <w:pPr>
        <w:pStyle w:val="a3"/>
        <w:numPr>
          <w:ilvl w:val="0"/>
          <w:numId w:val="26"/>
        </w:numPr>
        <w:tabs>
          <w:tab w:val="clear" w:pos="4153"/>
          <w:tab w:val="clear" w:pos="8306"/>
          <w:tab w:val="center" w:pos="4320"/>
          <w:tab w:val="right" w:pos="8640"/>
        </w:tabs>
        <w:ind w:left="630" w:hanging="630"/>
        <w:jc w:val="both"/>
        <w:rPr>
          <w:rFonts w:ascii="Simplified Arabic" w:hAnsi="Simplified Arabic" w:cs="Simplified Arabic"/>
          <w:bCs/>
          <w:sz w:val="28"/>
          <w:szCs w:val="28"/>
          <w:rtl/>
        </w:rPr>
      </w:pPr>
      <w:r w:rsidRPr="003764A7">
        <w:rPr>
          <w:rFonts w:ascii="Simplified Arabic" w:hAnsi="Simplified Arabic" w:cs="Simplified Arabic"/>
          <w:bCs/>
          <w:sz w:val="28"/>
          <w:szCs w:val="28"/>
          <w:rtl/>
        </w:rPr>
        <w:lastRenderedPageBreak/>
        <w:t>:</w:t>
      </w:r>
    </w:p>
    <w:p w:rsidR="003764A7" w:rsidRPr="003764A7" w:rsidRDefault="003764A7" w:rsidP="00500EC9">
      <w:pPr>
        <w:pStyle w:val="a3"/>
        <w:numPr>
          <w:ilvl w:val="0"/>
          <w:numId w:val="25"/>
        </w:numPr>
        <w:tabs>
          <w:tab w:val="clear" w:pos="4153"/>
          <w:tab w:val="clear" w:pos="8306"/>
          <w:tab w:val="center" w:pos="4320"/>
          <w:tab w:val="right" w:pos="8640"/>
        </w:tabs>
        <w:ind w:hanging="495"/>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hAnsi="Simplified Arabic" w:cs="Simplified Arabic"/>
          <w:b/>
          <w:sz w:val="28"/>
          <w:szCs w:val="28"/>
          <w:rtl/>
        </w:rPr>
        <w:t xml:space="preserve"> </w:t>
      </w:r>
      <w:r w:rsidRPr="003764A7">
        <w:rPr>
          <w:rFonts w:ascii="Simplified Arabic" w:eastAsiaTheme="minorEastAsia" w:hAnsi="Simplified Arabic" w:cs="Simplified Arabic"/>
          <w:snapToGrid w:val="0"/>
          <w:w w:val="95"/>
          <w:kern w:val="40"/>
          <w:sz w:val="28"/>
          <w:szCs w:val="28"/>
          <w:rtl/>
          <w:lang w:eastAsia="ar-SA" w:bidi="ar-JO"/>
        </w:rPr>
        <w:t>اذا انقضت فترة الانسحاب و الإضافة يسمح للطالب بالانسحاب من دراسة مساق أو أكثر من خلال بوابة الطالب الإلكترونية قبل أسبوع من بدء الامتحانات النهائية، وتسجل لـه في سجله الأكاديمي ملاحظة (منسحب) إزاء المساق ولا ترصد له رسوم الساعات المدفوعة.</w:t>
      </w:r>
    </w:p>
    <w:p w:rsidR="003764A7" w:rsidRPr="003764A7" w:rsidRDefault="003764A7" w:rsidP="00500EC9">
      <w:pPr>
        <w:pStyle w:val="a3"/>
        <w:numPr>
          <w:ilvl w:val="0"/>
          <w:numId w:val="25"/>
        </w:numPr>
        <w:tabs>
          <w:tab w:val="clear" w:pos="4153"/>
          <w:tab w:val="clear" w:pos="8306"/>
          <w:tab w:val="center" w:pos="4320"/>
          <w:tab w:val="right" w:pos="8640"/>
        </w:tabs>
        <w:ind w:hanging="495"/>
        <w:jc w:val="both"/>
        <w:rPr>
          <w:rFonts w:ascii="Simplified Arabic" w:hAnsi="Simplified Arabic" w:cs="Simplified Arabic"/>
          <w:b/>
          <w:sz w:val="28"/>
          <w:szCs w:val="28"/>
          <w:rtl/>
        </w:rPr>
      </w:pPr>
      <w:proofErr w:type="gramStart"/>
      <w:r w:rsidRPr="003764A7">
        <w:rPr>
          <w:rFonts w:ascii="Simplified Arabic" w:eastAsiaTheme="minorEastAsia" w:hAnsi="Simplified Arabic" w:cs="Simplified Arabic"/>
          <w:snapToGrid w:val="0"/>
          <w:w w:val="95"/>
          <w:kern w:val="40"/>
          <w:sz w:val="28"/>
          <w:szCs w:val="28"/>
          <w:rtl/>
          <w:lang w:eastAsia="ar-SA" w:bidi="ar-JO"/>
        </w:rPr>
        <w:t>مع</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مراعاة ما ورد في المادة (11) لا يجوز وبسبب الانسحاب أن يقل مجموع الساعات المعتمدة التي يسجلها الطالب في فصل ما عن الحد الأدنى للعبء الدراسي المسموح به.</w:t>
      </w:r>
    </w:p>
    <w:p w:rsidR="003764A7" w:rsidRPr="003764A7" w:rsidRDefault="003764A7" w:rsidP="00500EC9">
      <w:pPr>
        <w:pStyle w:val="a3"/>
        <w:numPr>
          <w:ilvl w:val="0"/>
          <w:numId w:val="26"/>
        </w:numPr>
        <w:tabs>
          <w:tab w:val="clear" w:pos="4153"/>
          <w:tab w:val="clear" w:pos="8306"/>
          <w:tab w:val="center" w:pos="4320"/>
          <w:tab w:val="right" w:pos="8640"/>
        </w:tabs>
        <w:ind w:left="720" w:hanging="72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يعد الطالب الذي يتجاوز مجموع غيابه بعذر مقبول من العميد (12.5%) </w:t>
      </w:r>
      <w:proofErr w:type="gramStart"/>
      <w:r w:rsidRPr="003764A7">
        <w:rPr>
          <w:rFonts w:ascii="Simplified Arabic" w:eastAsiaTheme="minorEastAsia" w:hAnsi="Simplified Arabic" w:cs="Simplified Arabic"/>
          <w:snapToGrid w:val="0"/>
          <w:w w:val="95"/>
          <w:kern w:val="40"/>
          <w:sz w:val="28"/>
          <w:szCs w:val="28"/>
          <w:rtl/>
          <w:lang w:eastAsia="ar-SA" w:bidi="ar-JO"/>
        </w:rPr>
        <w:t>من</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مجموع الساعات المقررة لمساق ما منسحباً من دراسة ذلك المساق، ويثبت في سجله الأكاديمي ملاحظة (منسحب)، وإذا عدّ الطالب لهذا السبب منسحباً من جميع المساقات التي سجلها في أي فصل دراسي تعد دراسته في ذلك الفصل مؤجله.</w:t>
      </w:r>
    </w:p>
    <w:p w:rsidR="003764A7" w:rsidRPr="003764A7" w:rsidRDefault="003764A7" w:rsidP="00500EC9">
      <w:pPr>
        <w:pStyle w:val="a3"/>
        <w:numPr>
          <w:ilvl w:val="0"/>
          <w:numId w:val="26"/>
        </w:numPr>
        <w:tabs>
          <w:tab w:val="clear" w:pos="4153"/>
          <w:tab w:val="clear" w:pos="8306"/>
          <w:tab w:val="center" w:pos="4320"/>
          <w:tab w:val="right" w:pos="8640"/>
        </w:tabs>
        <w:ind w:left="720" w:hanging="720"/>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يجوز للطالب أن يتقدم للعميد بطلب للانسحاب من جميع المساقات التي سجلها قبل أسبوع من بدء الامتحانات النهائية وفق النموذج، وإذا وافق العميد على الطلب تعتبر دراسة الطالب في ذلك الفصل مؤجلة، وتحسب المدة في كل من الفقرتين (ب) و (ج) من هذه المادة ضمن مدة التأجيل المسموح بها وفق أحكام المادة (24) من هذه التعليمات ويستثنى من ذلك الطالب المستجد في الفصل الدراسي الأول من قبوله في الجامعة.</w:t>
      </w:r>
    </w:p>
    <w:p w:rsidR="003764A7" w:rsidRPr="003764A7" w:rsidRDefault="003764A7" w:rsidP="003764A7">
      <w:pPr>
        <w:pStyle w:val="a3"/>
        <w:jc w:val="both"/>
        <w:rPr>
          <w:rFonts w:ascii="Simplified Arabic" w:eastAsiaTheme="minorEastAsia" w:hAnsi="Simplified Arabic" w:cs="Simplified Arabic"/>
          <w:b/>
          <w:bCs/>
          <w:snapToGrid w:val="0"/>
          <w:w w:val="95"/>
          <w:kern w:val="40"/>
          <w:sz w:val="28"/>
          <w:szCs w:val="28"/>
          <w:rtl/>
          <w:lang w:eastAsia="ar-SA" w:bidi="ar-JO"/>
        </w:rPr>
      </w:pPr>
    </w:p>
    <w:p w:rsidR="003764A7" w:rsidRPr="003764A7" w:rsidRDefault="003764A7" w:rsidP="00663ABB">
      <w:pPr>
        <w:pStyle w:val="a3"/>
        <w:ind w:left="1134" w:hanging="1134"/>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(23):</w:t>
      </w:r>
      <w:r w:rsidRPr="003764A7">
        <w:rPr>
          <w:rFonts w:ascii="Simplified Arabic" w:eastAsiaTheme="minorEastAsia" w:hAnsi="Simplified Arabic" w:cs="Simplified Arabic"/>
          <w:snapToGrid w:val="0"/>
          <w:w w:val="95"/>
          <w:kern w:val="40"/>
          <w:sz w:val="28"/>
          <w:szCs w:val="28"/>
          <w:rtl/>
          <w:lang w:eastAsia="ar-SA" w:bidi="ar-JO"/>
        </w:rPr>
        <w:t xml:space="preserve"> ترد الرسوم الجامعية كاملة للطالب أو لذويه بعد إتمام عملية براءة الذمة من الجامعة في أي من الحالات التالية:</w:t>
      </w:r>
    </w:p>
    <w:p w:rsidR="003764A7" w:rsidRPr="003764A7" w:rsidRDefault="003764A7" w:rsidP="00663ABB">
      <w:pPr>
        <w:pStyle w:val="a3"/>
        <w:numPr>
          <w:ilvl w:val="0"/>
          <w:numId w:val="27"/>
        </w:numPr>
        <w:tabs>
          <w:tab w:val="clear" w:pos="4153"/>
          <w:tab w:val="clear" w:pos="8306"/>
          <w:tab w:val="center" w:pos="1494"/>
          <w:tab w:val="right" w:pos="8640"/>
        </w:tabs>
        <w:ind w:left="1584" w:hanging="45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وفاة الطالب خلال ذلك </w:t>
      </w:r>
      <w:proofErr w:type="gramStart"/>
      <w:r w:rsidRPr="003764A7">
        <w:rPr>
          <w:rFonts w:ascii="Simplified Arabic" w:eastAsiaTheme="minorEastAsia" w:hAnsi="Simplified Arabic" w:cs="Simplified Arabic"/>
          <w:snapToGrid w:val="0"/>
          <w:w w:val="95"/>
          <w:kern w:val="40"/>
          <w:sz w:val="28"/>
          <w:szCs w:val="28"/>
          <w:rtl/>
          <w:lang w:eastAsia="ar-SA" w:bidi="ar-JO"/>
        </w:rPr>
        <w:t>الفصل</w:t>
      </w:r>
      <w:proofErr w:type="gramEnd"/>
      <w:r w:rsidRPr="003764A7">
        <w:rPr>
          <w:rFonts w:ascii="Simplified Arabic" w:eastAsiaTheme="minorEastAsia" w:hAnsi="Simplified Arabic" w:cs="Simplified Arabic"/>
          <w:snapToGrid w:val="0"/>
          <w:w w:val="95"/>
          <w:kern w:val="40"/>
          <w:sz w:val="28"/>
          <w:szCs w:val="28"/>
          <w:rtl/>
          <w:lang w:eastAsia="ar-SA" w:bidi="ar-JO"/>
        </w:rPr>
        <w:t>.</w:t>
      </w:r>
    </w:p>
    <w:p w:rsidR="003764A7" w:rsidRPr="00663ABB" w:rsidRDefault="003764A7" w:rsidP="00663ABB">
      <w:pPr>
        <w:pStyle w:val="a3"/>
        <w:numPr>
          <w:ilvl w:val="0"/>
          <w:numId w:val="27"/>
        </w:numPr>
        <w:tabs>
          <w:tab w:val="clear" w:pos="4153"/>
          <w:tab w:val="clear" w:pos="8306"/>
          <w:tab w:val="center" w:pos="1494"/>
          <w:tab w:val="right" w:pos="8640"/>
        </w:tabs>
        <w:ind w:left="1584" w:hanging="450"/>
        <w:jc w:val="both"/>
        <w:rPr>
          <w:rFonts w:ascii="Simplified Arabic" w:hAnsi="Simplified Arabic" w:cs="Simplified Arabic"/>
          <w:b/>
          <w:sz w:val="28"/>
          <w:szCs w:val="28"/>
        </w:rPr>
      </w:pPr>
      <w:proofErr w:type="gramStart"/>
      <w:r w:rsidRPr="003764A7">
        <w:rPr>
          <w:rFonts w:ascii="Simplified Arabic" w:eastAsiaTheme="minorEastAsia" w:hAnsi="Simplified Arabic" w:cs="Simplified Arabic"/>
          <w:snapToGrid w:val="0"/>
          <w:w w:val="95"/>
          <w:kern w:val="40"/>
          <w:sz w:val="28"/>
          <w:szCs w:val="28"/>
          <w:rtl/>
          <w:lang w:eastAsia="ar-SA" w:bidi="ar-JO"/>
        </w:rPr>
        <w:t>الرسوم</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المدفوعة للفصل الدراسي اللاحق للفصل الدراسي الذي فصل فيه الطالب من الجامعة نهائياً، أما في حالة الفصل المؤقت فترصد له الرسوم المدفوعة.</w:t>
      </w:r>
    </w:p>
    <w:p w:rsidR="00663ABB" w:rsidRDefault="00663ABB" w:rsidP="00663ABB">
      <w:pPr>
        <w:pStyle w:val="a3"/>
        <w:tabs>
          <w:tab w:val="clear" w:pos="4153"/>
          <w:tab w:val="clear" w:pos="8306"/>
          <w:tab w:val="center" w:pos="1494"/>
          <w:tab w:val="right" w:pos="8640"/>
        </w:tabs>
        <w:jc w:val="both"/>
        <w:rPr>
          <w:rFonts w:ascii="Simplified Arabic" w:eastAsiaTheme="minorEastAsia" w:hAnsi="Simplified Arabic" w:cs="Simplified Arabic"/>
          <w:snapToGrid w:val="0"/>
          <w:w w:val="95"/>
          <w:kern w:val="40"/>
          <w:sz w:val="28"/>
          <w:szCs w:val="28"/>
          <w:rtl/>
          <w:lang w:eastAsia="ar-SA" w:bidi="ar-JO"/>
        </w:rPr>
      </w:pPr>
    </w:p>
    <w:p w:rsidR="00663ABB" w:rsidRPr="003764A7" w:rsidRDefault="00663ABB" w:rsidP="00663ABB">
      <w:pPr>
        <w:pStyle w:val="a3"/>
        <w:tabs>
          <w:tab w:val="clear" w:pos="4153"/>
          <w:tab w:val="clear" w:pos="8306"/>
          <w:tab w:val="center" w:pos="1494"/>
          <w:tab w:val="right" w:pos="8640"/>
        </w:tabs>
        <w:jc w:val="both"/>
        <w:rPr>
          <w:rFonts w:ascii="Simplified Arabic" w:hAnsi="Simplified Arabic" w:cs="Simplified Arabic"/>
          <w:b/>
          <w:sz w:val="28"/>
          <w:szCs w:val="28"/>
        </w:rPr>
      </w:pPr>
    </w:p>
    <w:p w:rsidR="003764A7" w:rsidRPr="003764A7" w:rsidRDefault="003764A7" w:rsidP="003764A7">
      <w:pPr>
        <w:pStyle w:val="a3"/>
        <w:tabs>
          <w:tab w:val="center" w:pos="4320"/>
          <w:tab w:val="right" w:pos="8640"/>
        </w:tabs>
        <w:jc w:val="center"/>
        <w:rPr>
          <w:rFonts w:ascii="Simplified Arabic" w:eastAsiaTheme="minorEastAsia" w:hAnsi="Simplified Arabic" w:cs="Simplified Arabic"/>
          <w:b/>
          <w:bCs/>
          <w:snapToGrid w:val="0"/>
          <w:w w:val="95"/>
          <w:kern w:val="40"/>
          <w:sz w:val="28"/>
          <w:szCs w:val="28"/>
          <w:rtl/>
          <w:lang w:eastAsia="ar-SA" w:bidi="ar-JO"/>
        </w:rPr>
      </w:pPr>
    </w:p>
    <w:p w:rsidR="003764A7" w:rsidRPr="003764A7" w:rsidRDefault="003764A7" w:rsidP="00663ABB">
      <w:pPr>
        <w:pStyle w:val="a3"/>
        <w:pBdr>
          <w:top w:val="thinThickSmallGap" w:sz="24" w:space="2" w:color="auto"/>
          <w:left w:val="thinThickSmallGap" w:sz="24" w:space="4" w:color="auto"/>
          <w:bottom w:val="thickThinSmallGap" w:sz="24" w:space="1" w:color="auto"/>
          <w:right w:val="thickThinSmallGap" w:sz="24" w:space="4" w:color="auto"/>
        </w:pBdr>
        <w:shd w:val="clear" w:color="auto" w:fill="D9D9D9" w:themeFill="background1" w:themeFillShade="D9"/>
        <w:ind w:left="54"/>
        <w:jc w:val="center"/>
        <w:rPr>
          <w:rFonts w:ascii="Simplified Arabic" w:eastAsiaTheme="minorEastAsia" w:hAnsi="Simplified Arabic" w:cs="Simplified Arabic"/>
          <w:b/>
          <w:bCs/>
          <w:snapToGrid w:val="0"/>
          <w:w w:val="95"/>
          <w:kern w:val="40"/>
          <w:sz w:val="28"/>
          <w:szCs w:val="28"/>
          <w:rtl/>
          <w:lang w:eastAsia="ar-SA" w:bidi="ar-JO"/>
        </w:rPr>
      </w:pPr>
      <w:proofErr w:type="gramStart"/>
      <w:r w:rsidRPr="003764A7">
        <w:rPr>
          <w:rFonts w:ascii="Simplified Arabic" w:eastAsiaTheme="minorEastAsia" w:hAnsi="Simplified Arabic" w:cs="Simplified Arabic"/>
          <w:b/>
          <w:bCs/>
          <w:snapToGrid w:val="0"/>
          <w:w w:val="95"/>
          <w:kern w:val="40"/>
          <w:sz w:val="28"/>
          <w:szCs w:val="28"/>
          <w:rtl/>
          <w:lang w:eastAsia="ar-SA" w:bidi="ar-JO"/>
        </w:rPr>
        <w:lastRenderedPageBreak/>
        <w:t>تأجيل</w:t>
      </w:r>
      <w:proofErr w:type="gramEnd"/>
      <w:r w:rsidRPr="003764A7">
        <w:rPr>
          <w:rFonts w:ascii="Simplified Arabic" w:eastAsiaTheme="minorEastAsia" w:hAnsi="Simplified Arabic" w:cs="Simplified Arabic"/>
          <w:b/>
          <w:bCs/>
          <w:snapToGrid w:val="0"/>
          <w:w w:val="95"/>
          <w:kern w:val="40"/>
          <w:sz w:val="28"/>
          <w:szCs w:val="28"/>
          <w:rtl/>
          <w:lang w:eastAsia="ar-SA" w:bidi="ar-JO"/>
        </w:rPr>
        <w:t xml:space="preserve"> الدراسة</w:t>
      </w:r>
    </w:p>
    <w:p w:rsidR="003764A7" w:rsidRPr="003764A7" w:rsidRDefault="003764A7" w:rsidP="003764A7">
      <w:pPr>
        <w:pStyle w:val="a3"/>
        <w:ind w:left="1110" w:hanging="1020"/>
        <w:jc w:val="both"/>
        <w:rPr>
          <w:rFonts w:ascii="Simplified Arabic" w:eastAsiaTheme="minorEastAsia" w:hAnsi="Simplified Arabic" w:cs="Simplified Arabic"/>
          <w:b/>
          <w:bCs/>
          <w:snapToGrid w:val="0"/>
          <w:w w:val="95"/>
          <w:kern w:val="40"/>
          <w:sz w:val="28"/>
          <w:szCs w:val="28"/>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(24):</w:t>
      </w:r>
    </w:p>
    <w:p w:rsidR="003764A7" w:rsidRPr="003764A7" w:rsidRDefault="003764A7" w:rsidP="00500EC9">
      <w:pPr>
        <w:pStyle w:val="a3"/>
        <w:numPr>
          <w:ilvl w:val="0"/>
          <w:numId w:val="28"/>
        </w:numPr>
        <w:tabs>
          <w:tab w:val="clear" w:pos="4153"/>
          <w:tab w:val="clear" w:pos="8306"/>
          <w:tab w:val="center" w:pos="4320"/>
          <w:tab w:val="right" w:pos="8640"/>
        </w:tabs>
        <w:ind w:left="720" w:hanging="72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يجوز للطالب أن يؤجل دراسته في الجامعة لمدة لا تزيد على خمسة فصول دراسية إجبارية، سواء كانت متقطعة أم متصلة.</w:t>
      </w:r>
    </w:p>
    <w:p w:rsidR="003764A7" w:rsidRPr="003764A7" w:rsidRDefault="003764A7" w:rsidP="00500EC9">
      <w:pPr>
        <w:pStyle w:val="a3"/>
        <w:numPr>
          <w:ilvl w:val="0"/>
          <w:numId w:val="28"/>
        </w:numPr>
        <w:tabs>
          <w:tab w:val="clear" w:pos="4153"/>
          <w:tab w:val="clear" w:pos="8306"/>
          <w:tab w:val="center" w:pos="4320"/>
          <w:tab w:val="right" w:pos="8640"/>
        </w:tabs>
        <w:ind w:left="720" w:hanging="720"/>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لا</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يجوز تأجيل دراسة الطالب الجديد أو المنتقل إلى الجامعة إلا بعد إنهاء فصل دراسي واحد على الأقل بعد التحاقه بالجامعة.</w:t>
      </w:r>
    </w:p>
    <w:p w:rsidR="003764A7" w:rsidRPr="003764A7" w:rsidRDefault="003764A7" w:rsidP="00500EC9">
      <w:pPr>
        <w:pStyle w:val="a3"/>
        <w:numPr>
          <w:ilvl w:val="0"/>
          <w:numId w:val="28"/>
        </w:numPr>
        <w:tabs>
          <w:tab w:val="clear" w:pos="4153"/>
          <w:tab w:val="clear" w:pos="8306"/>
          <w:tab w:val="center" w:pos="4320"/>
          <w:tab w:val="right" w:pos="8640"/>
        </w:tabs>
        <w:ind w:left="720" w:hanging="72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للطالب أن يتقدم بطلب لتأجيل دراسته على النموذج المقرر قبل نهاية الأسبوع الثاني للفصل الدراسي الذي يود تأجيل دراسته فيه، ويبت عميد الكلية في هذا الطلب ويبلغ قراره إلى مدير القبول والتسجيل وعميد شؤون الطلبة ورئيس القسم المختص وأية جهة أخرى معنية.</w:t>
      </w:r>
    </w:p>
    <w:p w:rsidR="003764A7" w:rsidRPr="003764A7" w:rsidRDefault="003764A7" w:rsidP="00500EC9">
      <w:pPr>
        <w:pStyle w:val="a3"/>
        <w:numPr>
          <w:ilvl w:val="0"/>
          <w:numId w:val="28"/>
        </w:numPr>
        <w:tabs>
          <w:tab w:val="clear" w:pos="4153"/>
          <w:tab w:val="clear" w:pos="8306"/>
          <w:tab w:val="center" w:pos="4320"/>
          <w:tab w:val="right" w:pos="8640"/>
        </w:tabs>
        <w:ind w:left="720" w:hanging="720"/>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لا</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تحسب مدة التأجيل من الحد الأعلى للمدة المسموح بها للحصول على درجة البكالوريوس أو لغايات إزالة مفعول الإنذار.</w:t>
      </w:r>
    </w:p>
    <w:p w:rsidR="003764A7" w:rsidRPr="003764A7" w:rsidRDefault="003764A7" w:rsidP="003764A7">
      <w:pPr>
        <w:pStyle w:val="a3"/>
        <w:jc w:val="center"/>
        <w:rPr>
          <w:rFonts w:ascii="Simplified Arabic" w:hAnsi="Simplified Arabic" w:cs="Simplified Arabic"/>
          <w:bCs/>
          <w:sz w:val="28"/>
          <w:szCs w:val="28"/>
          <w:rtl/>
        </w:rPr>
      </w:pPr>
    </w:p>
    <w:p w:rsidR="003764A7" w:rsidRPr="003764A7" w:rsidRDefault="003764A7" w:rsidP="00663ABB">
      <w:pPr>
        <w:pStyle w:val="a3"/>
        <w:pBdr>
          <w:top w:val="thinThickSmallGap" w:sz="24" w:space="2" w:color="auto"/>
          <w:left w:val="thinThickSmallGap" w:sz="24" w:space="4" w:color="auto"/>
          <w:bottom w:val="thickThinSmallGap" w:sz="24" w:space="1" w:color="auto"/>
          <w:right w:val="thickThinSmallGap" w:sz="24" w:space="4" w:color="auto"/>
        </w:pBdr>
        <w:shd w:val="clear" w:color="auto" w:fill="D9D9D9" w:themeFill="background1" w:themeFillShade="D9"/>
        <w:ind w:left="54"/>
        <w:jc w:val="center"/>
        <w:rPr>
          <w:rFonts w:ascii="Simplified Arabic" w:eastAsiaTheme="minorEastAsia" w:hAnsi="Simplified Arabic" w:cs="Simplified Arabic"/>
          <w:b/>
          <w:bCs/>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 xml:space="preserve">الانقطاع عن الدراسة في الجامعة </w:t>
      </w:r>
      <w:proofErr w:type="gramStart"/>
      <w:r w:rsidRPr="003764A7">
        <w:rPr>
          <w:rFonts w:ascii="Simplified Arabic" w:eastAsiaTheme="minorEastAsia" w:hAnsi="Simplified Arabic" w:cs="Simplified Arabic"/>
          <w:b/>
          <w:bCs/>
          <w:snapToGrid w:val="0"/>
          <w:w w:val="95"/>
          <w:kern w:val="40"/>
          <w:sz w:val="28"/>
          <w:szCs w:val="28"/>
          <w:rtl/>
          <w:lang w:eastAsia="ar-SA" w:bidi="ar-JO"/>
        </w:rPr>
        <w:t>والانسحاب</w:t>
      </w:r>
      <w:proofErr w:type="gramEnd"/>
      <w:r w:rsidRPr="003764A7">
        <w:rPr>
          <w:rFonts w:ascii="Simplified Arabic" w:eastAsiaTheme="minorEastAsia" w:hAnsi="Simplified Arabic" w:cs="Simplified Arabic"/>
          <w:b/>
          <w:bCs/>
          <w:snapToGrid w:val="0"/>
          <w:w w:val="95"/>
          <w:kern w:val="40"/>
          <w:sz w:val="28"/>
          <w:szCs w:val="28"/>
          <w:rtl/>
          <w:lang w:eastAsia="ar-SA" w:bidi="ar-JO"/>
        </w:rPr>
        <w:t xml:space="preserve"> منها</w:t>
      </w:r>
    </w:p>
    <w:p w:rsidR="003764A7" w:rsidRPr="003764A7" w:rsidRDefault="003764A7" w:rsidP="003764A7">
      <w:pPr>
        <w:pStyle w:val="a3"/>
        <w:ind w:left="1110" w:hanging="1020"/>
        <w:jc w:val="both"/>
        <w:rPr>
          <w:rFonts w:ascii="Simplified Arabic" w:eastAsiaTheme="minorEastAsia" w:hAnsi="Simplified Arabic" w:cs="Simplified Arabic"/>
          <w:b/>
          <w:bCs/>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(25):</w:t>
      </w:r>
    </w:p>
    <w:p w:rsidR="003764A7" w:rsidRPr="003764A7" w:rsidRDefault="003764A7" w:rsidP="00663ABB">
      <w:pPr>
        <w:pStyle w:val="a3"/>
        <w:numPr>
          <w:ilvl w:val="0"/>
          <w:numId w:val="29"/>
        </w:numPr>
        <w:tabs>
          <w:tab w:val="clear" w:pos="4153"/>
          <w:tab w:val="clear" w:pos="8306"/>
        </w:tabs>
        <w:ind w:left="774" w:hanging="774"/>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إذا انقضى الأسبوع الثاني من بداية الفصل العادي ولم يكن الطالب مسجلاً لذلك الفصل أو مؤجلاً لدراسته فيه، يعد منقطعاً عن الدراسة، وعلى الطالب أن يتقدم ببيان أسباب عدم تسجيله للعميد وفي حال قبول عذره، يقوم عميد الكلية بمعالجة وضع الطالب اذا انقطع عن الدراسة مدة لا تزيد عن أربعة فصول دراسية متصلة او منفصلة وبما لا يتعارض مع المادة (10) من هذه التعليمات، ويسمح له بالتسجيل من بداية الفصل القادم. </w:t>
      </w:r>
      <w:proofErr w:type="gramStart"/>
      <w:r w:rsidRPr="003764A7">
        <w:rPr>
          <w:rFonts w:ascii="Simplified Arabic" w:eastAsiaTheme="minorEastAsia" w:hAnsi="Simplified Arabic" w:cs="Simplified Arabic"/>
          <w:snapToGrid w:val="0"/>
          <w:w w:val="95"/>
          <w:kern w:val="40"/>
          <w:sz w:val="28"/>
          <w:szCs w:val="28"/>
          <w:rtl/>
          <w:lang w:eastAsia="ar-SA" w:bidi="ar-JO"/>
        </w:rPr>
        <w:t>وفي</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حال عدم قبول عذره يعد منقطعاً عن الدراسة ويفصل من الجامعة.</w:t>
      </w:r>
    </w:p>
    <w:p w:rsidR="003764A7" w:rsidRPr="003764A7" w:rsidRDefault="003764A7" w:rsidP="00500EC9">
      <w:pPr>
        <w:pStyle w:val="a3"/>
        <w:numPr>
          <w:ilvl w:val="0"/>
          <w:numId w:val="29"/>
        </w:numPr>
        <w:tabs>
          <w:tab w:val="clear" w:pos="4153"/>
          <w:tab w:val="clear" w:pos="8306"/>
        </w:tabs>
        <w:ind w:left="180" w:hanging="18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تحسب مدة الانقطاع بعذر من الحد الأعلى للمدة المسموح بها للدراسة.</w:t>
      </w:r>
    </w:p>
    <w:p w:rsidR="003764A7" w:rsidRPr="003764A7" w:rsidRDefault="003764A7" w:rsidP="00500EC9">
      <w:pPr>
        <w:pStyle w:val="a3"/>
        <w:numPr>
          <w:ilvl w:val="0"/>
          <w:numId w:val="29"/>
        </w:numPr>
        <w:tabs>
          <w:tab w:val="clear" w:pos="4153"/>
          <w:tab w:val="clear" w:pos="8306"/>
        </w:tabs>
        <w:ind w:left="180" w:hanging="180"/>
        <w:jc w:val="both"/>
        <w:rPr>
          <w:rFonts w:ascii="Simplified Arabic" w:hAnsi="Simplified Arabic" w:cs="Simplified Arabic"/>
          <w:b/>
          <w:sz w:val="28"/>
          <w:szCs w:val="28"/>
          <w:rtl/>
        </w:rPr>
      </w:pPr>
    </w:p>
    <w:p w:rsidR="003764A7" w:rsidRPr="003764A7" w:rsidRDefault="003764A7" w:rsidP="00663ABB">
      <w:pPr>
        <w:pStyle w:val="a3"/>
        <w:ind w:left="864" w:hanging="594"/>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hAnsi="Simplified Arabic" w:cs="Simplified Arabic"/>
          <w:b/>
          <w:sz w:val="28"/>
          <w:szCs w:val="28"/>
          <w:rtl/>
        </w:rPr>
        <w:t xml:space="preserve">1. </w:t>
      </w:r>
      <w:r w:rsidRPr="003764A7">
        <w:rPr>
          <w:rFonts w:ascii="Simplified Arabic" w:eastAsiaTheme="minorEastAsia" w:hAnsi="Simplified Arabic" w:cs="Simplified Arabic"/>
          <w:snapToGrid w:val="0"/>
          <w:w w:val="95"/>
          <w:kern w:val="40"/>
          <w:sz w:val="28"/>
          <w:szCs w:val="28"/>
          <w:rtl/>
          <w:lang w:eastAsia="ar-SA" w:bidi="ar-JO"/>
        </w:rPr>
        <w:t>إذا أوقعت عقوبة تأديبية على الطالب باعتباره راسباً في مساق معين، وألغي تسجيله (سحب المساقات بدون ترصيد الرسوم) في بعض المساقات أو بقيتها التي سجلها في الفصل الذي ارتكب فيــه المخالفة، يعد ذلك الفصل ضمن الحد الأعلى المسموح به للدراســـة.</w:t>
      </w:r>
    </w:p>
    <w:p w:rsidR="003764A7" w:rsidRPr="003764A7" w:rsidRDefault="003764A7" w:rsidP="00663ABB">
      <w:pPr>
        <w:spacing w:after="0" w:line="240" w:lineRule="auto"/>
        <w:ind w:left="864" w:hanging="594"/>
        <w:jc w:val="both"/>
        <w:rPr>
          <w:rFonts w:ascii="Simplified Arabic" w:hAnsi="Simplified Arabic" w:cs="Simplified Arabic"/>
          <w:b/>
          <w:sz w:val="28"/>
          <w:szCs w:val="28"/>
        </w:rPr>
      </w:pPr>
      <w:r w:rsidRPr="003764A7">
        <w:rPr>
          <w:rFonts w:ascii="Simplified Arabic" w:hAnsi="Simplified Arabic" w:cs="Simplified Arabic"/>
          <w:b/>
          <w:sz w:val="28"/>
          <w:szCs w:val="28"/>
          <w:rtl/>
        </w:rPr>
        <w:lastRenderedPageBreak/>
        <w:t>2 -</w:t>
      </w:r>
      <w:proofErr w:type="gramStart"/>
      <w:r w:rsidRPr="003764A7">
        <w:rPr>
          <w:rFonts w:ascii="Simplified Arabic" w:eastAsiaTheme="minorEastAsia" w:hAnsi="Simplified Arabic" w:cs="Simplified Arabic"/>
          <w:snapToGrid w:val="0"/>
          <w:w w:val="95"/>
          <w:kern w:val="40"/>
          <w:sz w:val="28"/>
          <w:szCs w:val="28"/>
          <w:rtl/>
          <w:lang w:eastAsia="ar-SA" w:bidi="ar-JO"/>
        </w:rPr>
        <w:t>إذا</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أوقعت عقوبة الفصل المؤقت على أي طالب لمدة فصل أو أكثر فتعد هذه المدة انقطاعاً عن الدراسة.</w:t>
      </w:r>
    </w:p>
    <w:p w:rsidR="003764A7" w:rsidRPr="003764A7" w:rsidRDefault="003764A7" w:rsidP="003764A7">
      <w:pPr>
        <w:pStyle w:val="a3"/>
        <w:ind w:left="1110" w:hanging="1020"/>
        <w:jc w:val="both"/>
        <w:rPr>
          <w:rFonts w:ascii="Simplified Arabic" w:eastAsiaTheme="minorEastAsia" w:hAnsi="Simplified Arabic" w:cs="Simplified Arabic"/>
          <w:b/>
          <w:bCs/>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 xml:space="preserve">المادة (26): </w:t>
      </w:r>
    </w:p>
    <w:p w:rsidR="003764A7" w:rsidRPr="003764A7" w:rsidRDefault="003764A7" w:rsidP="00500EC9">
      <w:pPr>
        <w:pStyle w:val="a3"/>
        <w:numPr>
          <w:ilvl w:val="0"/>
          <w:numId w:val="30"/>
        </w:numPr>
        <w:tabs>
          <w:tab w:val="clear" w:pos="4153"/>
          <w:tab w:val="clear" w:pos="8306"/>
        </w:tabs>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إذا رغب الطالب في الانسحاب من الجامعة فعليه أن يتقدم بطلـب على النموذج المقــــرر إلى دائرة القبول والتسجيل، وذلك قبل أسبوعين على الأقل من بدء الامتحانات النهائية للفصل الدراسي المسجل فيه، وفي هذه الحالة تثبت له فــي سجله ملاحظة "منسحب من الجامعة " ويعد تسجيله في الجامعة ملغى، أما إذا تقدم الطالب بطلب الانسحاب خلال فترة الامتحانات النهائية، فترصد له العلامة التي حصل عليها في المساقات التي تقدم لامتحاناتها، أما المساقات التي لم يتقـــدم لامتحاناتها فترصد له العلامة (هـ).</w:t>
      </w:r>
    </w:p>
    <w:p w:rsidR="003764A7" w:rsidRPr="003764A7" w:rsidRDefault="003764A7" w:rsidP="00500EC9">
      <w:pPr>
        <w:pStyle w:val="a3"/>
        <w:numPr>
          <w:ilvl w:val="0"/>
          <w:numId w:val="30"/>
        </w:numPr>
        <w:tabs>
          <w:tab w:val="clear" w:pos="4153"/>
          <w:tab w:val="clear" w:pos="8306"/>
        </w:tabs>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لا</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يجوز للطالب المحال إلى لجنة التحقيق أن ينسحب من الجامعة لحين صدور قرار قطعي بالعقوبة.</w:t>
      </w:r>
    </w:p>
    <w:p w:rsidR="003764A7" w:rsidRPr="003764A7" w:rsidRDefault="003764A7" w:rsidP="00500EC9">
      <w:pPr>
        <w:pStyle w:val="a3"/>
        <w:numPr>
          <w:ilvl w:val="0"/>
          <w:numId w:val="30"/>
        </w:numPr>
        <w:tabs>
          <w:tab w:val="clear" w:pos="4153"/>
          <w:tab w:val="clear" w:pos="8306"/>
        </w:tabs>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يجوز للطالب المنسحب من الجامعة أن يتقدم بطلب إلى المجلس للنظر في إعادة تسجيله في الدراسة الخاصة  في التخصص نفسه، قبل مضي أربـــع سنوات على انسحابه، فإذا وافق المجلس على إعادة  تسجيله يحتفظ بسجله الأكاديمي كاملاً على أن يكمل متطلبات التخرج وفق الخطة الدراسية المعمول بها حين إعادة تسجيله، وفي هذه الحالة تحسب لـه مدة الدراسة السابقة ضمن الحـد الأعلى للمدة المسموح بها للحصول على درجة البكالوريوس.</w:t>
      </w:r>
    </w:p>
    <w:p w:rsidR="003764A7" w:rsidRPr="003764A7" w:rsidRDefault="003764A7" w:rsidP="00500EC9">
      <w:pPr>
        <w:pStyle w:val="a3"/>
        <w:numPr>
          <w:ilvl w:val="0"/>
          <w:numId w:val="30"/>
        </w:numPr>
        <w:tabs>
          <w:tab w:val="clear" w:pos="4153"/>
          <w:tab w:val="clear" w:pos="8306"/>
        </w:tabs>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إذا انسحب الطالب المقبول والمسجل في الجامعة على البرنامج العادي أو </w:t>
      </w:r>
      <w:proofErr w:type="gramStart"/>
      <w:r w:rsidRPr="003764A7">
        <w:rPr>
          <w:rFonts w:ascii="Simplified Arabic" w:eastAsiaTheme="minorEastAsia" w:hAnsi="Simplified Arabic" w:cs="Simplified Arabic"/>
          <w:snapToGrid w:val="0"/>
          <w:w w:val="95"/>
          <w:kern w:val="40"/>
          <w:sz w:val="28"/>
          <w:szCs w:val="28"/>
          <w:rtl/>
          <w:lang w:eastAsia="ar-SA" w:bidi="ar-JO"/>
        </w:rPr>
        <w:t>الموازي</w:t>
      </w:r>
      <w:proofErr w:type="gramEnd"/>
      <w:r w:rsidRPr="003764A7">
        <w:rPr>
          <w:rFonts w:ascii="Simplified Arabic" w:eastAsiaTheme="minorEastAsia" w:hAnsi="Simplified Arabic" w:cs="Simplified Arabic"/>
          <w:snapToGrid w:val="0"/>
          <w:w w:val="95"/>
          <w:kern w:val="40"/>
          <w:sz w:val="28"/>
          <w:szCs w:val="28"/>
          <w:rtl/>
          <w:lang w:eastAsia="ar-SA" w:bidi="ar-JO"/>
        </w:rPr>
        <w:t>، فيستحق رد الرسوم الجامعية بالنسب الآتية:</w:t>
      </w:r>
    </w:p>
    <w:p w:rsidR="003764A7" w:rsidRPr="003764A7" w:rsidRDefault="003764A7" w:rsidP="00500EC9">
      <w:pPr>
        <w:pStyle w:val="ac"/>
        <w:numPr>
          <w:ilvl w:val="1"/>
          <w:numId w:val="30"/>
        </w:numPr>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(100%) من رسوم الساعات المعتمدة إذا كان الانسحاب قبل بداية الانسحاب </w:t>
      </w:r>
      <w:proofErr w:type="gramStart"/>
      <w:r w:rsidRPr="003764A7">
        <w:rPr>
          <w:rFonts w:ascii="Simplified Arabic" w:eastAsiaTheme="minorEastAsia" w:hAnsi="Simplified Arabic" w:cs="Simplified Arabic"/>
          <w:snapToGrid w:val="0"/>
          <w:w w:val="95"/>
          <w:kern w:val="40"/>
          <w:sz w:val="28"/>
          <w:szCs w:val="28"/>
          <w:rtl/>
          <w:lang w:eastAsia="ar-SA" w:bidi="ar-JO"/>
        </w:rPr>
        <w:t>والإضافة</w:t>
      </w:r>
      <w:proofErr w:type="gramEnd"/>
      <w:r w:rsidRPr="003764A7">
        <w:rPr>
          <w:rFonts w:ascii="Simplified Arabic" w:eastAsiaTheme="minorEastAsia" w:hAnsi="Simplified Arabic" w:cs="Simplified Arabic"/>
          <w:snapToGrid w:val="0"/>
          <w:w w:val="95"/>
          <w:kern w:val="40"/>
          <w:sz w:val="28"/>
          <w:szCs w:val="28"/>
          <w:rtl/>
          <w:lang w:eastAsia="ar-SA" w:bidi="ar-JO"/>
        </w:rPr>
        <w:t>.</w:t>
      </w:r>
    </w:p>
    <w:p w:rsidR="003764A7" w:rsidRPr="003764A7" w:rsidRDefault="003764A7" w:rsidP="00500EC9">
      <w:pPr>
        <w:pStyle w:val="ac"/>
        <w:numPr>
          <w:ilvl w:val="1"/>
          <w:numId w:val="30"/>
        </w:numPr>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hAnsi="Simplified Arabic" w:cs="Simplified Arabic"/>
          <w:b/>
          <w:sz w:val="28"/>
          <w:szCs w:val="28"/>
          <w:rtl/>
        </w:rPr>
        <w:t xml:space="preserve"> </w:t>
      </w:r>
      <w:r w:rsidRPr="003764A7">
        <w:rPr>
          <w:rFonts w:ascii="Simplified Arabic" w:eastAsiaTheme="minorEastAsia" w:hAnsi="Simplified Arabic" w:cs="Simplified Arabic"/>
          <w:snapToGrid w:val="0"/>
          <w:w w:val="95"/>
          <w:kern w:val="40"/>
          <w:sz w:val="28"/>
          <w:szCs w:val="28"/>
          <w:rtl/>
          <w:lang w:eastAsia="ar-SA" w:bidi="ar-JO"/>
        </w:rPr>
        <w:t xml:space="preserve">(90%) من رسوم الساعات المعتمدة إذا كان الانسحاب خلال فترة الانسحاب </w:t>
      </w:r>
      <w:proofErr w:type="gramStart"/>
      <w:r w:rsidRPr="003764A7">
        <w:rPr>
          <w:rFonts w:ascii="Simplified Arabic" w:eastAsiaTheme="minorEastAsia" w:hAnsi="Simplified Arabic" w:cs="Simplified Arabic"/>
          <w:snapToGrid w:val="0"/>
          <w:w w:val="95"/>
          <w:kern w:val="40"/>
          <w:sz w:val="28"/>
          <w:szCs w:val="28"/>
          <w:rtl/>
          <w:lang w:eastAsia="ar-SA" w:bidi="ar-JO"/>
        </w:rPr>
        <w:t>والإضافة</w:t>
      </w:r>
      <w:proofErr w:type="gramEnd"/>
      <w:r w:rsidRPr="003764A7">
        <w:rPr>
          <w:rFonts w:ascii="Simplified Arabic" w:eastAsiaTheme="minorEastAsia" w:hAnsi="Simplified Arabic" w:cs="Simplified Arabic"/>
          <w:snapToGrid w:val="0"/>
          <w:w w:val="95"/>
          <w:kern w:val="40"/>
          <w:sz w:val="28"/>
          <w:szCs w:val="28"/>
          <w:rtl/>
          <w:lang w:eastAsia="ar-SA" w:bidi="ar-JO"/>
        </w:rPr>
        <w:t>.</w:t>
      </w:r>
    </w:p>
    <w:p w:rsidR="003764A7" w:rsidRPr="003764A7" w:rsidRDefault="003764A7" w:rsidP="00500EC9">
      <w:pPr>
        <w:pStyle w:val="ac"/>
        <w:numPr>
          <w:ilvl w:val="1"/>
          <w:numId w:val="30"/>
        </w:numPr>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 (50%) </w:t>
      </w:r>
      <w:proofErr w:type="gramStart"/>
      <w:r w:rsidRPr="003764A7">
        <w:rPr>
          <w:rFonts w:ascii="Simplified Arabic" w:eastAsiaTheme="minorEastAsia" w:hAnsi="Simplified Arabic" w:cs="Simplified Arabic"/>
          <w:snapToGrid w:val="0"/>
          <w:w w:val="95"/>
          <w:kern w:val="40"/>
          <w:sz w:val="28"/>
          <w:szCs w:val="28"/>
          <w:rtl/>
          <w:lang w:eastAsia="ar-SA" w:bidi="ar-JO"/>
        </w:rPr>
        <w:t>من</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رسوم الساعات المعتمدة إذا كان الانسحاب بعد فترة الانسحاب والإضافة وحتى نهاية الأسبوع الرابع من بداية الفصل الدراسي الذي تم الانسحاب فيه.</w:t>
      </w:r>
    </w:p>
    <w:p w:rsidR="003764A7" w:rsidRPr="003764A7" w:rsidRDefault="003764A7" w:rsidP="00500EC9">
      <w:pPr>
        <w:pStyle w:val="ac"/>
        <w:numPr>
          <w:ilvl w:val="1"/>
          <w:numId w:val="30"/>
        </w:numPr>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لا</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تُردّ أي رسوم إذا كان الانسحاب بعد المدد المبينة بالفقرات الثلاث السابقة.</w:t>
      </w:r>
    </w:p>
    <w:p w:rsidR="003764A7" w:rsidRPr="003764A7" w:rsidRDefault="003764A7" w:rsidP="00500EC9">
      <w:pPr>
        <w:pStyle w:val="ac"/>
        <w:numPr>
          <w:ilvl w:val="1"/>
          <w:numId w:val="30"/>
        </w:numPr>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لا</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تُردّ الرسوم في حالة استحقاق ردها ما لم يتم عمل براءة ذمة من قبل مستحقيها.</w:t>
      </w:r>
    </w:p>
    <w:p w:rsidR="003764A7" w:rsidRPr="003764A7" w:rsidRDefault="003764A7" w:rsidP="00500EC9">
      <w:pPr>
        <w:pStyle w:val="a3"/>
        <w:numPr>
          <w:ilvl w:val="0"/>
          <w:numId w:val="30"/>
        </w:numPr>
        <w:tabs>
          <w:tab w:val="clear" w:pos="4153"/>
          <w:tab w:val="clear" w:pos="8306"/>
        </w:tabs>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lastRenderedPageBreak/>
        <w:t>إذا انتقل الطالب المستجد المقبول من خلال لجنة القبول الموحد في الجامعات الأردنية إلى جامعة أردنية رسمية أخرى وأبلغ الجامعة خطياً بذلك فيتم تحويل رسوم الساعات المعتمدة التي سجلها إلى الجامعة الأخرى بنسبة (100%) وذلك إذا تم الانتقال حتى نهاية الأسبوع الثالث من بداية الفصل الدراسي المعني، شريطة حصوله على براءة ذمة حسب الأصول.</w:t>
      </w:r>
    </w:p>
    <w:p w:rsidR="003764A7" w:rsidRPr="003764A7" w:rsidRDefault="003764A7" w:rsidP="003764A7">
      <w:pPr>
        <w:pStyle w:val="a3"/>
        <w:ind w:left="720" w:hanging="630"/>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b/>
          <w:bCs/>
          <w:snapToGrid w:val="0"/>
          <w:w w:val="95"/>
          <w:kern w:val="40"/>
          <w:sz w:val="28"/>
          <w:szCs w:val="28"/>
          <w:rtl/>
          <w:lang w:eastAsia="ar-SA" w:bidi="ar-JO"/>
        </w:rPr>
        <w:t>المادة</w:t>
      </w:r>
      <w:proofErr w:type="gramEnd"/>
      <w:r w:rsidRPr="003764A7">
        <w:rPr>
          <w:rFonts w:ascii="Simplified Arabic" w:eastAsiaTheme="minorEastAsia" w:hAnsi="Simplified Arabic" w:cs="Simplified Arabic"/>
          <w:b/>
          <w:bCs/>
          <w:snapToGrid w:val="0"/>
          <w:w w:val="95"/>
          <w:kern w:val="40"/>
          <w:sz w:val="28"/>
          <w:szCs w:val="28"/>
          <w:rtl/>
          <w:lang w:eastAsia="ar-SA" w:bidi="ar-JO"/>
        </w:rPr>
        <w:t xml:space="preserve"> (27): </w:t>
      </w:r>
      <w:r w:rsidRPr="003764A7">
        <w:rPr>
          <w:rFonts w:ascii="Simplified Arabic" w:eastAsiaTheme="minorEastAsia" w:hAnsi="Simplified Arabic" w:cs="Simplified Arabic"/>
          <w:snapToGrid w:val="0"/>
          <w:w w:val="95"/>
          <w:kern w:val="40"/>
          <w:sz w:val="28"/>
          <w:szCs w:val="28"/>
          <w:rtl/>
          <w:lang w:eastAsia="ar-SA" w:bidi="ar-JO"/>
        </w:rPr>
        <w:t>إذا تأخر الطالب عن التسجيل إلى بداية فترة السحب والإضافة يدفع غرامة مالية مقدارها (15) ديناراً، ويستثنى من دفع هذه الغرامة المالية الطالب الذي تنطبق عليه إحدى الحالات الآتية:</w:t>
      </w:r>
    </w:p>
    <w:p w:rsidR="003764A7" w:rsidRPr="003764A7" w:rsidRDefault="003764A7" w:rsidP="00500EC9">
      <w:pPr>
        <w:numPr>
          <w:ilvl w:val="0"/>
          <w:numId w:val="31"/>
        </w:numPr>
        <w:tabs>
          <w:tab w:val="clear" w:pos="1980"/>
          <w:tab w:val="num" w:pos="255"/>
          <w:tab w:val="num" w:pos="360"/>
        </w:tabs>
        <w:spacing w:after="0" w:line="240" w:lineRule="auto"/>
        <w:ind w:left="1080" w:firstLine="0"/>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إذا</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كان الطالب من المتوقع تخرجه في الفصل الدراسي السابق ولم يحقق متطلبات تخرجه.</w:t>
      </w:r>
    </w:p>
    <w:p w:rsidR="003764A7" w:rsidRPr="003764A7" w:rsidRDefault="003764A7" w:rsidP="00500EC9">
      <w:pPr>
        <w:numPr>
          <w:ilvl w:val="0"/>
          <w:numId w:val="31"/>
        </w:numPr>
        <w:tabs>
          <w:tab w:val="clear" w:pos="1980"/>
          <w:tab w:val="num" w:pos="255"/>
          <w:tab w:val="num" w:pos="360"/>
        </w:tabs>
        <w:spacing w:after="0" w:line="240" w:lineRule="auto"/>
        <w:ind w:left="1080" w:firstLine="0"/>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إذا</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كان مؤجلاً لدراسته في الفصل الدراسي السابق.</w:t>
      </w:r>
    </w:p>
    <w:p w:rsidR="003764A7" w:rsidRPr="003764A7" w:rsidRDefault="003764A7" w:rsidP="00500EC9">
      <w:pPr>
        <w:numPr>
          <w:ilvl w:val="0"/>
          <w:numId w:val="31"/>
        </w:numPr>
        <w:tabs>
          <w:tab w:val="clear" w:pos="1980"/>
          <w:tab w:val="num" w:pos="255"/>
          <w:tab w:val="num" w:pos="360"/>
        </w:tabs>
        <w:spacing w:after="0" w:line="240" w:lineRule="auto"/>
        <w:ind w:left="1080" w:firstLine="0"/>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إذا تم منعه من التسجيل في فترة التسجيل لقضايا خارجه عن إرادته بناءً على قرار من العميد المعني.</w:t>
      </w:r>
    </w:p>
    <w:p w:rsidR="003764A7" w:rsidRDefault="003764A7" w:rsidP="00500EC9">
      <w:pPr>
        <w:numPr>
          <w:ilvl w:val="0"/>
          <w:numId w:val="31"/>
        </w:numPr>
        <w:tabs>
          <w:tab w:val="clear" w:pos="1980"/>
          <w:tab w:val="num" w:pos="255"/>
          <w:tab w:val="num" w:pos="360"/>
        </w:tabs>
        <w:spacing w:after="0" w:line="240" w:lineRule="auto"/>
        <w:ind w:left="1080" w:firstLine="0"/>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إذا قدم عذراً </w:t>
      </w:r>
      <w:proofErr w:type="gramStart"/>
      <w:r w:rsidRPr="003764A7">
        <w:rPr>
          <w:rFonts w:ascii="Simplified Arabic" w:eastAsiaTheme="minorEastAsia" w:hAnsi="Simplified Arabic" w:cs="Simplified Arabic"/>
          <w:snapToGrid w:val="0"/>
          <w:w w:val="95"/>
          <w:kern w:val="40"/>
          <w:sz w:val="28"/>
          <w:szCs w:val="28"/>
          <w:rtl/>
          <w:lang w:eastAsia="ar-SA" w:bidi="ar-JO"/>
        </w:rPr>
        <w:t>لسبب</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التأخير يقبله رئيس الجامعة.</w:t>
      </w:r>
    </w:p>
    <w:p w:rsidR="00663ABB" w:rsidRPr="003764A7" w:rsidRDefault="00663ABB" w:rsidP="00663ABB">
      <w:pPr>
        <w:tabs>
          <w:tab w:val="num" w:pos="1980"/>
        </w:tabs>
        <w:spacing w:after="0" w:line="240" w:lineRule="auto"/>
        <w:ind w:left="1080"/>
        <w:jc w:val="both"/>
        <w:rPr>
          <w:rFonts w:ascii="Simplified Arabic" w:eastAsiaTheme="minorEastAsia" w:hAnsi="Simplified Arabic" w:cs="Simplified Arabic"/>
          <w:snapToGrid w:val="0"/>
          <w:w w:val="95"/>
          <w:kern w:val="40"/>
          <w:sz w:val="28"/>
          <w:szCs w:val="28"/>
          <w:lang w:eastAsia="ar-SA" w:bidi="ar-JO"/>
        </w:rPr>
      </w:pPr>
    </w:p>
    <w:p w:rsidR="003764A7" w:rsidRPr="003764A7" w:rsidRDefault="003764A7" w:rsidP="00663ABB">
      <w:pPr>
        <w:pStyle w:val="a3"/>
        <w:pBdr>
          <w:top w:val="thinThickSmallGap" w:sz="24" w:space="2" w:color="auto"/>
          <w:left w:val="thinThickSmallGap" w:sz="24" w:space="4" w:color="auto"/>
          <w:bottom w:val="thickThinSmallGap" w:sz="24" w:space="1" w:color="auto"/>
          <w:right w:val="thickThinSmallGap" w:sz="24" w:space="4" w:color="auto"/>
        </w:pBdr>
        <w:shd w:val="clear" w:color="auto" w:fill="D9D9D9" w:themeFill="background1" w:themeFillShade="D9"/>
        <w:ind w:left="54"/>
        <w:jc w:val="center"/>
        <w:rPr>
          <w:rFonts w:ascii="Simplified Arabic" w:eastAsiaTheme="minorEastAsia" w:hAnsi="Simplified Arabic" w:cs="Simplified Arabic"/>
          <w:b/>
          <w:bCs/>
          <w:snapToGrid w:val="0"/>
          <w:w w:val="95"/>
          <w:kern w:val="40"/>
          <w:sz w:val="28"/>
          <w:szCs w:val="28"/>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الانتقــال</w:t>
      </w:r>
    </w:p>
    <w:p w:rsidR="003764A7" w:rsidRPr="003764A7" w:rsidRDefault="003764A7" w:rsidP="003764A7">
      <w:pPr>
        <w:pStyle w:val="a3"/>
        <w:ind w:left="720" w:hanging="630"/>
        <w:jc w:val="both"/>
        <w:rPr>
          <w:rFonts w:ascii="Simplified Arabic" w:eastAsiaTheme="minorEastAsia" w:hAnsi="Simplified Arabic" w:cs="Simplified Arabic"/>
          <w:b/>
          <w:bCs/>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(28):</w:t>
      </w:r>
    </w:p>
    <w:p w:rsidR="003764A7" w:rsidRPr="003764A7" w:rsidRDefault="003764A7" w:rsidP="00500EC9">
      <w:pPr>
        <w:pStyle w:val="a3"/>
        <w:numPr>
          <w:ilvl w:val="0"/>
          <w:numId w:val="32"/>
        </w:numPr>
        <w:tabs>
          <w:tab w:val="clear" w:pos="4153"/>
          <w:tab w:val="clear" w:pos="8306"/>
        </w:tabs>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يسمح للطالب بالانتقال إلى الجامعة من جامعة أردنية رسمية أخرى وفقاً للشروط التالية:</w:t>
      </w:r>
    </w:p>
    <w:p w:rsidR="003764A7" w:rsidRPr="003764A7" w:rsidRDefault="003764A7" w:rsidP="00500EC9">
      <w:pPr>
        <w:pStyle w:val="a3"/>
        <w:numPr>
          <w:ilvl w:val="0"/>
          <w:numId w:val="33"/>
        </w:numPr>
        <w:tabs>
          <w:tab w:val="clear" w:pos="4153"/>
          <w:tab w:val="clear" w:pos="8306"/>
        </w:tabs>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أن</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يتوافر له مقعدً شاغر في نفس التخصص المقبول فيه في جامعته.</w:t>
      </w:r>
    </w:p>
    <w:p w:rsidR="003764A7" w:rsidRPr="003764A7" w:rsidRDefault="003764A7" w:rsidP="00500EC9">
      <w:pPr>
        <w:pStyle w:val="a3"/>
        <w:numPr>
          <w:ilvl w:val="0"/>
          <w:numId w:val="33"/>
        </w:numPr>
        <w:tabs>
          <w:tab w:val="clear" w:pos="4153"/>
          <w:tab w:val="clear" w:pos="8306"/>
        </w:tabs>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أن</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يكون قد درس بنجاح في جامعته ما لا يقل عن (33) ساعة معتمدة داخلة في حساب معدله التراكمي، ولا تدخل علامات هذه المواد في حساب معدله التراكمي في الجامعة.</w:t>
      </w:r>
    </w:p>
    <w:p w:rsidR="003764A7" w:rsidRPr="003764A7" w:rsidRDefault="003764A7" w:rsidP="00500EC9">
      <w:pPr>
        <w:pStyle w:val="a3"/>
        <w:numPr>
          <w:ilvl w:val="0"/>
          <w:numId w:val="33"/>
        </w:numPr>
        <w:tabs>
          <w:tab w:val="clear" w:pos="4153"/>
          <w:tab w:val="clear" w:pos="8306"/>
        </w:tabs>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أن يكون معدله في الثانوية العامة مقبولاً في التخصص الذي يرغب بالانتقال إليه في الجامعة سنة حصوله على الثانوية العامة، أو أن يكون معدله التراكمي في المواد التي درسها في جامعته لا يقل عن (جيد جداً)، وفي هذه الحالة ينتقل الطالب إلى نفس التخصص المقبول فيه في جامعته.</w:t>
      </w:r>
    </w:p>
    <w:p w:rsidR="003764A7" w:rsidRPr="003764A7" w:rsidRDefault="003764A7" w:rsidP="00500EC9">
      <w:pPr>
        <w:pStyle w:val="a3"/>
        <w:numPr>
          <w:ilvl w:val="0"/>
          <w:numId w:val="33"/>
        </w:numPr>
        <w:tabs>
          <w:tab w:val="clear" w:pos="4153"/>
          <w:tab w:val="clear" w:pos="8306"/>
        </w:tabs>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أن</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تكون دراسته السابقة وفقاً للدراسة المنتظمة، وأن يكون مقبولا في البرنامج العادي وحسن السيرة والسلوك في الجامعة المنتقل منها, وأن لا يكون قد فصل من جامعته السابقة لأي سبب كان.</w:t>
      </w:r>
    </w:p>
    <w:p w:rsidR="003764A7" w:rsidRPr="003764A7" w:rsidRDefault="003764A7" w:rsidP="00500EC9">
      <w:pPr>
        <w:pStyle w:val="a3"/>
        <w:numPr>
          <w:ilvl w:val="0"/>
          <w:numId w:val="33"/>
        </w:numPr>
        <w:tabs>
          <w:tab w:val="clear" w:pos="4153"/>
          <w:tab w:val="clear" w:pos="8306"/>
        </w:tabs>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lastRenderedPageBreak/>
        <w:t xml:space="preserve">يجوز أن ينظر عميد الكلية في إمكانية انتقال الطالب إلى تخصص مناظر </w:t>
      </w:r>
      <w:proofErr w:type="gramStart"/>
      <w:r w:rsidRPr="003764A7">
        <w:rPr>
          <w:rFonts w:ascii="Simplified Arabic" w:eastAsiaTheme="minorEastAsia" w:hAnsi="Simplified Arabic" w:cs="Simplified Arabic"/>
          <w:snapToGrid w:val="0"/>
          <w:w w:val="95"/>
          <w:kern w:val="40"/>
          <w:sz w:val="28"/>
          <w:szCs w:val="28"/>
          <w:rtl/>
          <w:lang w:eastAsia="ar-SA" w:bidi="ar-JO"/>
        </w:rPr>
        <w:t>للتخصص  الذي</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يدرسه في جامعته في حالة عدم توافره في الجامعة.</w:t>
      </w:r>
    </w:p>
    <w:p w:rsidR="003764A7" w:rsidRPr="003764A7" w:rsidRDefault="003764A7" w:rsidP="00500EC9">
      <w:pPr>
        <w:pStyle w:val="a3"/>
        <w:numPr>
          <w:ilvl w:val="0"/>
          <w:numId w:val="32"/>
        </w:numPr>
        <w:tabs>
          <w:tab w:val="clear" w:pos="4153"/>
          <w:tab w:val="clear" w:pos="8306"/>
        </w:tabs>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يتم</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تقديم طلبات الانتقال على النموذج المعد لهذه الغاية إلى دائرة القبول والتسجيل وتحال إلى لجنة انتقال الطلبة المشار إليها في الفقرة (ج) من هذه المادة للبت بها.</w:t>
      </w:r>
    </w:p>
    <w:p w:rsidR="003764A7" w:rsidRPr="003764A7" w:rsidRDefault="003764A7" w:rsidP="00500EC9">
      <w:pPr>
        <w:pStyle w:val="a3"/>
        <w:numPr>
          <w:ilvl w:val="0"/>
          <w:numId w:val="32"/>
        </w:numPr>
        <w:tabs>
          <w:tab w:val="clear" w:pos="4153"/>
          <w:tab w:val="clear" w:pos="8306"/>
        </w:tabs>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يشكل</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الرئيس لجنة تسمى لجنة انتقال الطلبة من أحد نواب الرئيس وعميد الكلية التي سينتقل إليها الطالب ومدير دائرة القبول والتسجيل للبت في طلبات الانتقال.</w:t>
      </w:r>
    </w:p>
    <w:p w:rsidR="003764A7" w:rsidRPr="003764A7" w:rsidRDefault="003764A7" w:rsidP="003764A7">
      <w:pPr>
        <w:pStyle w:val="a3"/>
        <w:ind w:left="360" w:hanging="360"/>
        <w:jc w:val="both"/>
        <w:rPr>
          <w:rFonts w:ascii="Simplified Arabic" w:eastAsiaTheme="minorEastAsia" w:hAnsi="Simplified Arabic" w:cs="Simplified Arabic"/>
          <w:b/>
          <w:bCs/>
          <w:snapToGrid w:val="0"/>
          <w:w w:val="95"/>
          <w:kern w:val="40"/>
          <w:sz w:val="28"/>
          <w:szCs w:val="28"/>
          <w:rtl/>
          <w:lang w:eastAsia="ar-SA" w:bidi="ar-JO"/>
        </w:rPr>
      </w:pPr>
    </w:p>
    <w:p w:rsidR="003764A7" w:rsidRPr="003764A7" w:rsidRDefault="003764A7" w:rsidP="003764A7">
      <w:pPr>
        <w:pStyle w:val="a3"/>
        <w:ind w:left="360" w:hanging="360"/>
        <w:jc w:val="both"/>
        <w:rPr>
          <w:rFonts w:ascii="Simplified Arabic" w:eastAsiaTheme="minorEastAsia" w:hAnsi="Simplified Arabic" w:cs="Simplified Arabic"/>
          <w:b/>
          <w:bCs/>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(29):</w:t>
      </w:r>
    </w:p>
    <w:p w:rsidR="003764A7" w:rsidRPr="003764A7" w:rsidRDefault="003764A7" w:rsidP="00500EC9">
      <w:pPr>
        <w:pStyle w:val="a3"/>
        <w:numPr>
          <w:ilvl w:val="0"/>
          <w:numId w:val="35"/>
        </w:numPr>
        <w:tabs>
          <w:tab w:val="clear" w:pos="4153"/>
          <w:tab w:val="clear" w:pos="8306"/>
        </w:tabs>
        <w:ind w:left="720" w:hanging="630"/>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يجوز</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انتقال الطالب من تخصص إلى آخر في الجامعة إذا توافر له مقعد شاغر في التخصص الذي يرغب بالانتقال إليه وانطبق عليه أحد الشروط التالية:</w:t>
      </w:r>
    </w:p>
    <w:p w:rsidR="003764A7" w:rsidRPr="003764A7" w:rsidRDefault="003764A7" w:rsidP="00500EC9">
      <w:pPr>
        <w:pStyle w:val="a3"/>
        <w:numPr>
          <w:ilvl w:val="0"/>
          <w:numId w:val="35"/>
        </w:numPr>
        <w:tabs>
          <w:tab w:val="clear" w:pos="4153"/>
          <w:tab w:val="clear" w:pos="8306"/>
        </w:tabs>
        <w:ind w:left="720" w:hanging="630"/>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أن</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يكون معدل علاماته في الثانوية العامة قد قبل في التخصص الذي يرغب بالانتقال إليه في السنة التي التحق فيها بالجامعة.</w:t>
      </w:r>
    </w:p>
    <w:p w:rsidR="003764A7" w:rsidRPr="003764A7" w:rsidRDefault="003764A7" w:rsidP="00500EC9">
      <w:pPr>
        <w:pStyle w:val="a3"/>
        <w:numPr>
          <w:ilvl w:val="0"/>
          <w:numId w:val="34"/>
        </w:numPr>
        <w:tabs>
          <w:tab w:val="clear" w:pos="4153"/>
          <w:tab w:val="clear" w:pos="8306"/>
        </w:tabs>
        <w:ind w:left="1170" w:hanging="630"/>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أن</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يكون معدل القبول وفق الحدود الدنيا للمعدلات التنافسية في التخصص الذي يرغب بالانتقال إليه يساوي أو أقل من معدل القبول في التخصص المنتقل منه في السنة التي التحق فيها بذلك التخصص.</w:t>
      </w:r>
    </w:p>
    <w:p w:rsidR="003764A7" w:rsidRPr="003764A7" w:rsidRDefault="003764A7" w:rsidP="00500EC9">
      <w:pPr>
        <w:pStyle w:val="a3"/>
        <w:numPr>
          <w:ilvl w:val="0"/>
          <w:numId w:val="35"/>
        </w:numPr>
        <w:tabs>
          <w:tab w:val="clear" w:pos="4153"/>
          <w:tab w:val="clear" w:pos="8306"/>
        </w:tabs>
        <w:ind w:left="810" w:hanging="720"/>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تقدم طلبات الانتقال إلى مدير دائرة القبول والتسجيل على النموذج المعد لهذا الغرض إلكترونياً وتبت لجنة انتقال الطلبة في هذه الطلبات، وعند الموافقة على انتقال الطالب إلى تخصص آخر تحتسب لـه دائرة القبول والتسجيل المساقات التي يختارها على النموذج المعد لهذا الغرض من المساقات التي درسها في التخصص المنتقل منه، ولمرة واحدة فقط، على أن تكون ضمن الخطة الدراسية للتخصص المنتقل إليه، وتدخل علامات تلك المساق أو المساقات في المعدل التراكمي للطالب، على أن لا تتجاوز (50%) من عدد ساعات الخطة الدراسية للتخصص المنتقل إليه.</w:t>
      </w:r>
    </w:p>
    <w:p w:rsidR="003764A7" w:rsidRPr="003764A7" w:rsidRDefault="003764A7" w:rsidP="00500EC9">
      <w:pPr>
        <w:pStyle w:val="a3"/>
        <w:numPr>
          <w:ilvl w:val="0"/>
          <w:numId w:val="35"/>
        </w:numPr>
        <w:tabs>
          <w:tab w:val="clear" w:pos="4153"/>
          <w:tab w:val="clear" w:pos="8306"/>
        </w:tabs>
        <w:ind w:left="810" w:hanging="72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يتم استيفاء مبلغ عشرة دنانير كرسم مالي </w:t>
      </w:r>
      <w:proofErr w:type="gramStart"/>
      <w:r w:rsidRPr="003764A7">
        <w:rPr>
          <w:rFonts w:ascii="Simplified Arabic" w:eastAsiaTheme="minorEastAsia" w:hAnsi="Simplified Arabic" w:cs="Simplified Arabic"/>
          <w:snapToGrid w:val="0"/>
          <w:w w:val="95"/>
          <w:kern w:val="40"/>
          <w:sz w:val="28"/>
          <w:szCs w:val="28"/>
          <w:rtl/>
          <w:lang w:eastAsia="ar-SA" w:bidi="ar-JO"/>
        </w:rPr>
        <w:t>لطلب</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التحويل.</w:t>
      </w:r>
    </w:p>
    <w:p w:rsidR="003764A7" w:rsidRPr="003764A7" w:rsidRDefault="003764A7" w:rsidP="003764A7">
      <w:pPr>
        <w:spacing w:after="0" w:line="240" w:lineRule="auto"/>
        <w:rPr>
          <w:rFonts w:ascii="Simplified Arabic" w:hAnsi="Simplified Arabic" w:cs="Simplified Arabic"/>
          <w:b/>
          <w:sz w:val="28"/>
          <w:szCs w:val="28"/>
          <w:rtl/>
        </w:rPr>
      </w:pPr>
      <w:r w:rsidRPr="003764A7">
        <w:rPr>
          <w:rFonts w:ascii="Simplified Arabic" w:hAnsi="Simplified Arabic" w:cs="Simplified Arabic"/>
          <w:b/>
          <w:sz w:val="28"/>
          <w:szCs w:val="28"/>
          <w:rtl/>
        </w:rPr>
        <w:br w:type="page"/>
      </w:r>
    </w:p>
    <w:p w:rsidR="003764A7" w:rsidRPr="003764A7" w:rsidRDefault="003764A7" w:rsidP="00500EC9">
      <w:pPr>
        <w:pStyle w:val="a3"/>
        <w:numPr>
          <w:ilvl w:val="0"/>
          <w:numId w:val="35"/>
        </w:numPr>
        <w:tabs>
          <w:tab w:val="clear" w:pos="4153"/>
          <w:tab w:val="clear" w:pos="8306"/>
        </w:tabs>
        <w:ind w:left="810" w:hanging="720"/>
        <w:jc w:val="both"/>
        <w:rPr>
          <w:rFonts w:ascii="Simplified Arabic" w:hAnsi="Simplified Arabic" w:cs="Simplified Arabic"/>
          <w:b/>
          <w:sz w:val="28"/>
          <w:szCs w:val="28"/>
          <w:rtl/>
        </w:rPr>
      </w:pPr>
    </w:p>
    <w:p w:rsidR="003764A7" w:rsidRPr="003764A7" w:rsidRDefault="003764A7" w:rsidP="00500EC9">
      <w:pPr>
        <w:pStyle w:val="ac"/>
        <w:numPr>
          <w:ilvl w:val="0"/>
          <w:numId w:val="36"/>
        </w:numPr>
        <w:ind w:left="1170" w:hanging="54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يعد انقطاع الطالب المفصول من تخصصه لمدة فصل دراسي واحد، لغايات استكمال إجراءات الانتقال إلى تخصص آخر انقطاعاً بعذر، وإذا تجاوز انقطاعه عن الدراسة فصلاً دراسياً ولم يستكمل إجراءات الانتقال المطلوبة، يعد الطالب مفصولاً من الجامعة.</w:t>
      </w:r>
    </w:p>
    <w:p w:rsidR="003764A7" w:rsidRPr="003764A7" w:rsidRDefault="003764A7" w:rsidP="00500EC9">
      <w:pPr>
        <w:pStyle w:val="ac"/>
        <w:numPr>
          <w:ilvl w:val="0"/>
          <w:numId w:val="36"/>
        </w:numPr>
        <w:ind w:left="1170" w:hanging="54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يعد انقطاع الطالب (الذي لم يفصل من تخصصه) عن الدراسة في الجامعة لمدة فصل دراسي واحد ويرغب في الانتقال إلى تخصص آخر في الجامعة انقطاعاً بعذر لغايات استكمال إجراءات الانتقال، وإذا تجاوز انقطاعه عن الدراسة، فصلاً دراسياً واحداً، ولم يستكمل إجراءات الانتقال المطلوبة فيعد مفصولاً من الجامعة.</w:t>
      </w:r>
    </w:p>
    <w:p w:rsidR="003764A7" w:rsidRPr="003764A7" w:rsidRDefault="003764A7" w:rsidP="003764A7">
      <w:pPr>
        <w:pStyle w:val="a3"/>
        <w:ind w:left="720" w:hanging="810"/>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b/>
          <w:bCs/>
          <w:snapToGrid w:val="0"/>
          <w:w w:val="95"/>
          <w:kern w:val="40"/>
          <w:sz w:val="28"/>
          <w:szCs w:val="28"/>
          <w:rtl/>
          <w:lang w:eastAsia="ar-SA" w:bidi="ar-JO"/>
        </w:rPr>
        <w:t>المادة</w:t>
      </w:r>
      <w:proofErr w:type="gramEnd"/>
      <w:r w:rsidRPr="003764A7">
        <w:rPr>
          <w:rFonts w:ascii="Simplified Arabic" w:eastAsiaTheme="minorEastAsia" w:hAnsi="Simplified Arabic" w:cs="Simplified Arabic"/>
          <w:b/>
          <w:bCs/>
          <w:snapToGrid w:val="0"/>
          <w:w w:val="95"/>
          <w:kern w:val="40"/>
          <w:sz w:val="28"/>
          <w:szCs w:val="28"/>
          <w:rtl/>
          <w:lang w:eastAsia="ar-SA" w:bidi="ar-JO"/>
        </w:rPr>
        <w:t xml:space="preserve"> (30):</w:t>
      </w:r>
      <w:r w:rsidRPr="003764A7">
        <w:rPr>
          <w:rFonts w:ascii="Simplified Arabic" w:hAnsi="Simplified Arabic" w:cs="Simplified Arabic"/>
          <w:bCs/>
          <w:sz w:val="28"/>
          <w:szCs w:val="28"/>
          <w:rtl/>
        </w:rPr>
        <w:t xml:space="preserve">  </w:t>
      </w:r>
      <w:r w:rsidRPr="003764A7">
        <w:rPr>
          <w:rFonts w:ascii="Simplified Arabic" w:eastAsiaTheme="minorEastAsia" w:hAnsi="Simplified Arabic" w:cs="Simplified Arabic"/>
          <w:snapToGrid w:val="0"/>
          <w:w w:val="95"/>
          <w:kern w:val="40"/>
          <w:sz w:val="28"/>
          <w:szCs w:val="28"/>
          <w:rtl/>
          <w:lang w:eastAsia="ar-SA" w:bidi="ar-JO"/>
        </w:rPr>
        <w:t>يجوز للطلبة الراغبين في تغيير تخصصاتهم وممن لا تنطبق عليهم شروط الانتقال المنصوص عليها في المادة (29) من هذه التعليمات الانتقال من تخصص إلى آخر وفق الشروط التالية:</w:t>
      </w:r>
    </w:p>
    <w:p w:rsidR="003764A7" w:rsidRPr="003764A7" w:rsidRDefault="003764A7" w:rsidP="00500EC9">
      <w:pPr>
        <w:pStyle w:val="ac"/>
        <w:numPr>
          <w:ilvl w:val="0"/>
          <w:numId w:val="37"/>
        </w:numPr>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ان يتوافر شاغر في التخصص المنوي الانتقال إليه.</w:t>
      </w:r>
    </w:p>
    <w:p w:rsidR="003764A7" w:rsidRPr="003764A7" w:rsidRDefault="003764A7" w:rsidP="00500EC9">
      <w:pPr>
        <w:pStyle w:val="ac"/>
        <w:numPr>
          <w:ilvl w:val="0"/>
          <w:numId w:val="37"/>
        </w:numPr>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أن</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لا يكون الطالب مستجداً (فصل قبول الطالب في الجامعة) </w:t>
      </w:r>
    </w:p>
    <w:p w:rsidR="003764A7" w:rsidRPr="003764A7" w:rsidRDefault="003764A7" w:rsidP="00500EC9">
      <w:pPr>
        <w:pStyle w:val="ac"/>
        <w:numPr>
          <w:ilvl w:val="0"/>
          <w:numId w:val="37"/>
        </w:numPr>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يتم</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تقديم طلب الانتقال من تخصص ذي معدل أدنى إلى تخصص ذي معدل أعلى إلى دائرة القبول والتسجيل وحسب النماذج المقرة لهذا الغرض.</w:t>
      </w:r>
    </w:p>
    <w:p w:rsidR="003764A7" w:rsidRPr="003764A7" w:rsidRDefault="003764A7" w:rsidP="00500EC9">
      <w:pPr>
        <w:pStyle w:val="ac"/>
        <w:numPr>
          <w:ilvl w:val="0"/>
          <w:numId w:val="37"/>
        </w:numPr>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يستكمل الطالب إجراءات الموافقة أصولياً من الأقسام والكليات ويُعاد الطلب لدائرة القبول والتسجيل.</w:t>
      </w:r>
    </w:p>
    <w:p w:rsidR="003764A7" w:rsidRPr="003764A7" w:rsidRDefault="003764A7" w:rsidP="00500EC9">
      <w:pPr>
        <w:pStyle w:val="ac"/>
        <w:numPr>
          <w:ilvl w:val="0"/>
          <w:numId w:val="37"/>
        </w:numPr>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يدرس الطالب في التخصص الذي يرغب بالانتقال إليه وفي مدة لا تتجاوز سنة دراسية أربعة مساقات يحددها القسم الأكاديمي المعني من مساقات التخصص المنوي الانتقال إليه وبموافقة عميد الكلية المنوي الانتقال إليها، وينجح فيها جميعاً من المرة الأولى وبدون إعادة وبمعدل لا يقل عن ( ب+) (</w:t>
      </w:r>
      <w:r w:rsidRPr="003764A7">
        <w:rPr>
          <w:rFonts w:ascii="Simplified Arabic" w:eastAsiaTheme="minorEastAsia" w:hAnsi="Simplified Arabic" w:cs="Simplified Arabic"/>
          <w:snapToGrid w:val="0"/>
          <w:w w:val="95"/>
          <w:kern w:val="40"/>
          <w:sz w:val="28"/>
          <w:szCs w:val="28"/>
          <w:lang w:eastAsia="ar-SA" w:bidi="ar-JO"/>
        </w:rPr>
        <w:t>3.25</w:t>
      </w:r>
      <w:r w:rsidRPr="003764A7">
        <w:rPr>
          <w:rFonts w:ascii="Simplified Arabic" w:eastAsiaTheme="minorEastAsia" w:hAnsi="Simplified Arabic" w:cs="Simplified Arabic"/>
          <w:snapToGrid w:val="0"/>
          <w:w w:val="95"/>
          <w:kern w:val="40"/>
          <w:sz w:val="28"/>
          <w:szCs w:val="28"/>
          <w:rtl/>
          <w:lang w:eastAsia="ar-SA" w:bidi="ar-JO"/>
        </w:rPr>
        <w:t xml:space="preserve"> نقطة) في المساقات الأربعة وفق الرسوم المعتمدة للدراسة الخاصة، وعلى أن يتحمل الطالب فرق الرسوم إذا كان موفداً.</w:t>
      </w:r>
    </w:p>
    <w:p w:rsidR="003764A7" w:rsidRPr="003764A7" w:rsidRDefault="003764A7" w:rsidP="00500EC9">
      <w:pPr>
        <w:pStyle w:val="ac"/>
        <w:numPr>
          <w:ilvl w:val="0"/>
          <w:numId w:val="37"/>
        </w:numPr>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أن يتعهد الطالب خطياً بتحمل مسؤولية أية تبعات تنشأ عن ذلك من حيث التكلفة المادية والحد الأعلى لسنوات الدراسة والمعدل التراكمي والإنذارات والفصل وأي أمور مترتبة على ذلك وردت في هذه التعليمات.</w:t>
      </w:r>
    </w:p>
    <w:p w:rsidR="003764A7" w:rsidRPr="003764A7" w:rsidRDefault="003764A7" w:rsidP="00500EC9">
      <w:pPr>
        <w:pStyle w:val="ac"/>
        <w:numPr>
          <w:ilvl w:val="0"/>
          <w:numId w:val="37"/>
        </w:numPr>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lastRenderedPageBreak/>
        <w:t>إذا</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أخفق الطالب في الانتقال إلى التخصص الجديد، تلغى علامات المساقات المشار لها في البند (هـ) من المعدل التراكمي، إلا إذا كانت هذه المساقات أو جزء منها من ضمن خطته الدراسية.</w:t>
      </w:r>
    </w:p>
    <w:p w:rsidR="00663ABB" w:rsidRPr="00663ABB" w:rsidRDefault="003764A7" w:rsidP="00663ABB">
      <w:pPr>
        <w:pStyle w:val="ac"/>
        <w:numPr>
          <w:ilvl w:val="0"/>
          <w:numId w:val="37"/>
        </w:numPr>
        <w:jc w:val="both"/>
        <w:rPr>
          <w:rFonts w:ascii="Simplified Arabic" w:eastAsiaTheme="minorEastAsia" w:hAnsi="Simplified Arabic" w:cs="Simplified Arabic"/>
          <w:b/>
          <w:bCs/>
          <w:snapToGrid w:val="0"/>
          <w:w w:val="95"/>
          <w:kern w:val="40"/>
          <w:sz w:val="28"/>
          <w:szCs w:val="28"/>
          <w:lang w:eastAsia="ar-SA" w:bidi="ar-JO"/>
        </w:rPr>
      </w:pPr>
      <w:proofErr w:type="gramStart"/>
      <w:r w:rsidRPr="00663ABB">
        <w:rPr>
          <w:rFonts w:ascii="Simplified Arabic" w:eastAsiaTheme="minorEastAsia" w:hAnsi="Simplified Arabic" w:cs="Simplified Arabic"/>
          <w:snapToGrid w:val="0"/>
          <w:w w:val="95"/>
          <w:kern w:val="40"/>
          <w:sz w:val="28"/>
          <w:szCs w:val="28"/>
          <w:rtl/>
          <w:lang w:eastAsia="ar-SA" w:bidi="ar-JO"/>
        </w:rPr>
        <w:t>أن</w:t>
      </w:r>
      <w:proofErr w:type="gramEnd"/>
      <w:r w:rsidRPr="00663ABB">
        <w:rPr>
          <w:rFonts w:ascii="Simplified Arabic" w:eastAsiaTheme="minorEastAsia" w:hAnsi="Simplified Arabic" w:cs="Simplified Arabic"/>
          <w:snapToGrid w:val="0"/>
          <w:w w:val="95"/>
          <w:kern w:val="40"/>
          <w:sz w:val="28"/>
          <w:szCs w:val="28"/>
          <w:rtl/>
          <w:lang w:eastAsia="ar-SA" w:bidi="ar-JO"/>
        </w:rPr>
        <w:t xml:space="preserve"> يكون معدل الطالب والفرع في الثانوية العامة محققين للقبول في التخصص المراد الانتقال إليه وفقاً لأسس القبول المقرة.</w:t>
      </w:r>
    </w:p>
    <w:p w:rsidR="00663ABB" w:rsidRPr="00663ABB" w:rsidRDefault="00663ABB" w:rsidP="00663ABB">
      <w:pPr>
        <w:pStyle w:val="ac"/>
        <w:ind w:left="1170"/>
        <w:jc w:val="both"/>
        <w:rPr>
          <w:rFonts w:ascii="Simplified Arabic" w:eastAsiaTheme="minorEastAsia" w:hAnsi="Simplified Arabic" w:cs="Simplified Arabic"/>
          <w:b/>
          <w:bCs/>
          <w:snapToGrid w:val="0"/>
          <w:w w:val="95"/>
          <w:kern w:val="40"/>
          <w:sz w:val="28"/>
          <w:szCs w:val="28"/>
          <w:lang w:eastAsia="ar-SA" w:bidi="ar-JO"/>
        </w:rPr>
      </w:pPr>
    </w:p>
    <w:p w:rsidR="003764A7" w:rsidRPr="00663ABB" w:rsidRDefault="003764A7" w:rsidP="00663ABB">
      <w:pPr>
        <w:pStyle w:val="a3"/>
        <w:pBdr>
          <w:top w:val="thinThickSmallGap" w:sz="24" w:space="2" w:color="auto"/>
          <w:left w:val="thinThickSmallGap" w:sz="24" w:space="4" w:color="auto"/>
          <w:bottom w:val="thickThinSmallGap" w:sz="24" w:space="1" w:color="auto"/>
          <w:right w:val="thickThinSmallGap" w:sz="24" w:space="4" w:color="auto"/>
        </w:pBdr>
        <w:shd w:val="clear" w:color="auto" w:fill="D9D9D9" w:themeFill="background1" w:themeFillShade="D9"/>
        <w:ind w:left="54"/>
        <w:jc w:val="center"/>
        <w:rPr>
          <w:rFonts w:ascii="Simplified Arabic" w:eastAsiaTheme="minorEastAsia" w:hAnsi="Simplified Arabic" w:cs="Simplified Arabic"/>
          <w:b/>
          <w:bCs/>
          <w:snapToGrid w:val="0"/>
          <w:w w:val="95"/>
          <w:kern w:val="40"/>
          <w:sz w:val="28"/>
          <w:szCs w:val="28"/>
          <w:lang w:eastAsia="ar-SA" w:bidi="ar-JO"/>
        </w:rPr>
      </w:pPr>
      <w:r w:rsidRPr="00663ABB">
        <w:rPr>
          <w:rFonts w:ascii="Simplified Arabic" w:eastAsiaTheme="minorEastAsia" w:hAnsi="Simplified Arabic" w:cs="Simplified Arabic"/>
          <w:b/>
          <w:bCs/>
          <w:snapToGrid w:val="0"/>
          <w:w w:val="95"/>
          <w:kern w:val="40"/>
          <w:sz w:val="28"/>
          <w:szCs w:val="28"/>
          <w:rtl/>
          <w:lang w:eastAsia="ar-SA" w:bidi="ar-JO"/>
        </w:rPr>
        <w:t xml:space="preserve">معادلة المساقات </w:t>
      </w:r>
      <w:proofErr w:type="gramStart"/>
      <w:r w:rsidRPr="00663ABB">
        <w:rPr>
          <w:rFonts w:ascii="Simplified Arabic" w:eastAsiaTheme="minorEastAsia" w:hAnsi="Simplified Arabic" w:cs="Simplified Arabic"/>
          <w:b/>
          <w:bCs/>
          <w:snapToGrid w:val="0"/>
          <w:w w:val="95"/>
          <w:kern w:val="40"/>
          <w:sz w:val="28"/>
          <w:szCs w:val="28"/>
          <w:rtl/>
          <w:lang w:eastAsia="ar-SA" w:bidi="ar-JO"/>
        </w:rPr>
        <w:t>واحتسابها</w:t>
      </w:r>
      <w:proofErr w:type="gramEnd"/>
    </w:p>
    <w:p w:rsidR="003764A7" w:rsidRPr="003764A7" w:rsidRDefault="003764A7" w:rsidP="003764A7">
      <w:pPr>
        <w:pStyle w:val="a3"/>
        <w:jc w:val="both"/>
        <w:rPr>
          <w:rFonts w:ascii="Simplified Arabic" w:eastAsiaTheme="minorEastAsia" w:hAnsi="Simplified Arabic" w:cs="Simplified Arabic"/>
          <w:b/>
          <w:bCs/>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(31):</w:t>
      </w:r>
    </w:p>
    <w:p w:rsidR="003764A7" w:rsidRPr="003764A7" w:rsidRDefault="003764A7" w:rsidP="00500EC9">
      <w:pPr>
        <w:pStyle w:val="a3"/>
        <w:numPr>
          <w:ilvl w:val="0"/>
          <w:numId w:val="38"/>
        </w:numPr>
        <w:tabs>
          <w:tab w:val="clear" w:pos="4153"/>
          <w:tab w:val="clear" w:pos="8306"/>
        </w:tabs>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إذا قبل طالب في الجامعة قبولاً جديداً، أو منتقلاً، وقد أتم بنجاح دراسة مساقات في جامعة أخرى أو كلية جامعية أو معهد جامعي تعترف به الجامعة، تعادل له تلك المساقات التي درسها في مرحلة البكالوريوس وحصل فيها على علامة لا تقل عن (ج-) أو(60%) أو ما يعادلها) و (%55) أو الرمز (</w:t>
      </w:r>
      <w:r w:rsidRPr="003764A7">
        <w:rPr>
          <w:rFonts w:ascii="Simplified Arabic" w:eastAsiaTheme="minorEastAsia" w:hAnsi="Simplified Arabic" w:cs="Simplified Arabic"/>
          <w:snapToGrid w:val="0"/>
          <w:w w:val="95"/>
          <w:kern w:val="40"/>
          <w:sz w:val="28"/>
          <w:szCs w:val="28"/>
          <w:lang w:eastAsia="ar-SA" w:bidi="ar-JO"/>
        </w:rPr>
        <w:t>+D</w:t>
      </w:r>
      <w:r w:rsidRPr="003764A7">
        <w:rPr>
          <w:rFonts w:ascii="Simplified Arabic" w:eastAsiaTheme="minorEastAsia" w:hAnsi="Simplified Arabic" w:cs="Simplified Arabic"/>
          <w:snapToGrid w:val="0"/>
          <w:w w:val="95"/>
          <w:kern w:val="40"/>
          <w:sz w:val="28"/>
          <w:szCs w:val="28"/>
          <w:rtl/>
          <w:lang w:eastAsia="ar-SA" w:bidi="ar-JO"/>
        </w:rPr>
        <w:t xml:space="preserve"> ) للطلبة غير الأردنيين دون أن تدخل علاماتها في حساب معدله الفصلي أو التراكمي، ويكون تاريخ الانقطاع عن الدراسة أو التخرج هو تاريخ احتساب تلك المساقات، على أن يتقدم بطلب لمعادلة المساقات خلال مدة لا تتجاوز نهاية الفصل التالي من قبوله ولمرة واحدة فقط.</w:t>
      </w:r>
    </w:p>
    <w:p w:rsidR="003764A7" w:rsidRPr="003764A7" w:rsidRDefault="003764A7" w:rsidP="00500EC9">
      <w:pPr>
        <w:pStyle w:val="a3"/>
        <w:numPr>
          <w:ilvl w:val="0"/>
          <w:numId w:val="38"/>
        </w:numPr>
        <w:tabs>
          <w:tab w:val="clear" w:pos="4153"/>
          <w:tab w:val="clear" w:pos="8306"/>
        </w:tabs>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يعادل للطالب ما لا يزيد على (50%) من مجموع الساعات المعتمدة المقررة وفقاً لخطة التخصص المقبول فيه أو المنتقل إليه بناءً على طلبه من خلال بوابة الطالب الالكترونية وإذا تعذر ذلك تتم المعادلة بموجب نموذج معد لهذه الغاية، وفقاً للأسس والإجراءات الآتية:</w:t>
      </w:r>
    </w:p>
    <w:p w:rsidR="003764A7" w:rsidRPr="003764A7" w:rsidRDefault="003764A7" w:rsidP="00500EC9">
      <w:pPr>
        <w:pStyle w:val="a3"/>
        <w:numPr>
          <w:ilvl w:val="0"/>
          <w:numId w:val="39"/>
        </w:numPr>
        <w:tabs>
          <w:tab w:val="clear" w:pos="4153"/>
          <w:tab w:val="clear" w:pos="8306"/>
        </w:tabs>
        <w:ind w:left="900" w:firstLine="90"/>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أن</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لا يكون قد مضى على دراسته لهذه المساقات مدة تزيد على (10) عشر سنوات.</w:t>
      </w:r>
    </w:p>
    <w:p w:rsidR="003764A7" w:rsidRPr="003764A7" w:rsidRDefault="003764A7" w:rsidP="00500EC9">
      <w:pPr>
        <w:pStyle w:val="a3"/>
        <w:numPr>
          <w:ilvl w:val="0"/>
          <w:numId w:val="39"/>
        </w:numPr>
        <w:tabs>
          <w:tab w:val="clear" w:pos="4153"/>
          <w:tab w:val="clear" w:pos="8306"/>
        </w:tabs>
        <w:ind w:left="900" w:firstLine="90"/>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أن</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لا يختلف مستوى المساق المراد معادلته عن مستوى المساق في خطة التخصص المنتقل إليه بأكثر من سنة واحدة.</w:t>
      </w:r>
    </w:p>
    <w:p w:rsidR="003764A7" w:rsidRPr="003764A7" w:rsidRDefault="003764A7" w:rsidP="00500EC9">
      <w:pPr>
        <w:pStyle w:val="a3"/>
        <w:numPr>
          <w:ilvl w:val="0"/>
          <w:numId w:val="39"/>
        </w:numPr>
        <w:tabs>
          <w:tab w:val="clear" w:pos="4153"/>
          <w:tab w:val="clear" w:pos="8306"/>
        </w:tabs>
        <w:ind w:left="900" w:firstLine="90"/>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أن يكون مدى تطابق وصف المساق ومفرداته المراد معادلته مطابقاً بما لا يقل عن (70%) لوصف المساق في خطة التخصص المنتقل إليه</w:t>
      </w:r>
      <w:r w:rsidRPr="003764A7">
        <w:rPr>
          <w:rFonts w:ascii="Simplified Arabic" w:eastAsiaTheme="minorEastAsia" w:hAnsi="Simplified Arabic" w:cs="Simplified Arabic"/>
          <w:snapToGrid w:val="0"/>
          <w:w w:val="95"/>
          <w:kern w:val="40"/>
          <w:sz w:val="28"/>
          <w:szCs w:val="28"/>
          <w:lang w:eastAsia="ar-SA" w:bidi="ar-JO"/>
        </w:rPr>
        <w:t>.</w:t>
      </w:r>
    </w:p>
    <w:p w:rsidR="003764A7" w:rsidRPr="003764A7" w:rsidRDefault="003764A7" w:rsidP="00500EC9">
      <w:pPr>
        <w:pStyle w:val="a3"/>
        <w:numPr>
          <w:ilvl w:val="0"/>
          <w:numId w:val="39"/>
        </w:numPr>
        <w:tabs>
          <w:tab w:val="clear" w:pos="4153"/>
          <w:tab w:val="clear" w:pos="8306"/>
        </w:tabs>
        <w:ind w:left="900" w:firstLine="90"/>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أن</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يكون عدد ساعات المساق المراد معادلته مساوياً أو أكثر من المساق في الخطة، ويجوز جمع أكثر من مساق درسه الطالب لمعادلته بمساق واحد في الخطة وبما يحقق ما ورد في البندين 2 و 3 أعلاه.</w:t>
      </w:r>
    </w:p>
    <w:p w:rsidR="003764A7" w:rsidRPr="003764A7" w:rsidRDefault="003764A7" w:rsidP="00500EC9">
      <w:pPr>
        <w:pStyle w:val="a3"/>
        <w:numPr>
          <w:ilvl w:val="0"/>
          <w:numId w:val="39"/>
        </w:numPr>
        <w:tabs>
          <w:tab w:val="clear" w:pos="4153"/>
          <w:tab w:val="clear" w:pos="8306"/>
        </w:tabs>
        <w:ind w:left="900" w:firstLine="90"/>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lastRenderedPageBreak/>
        <w:t>تعطى</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الأولوية في معادلة المساقات لمتطلبات الجامعة الإجبارية والاختيارية الواردة في خطة الطالب ثم متطلبات الكلية ومتطلبات التخصص.</w:t>
      </w:r>
    </w:p>
    <w:p w:rsidR="003764A7" w:rsidRPr="003764A7" w:rsidRDefault="003764A7" w:rsidP="00500EC9">
      <w:pPr>
        <w:pStyle w:val="a3"/>
        <w:numPr>
          <w:ilvl w:val="0"/>
          <w:numId w:val="39"/>
        </w:numPr>
        <w:tabs>
          <w:tab w:val="clear" w:pos="4153"/>
          <w:tab w:val="clear" w:pos="8306"/>
        </w:tabs>
        <w:ind w:left="900" w:firstLine="90"/>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لغايات احتساب الحد الأعلى المسموح بمعادلته للطالب، تحتسب فقط المساقات الواقعة ضمن </w:t>
      </w:r>
      <w:proofErr w:type="gramStart"/>
      <w:r w:rsidRPr="003764A7">
        <w:rPr>
          <w:rFonts w:ascii="Simplified Arabic" w:eastAsiaTheme="minorEastAsia" w:hAnsi="Simplified Arabic" w:cs="Simplified Arabic"/>
          <w:snapToGrid w:val="0"/>
          <w:w w:val="95"/>
          <w:kern w:val="40"/>
          <w:sz w:val="28"/>
          <w:szCs w:val="28"/>
          <w:rtl/>
          <w:lang w:eastAsia="ar-SA" w:bidi="ar-JO"/>
        </w:rPr>
        <w:t>خطته</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الدراسية.</w:t>
      </w:r>
    </w:p>
    <w:p w:rsidR="003764A7" w:rsidRPr="003764A7" w:rsidRDefault="003764A7" w:rsidP="00500EC9">
      <w:pPr>
        <w:pStyle w:val="a3"/>
        <w:numPr>
          <w:ilvl w:val="0"/>
          <w:numId w:val="39"/>
        </w:numPr>
        <w:tabs>
          <w:tab w:val="clear" w:pos="4153"/>
          <w:tab w:val="clear" w:pos="8306"/>
        </w:tabs>
        <w:ind w:left="900" w:firstLine="90"/>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أن</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تكون دراسته السابقة وفقاً لنظام الانتظام.</w:t>
      </w:r>
    </w:p>
    <w:p w:rsidR="003764A7" w:rsidRPr="003764A7" w:rsidRDefault="003764A7" w:rsidP="00500EC9">
      <w:pPr>
        <w:pStyle w:val="a3"/>
        <w:numPr>
          <w:ilvl w:val="0"/>
          <w:numId w:val="39"/>
        </w:numPr>
        <w:tabs>
          <w:tab w:val="clear" w:pos="4153"/>
          <w:tab w:val="clear" w:pos="8306"/>
        </w:tabs>
        <w:ind w:left="900" w:firstLine="9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يتم استيفاء مبلغ وقدرة </w:t>
      </w:r>
      <w:proofErr w:type="gramStart"/>
      <w:r w:rsidRPr="003764A7">
        <w:rPr>
          <w:rFonts w:ascii="Simplified Arabic" w:eastAsiaTheme="minorEastAsia" w:hAnsi="Simplified Arabic" w:cs="Simplified Arabic"/>
          <w:snapToGrid w:val="0"/>
          <w:w w:val="95"/>
          <w:kern w:val="40"/>
          <w:sz w:val="28"/>
          <w:szCs w:val="28"/>
          <w:rtl/>
          <w:lang w:eastAsia="ar-SA" w:bidi="ar-JO"/>
        </w:rPr>
        <w:t>عشرة</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دنانير عند تقديم طلب معادلة مواد. </w:t>
      </w:r>
    </w:p>
    <w:p w:rsidR="003764A7" w:rsidRPr="003764A7" w:rsidRDefault="003764A7" w:rsidP="00500EC9">
      <w:pPr>
        <w:pStyle w:val="a3"/>
        <w:numPr>
          <w:ilvl w:val="0"/>
          <w:numId w:val="39"/>
        </w:numPr>
        <w:tabs>
          <w:tab w:val="clear" w:pos="4153"/>
          <w:tab w:val="clear" w:pos="8306"/>
        </w:tabs>
        <w:ind w:left="900" w:firstLine="90"/>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تقوم</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دائرة القبول والتسجيل بتثبيت المساقات المعادلة للطالب بناءً على قرار من العميد المستند لتوصية مجلس القسم أو لجنة معادلة المساقات في حال عدم وجود قسم أكاديمي.</w:t>
      </w:r>
    </w:p>
    <w:p w:rsidR="003764A7" w:rsidRPr="003764A7" w:rsidRDefault="003764A7" w:rsidP="00500EC9">
      <w:pPr>
        <w:pStyle w:val="a3"/>
        <w:numPr>
          <w:ilvl w:val="0"/>
          <w:numId w:val="39"/>
        </w:numPr>
        <w:tabs>
          <w:tab w:val="clear" w:pos="4153"/>
          <w:tab w:val="clear" w:pos="8306"/>
        </w:tabs>
        <w:ind w:left="900" w:firstLine="90"/>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يجوز</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للطالب وبموافقة العميد إلغاء جزء من المساقات أو كلها التي تم معادلتها له ليتم دراستها في الجامعة.</w:t>
      </w:r>
    </w:p>
    <w:p w:rsidR="003764A7" w:rsidRPr="003764A7" w:rsidRDefault="003764A7" w:rsidP="003764A7">
      <w:pPr>
        <w:pStyle w:val="a3"/>
        <w:ind w:left="720" w:hanging="630"/>
        <w:jc w:val="both"/>
        <w:rPr>
          <w:rFonts w:ascii="Simplified Arabic" w:eastAsiaTheme="minorEastAsia" w:hAnsi="Simplified Arabic" w:cs="Simplified Arabic"/>
          <w:b/>
          <w:bCs/>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(32):</w:t>
      </w:r>
    </w:p>
    <w:p w:rsidR="003764A7" w:rsidRPr="003764A7" w:rsidRDefault="003764A7" w:rsidP="00500EC9">
      <w:pPr>
        <w:pStyle w:val="ac"/>
        <w:numPr>
          <w:ilvl w:val="0"/>
          <w:numId w:val="40"/>
        </w:numPr>
        <w:ind w:left="720" w:hanging="72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يُحسم فصل دراسي واحد للطالب المنتقل من الحد الأعلى لمدة الدراسة مقابل كل (15) ساعة معتمدة تم احتسابها/ معادلتها للطالب المنتقل سواء أكان الانتقال من داخل الجامعة أم من خارجها.</w:t>
      </w:r>
    </w:p>
    <w:p w:rsidR="003764A7" w:rsidRPr="003764A7" w:rsidRDefault="003764A7" w:rsidP="00500EC9">
      <w:pPr>
        <w:pStyle w:val="ac"/>
        <w:numPr>
          <w:ilvl w:val="0"/>
          <w:numId w:val="40"/>
        </w:numPr>
        <w:ind w:left="720" w:hanging="720"/>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يعامل</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الطالب المنتقل معاملة الطالب الجديد، وذلك لغايات التأجيل والإنذار والفصل من التخصص، ويستثنى من التأجيل الطالب المنتقل من تخصص لآخر داخل الجامعة.</w:t>
      </w:r>
    </w:p>
    <w:p w:rsidR="003764A7" w:rsidRPr="003764A7" w:rsidRDefault="003764A7" w:rsidP="00500EC9">
      <w:pPr>
        <w:pStyle w:val="ac"/>
        <w:numPr>
          <w:ilvl w:val="0"/>
          <w:numId w:val="40"/>
        </w:numPr>
        <w:ind w:left="720" w:hanging="720"/>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تبت</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لجنة انتقال الطلبة المنصوص عليها في المادة (28) من هذه التعليمات في طلبات انتقال الطلبة من تخصص إلى آخر.</w:t>
      </w:r>
    </w:p>
    <w:p w:rsidR="003764A7" w:rsidRPr="003764A7" w:rsidRDefault="003764A7" w:rsidP="00500EC9">
      <w:pPr>
        <w:pStyle w:val="ac"/>
        <w:numPr>
          <w:ilvl w:val="0"/>
          <w:numId w:val="40"/>
        </w:numPr>
        <w:ind w:left="720" w:hanging="720"/>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مع</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مراعاة ما ورد في البند (ج) من المادة (29) يجوز للطالب عند انتقاله من تخصص لآخر في الجامعة معادلة مساقات كان قد درسها في تخصصه السابق، وذلك وفق الشروط الواردة في المادة (31) من هذه التعليمات.</w:t>
      </w:r>
    </w:p>
    <w:p w:rsidR="003764A7" w:rsidRPr="003764A7" w:rsidRDefault="003764A7" w:rsidP="00500EC9">
      <w:pPr>
        <w:pStyle w:val="ac"/>
        <w:numPr>
          <w:ilvl w:val="0"/>
          <w:numId w:val="40"/>
        </w:numPr>
        <w:ind w:left="720" w:hanging="720"/>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لا</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يسمح للطالب بالانتقال من تخصص إلى آخر أكثر من مرة واحـدة خلال مدة دراسته في الجامعة. </w:t>
      </w:r>
    </w:p>
    <w:p w:rsidR="003764A7" w:rsidRPr="003764A7" w:rsidRDefault="003764A7" w:rsidP="00500EC9">
      <w:pPr>
        <w:pStyle w:val="ac"/>
        <w:numPr>
          <w:ilvl w:val="0"/>
          <w:numId w:val="40"/>
        </w:numPr>
        <w:ind w:left="720" w:hanging="720"/>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لا يسمح للطالب الذي قُبل على أساس التجسير بالانتقال إلى تخصص آخــر غير الذي قُبل فيه إلاّ إذا كانت شروط القبول والتجسير المعتمدة من مجلس التعليم العالي تسمح له أن يقبل في التخصص الذي يرغب بالانتقال إليه.</w:t>
      </w:r>
    </w:p>
    <w:p w:rsidR="00597635" w:rsidRDefault="00597635" w:rsidP="003764A7">
      <w:pPr>
        <w:pStyle w:val="a3"/>
        <w:ind w:left="720" w:hanging="630"/>
        <w:jc w:val="both"/>
        <w:rPr>
          <w:rFonts w:ascii="Simplified Arabic" w:eastAsiaTheme="minorEastAsia" w:hAnsi="Simplified Arabic" w:cs="Simplified Arabic"/>
          <w:b/>
          <w:bCs/>
          <w:snapToGrid w:val="0"/>
          <w:w w:val="95"/>
          <w:kern w:val="40"/>
          <w:sz w:val="28"/>
          <w:szCs w:val="28"/>
          <w:rtl/>
          <w:lang w:eastAsia="ar-SA" w:bidi="ar-JO"/>
        </w:rPr>
      </w:pPr>
    </w:p>
    <w:p w:rsidR="003764A7" w:rsidRPr="003764A7" w:rsidRDefault="003764A7" w:rsidP="003764A7">
      <w:pPr>
        <w:pStyle w:val="a3"/>
        <w:ind w:left="720" w:hanging="630"/>
        <w:jc w:val="both"/>
        <w:rPr>
          <w:rFonts w:ascii="Simplified Arabic" w:eastAsiaTheme="minorEastAsia" w:hAnsi="Simplified Arabic" w:cs="Simplified Arabic"/>
          <w:b/>
          <w:bCs/>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lastRenderedPageBreak/>
        <w:t>المادة (33):</w:t>
      </w:r>
    </w:p>
    <w:p w:rsidR="003764A7" w:rsidRPr="003764A7" w:rsidRDefault="003764A7" w:rsidP="003764A7">
      <w:pPr>
        <w:spacing w:after="0" w:line="240" w:lineRule="auto"/>
        <w:ind w:left="36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مع مراعاة الفقرة (د) من المادة (38) من هذه التعليمات يسمح لطلبة الجامعة بدراسة ما لا يزيد على (36) ست وثلاثين ساعة معتمدة في جامعة تعترف بها الجامعة بما في ذلك فصل التخرج شريطة أن تكون المساقات التي تؤدي إلى تخرجه غير مطروحة في فصل التخرج أو كان قد استنفذ المواد </w:t>
      </w:r>
      <w:proofErr w:type="spellStart"/>
      <w:r w:rsidRPr="003764A7">
        <w:rPr>
          <w:rFonts w:ascii="Simplified Arabic" w:eastAsiaTheme="minorEastAsia" w:hAnsi="Simplified Arabic" w:cs="Simplified Arabic"/>
          <w:snapToGrid w:val="0"/>
          <w:w w:val="95"/>
          <w:kern w:val="40"/>
          <w:sz w:val="28"/>
          <w:szCs w:val="28"/>
          <w:rtl/>
          <w:lang w:eastAsia="ar-SA" w:bidi="ar-JO"/>
        </w:rPr>
        <w:t>البديلة.وتبقى</w:t>
      </w:r>
      <w:proofErr w:type="spellEnd"/>
      <w:r w:rsidRPr="003764A7">
        <w:rPr>
          <w:rFonts w:ascii="Simplified Arabic" w:eastAsiaTheme="minorEastAsia" w:hAnsi="Simplified Arabic" w:cs="Simplified Arabic"/>
          <w:snapToGrid w:val="0"/>
          <w:w w:val="95"/>
          <w:kern w:val="40"/>
          <w:sz w:val="28"/>
          <w:szCs w:val="28"/>
          <w:rtl/>
          <w:lang w:eastAsia="ar-SA" w:bidi="ar-JO"/>
        </w:rPr>
        <w:t xml:space="preserve"> من خطته عدد من الساعات تؤدي إلى تخرجه وتحتسب لهم هذه الساعات وفق الشروط التالية:</w:t>
      </w:r>
    </w:p>
    <w:p w:rsidR="003764A7" w:rsidRPr="003764A7" w:rsidRDefault="003764A7" w:rsidP="00500EC9">
      <w:pPr>
        <w:pStyle w:val="a3"/>
        <w:numPr>
          <w:ilvl w:val="0"/>
          <w:numId w:val="41"/>
        </w:numPr>
        <w:tabs>
          <w:tab w:val="clear" w:pos="4153"/>
          <w:tab w:val="clear" w:pos="8306"/>
        </w:tabs>
        <w:ind w:left="1170"/>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أن</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يكون الطالب مسجلاً في الجامعة ومنتظماً في دراسته فيها.</w:t>
      </w:r>
    </w:p>
    <w:p w:rsidR="003764A7" w:rsidRPr="003764A7" w:rsidRDefault="003764A7" w:rsidP="00500EC9">
      <w:pPr>
        <w:pStyle w:val="a3"/>
        <w:numPr>
          <w:ilvl w:val="0"/>
          <w:numId w:val="41"/>
        </w:numPr>
        <w:tabs>
          <w:tab w:val="clear" w:pos="4153"/>
          <w:tab w:val="clear" w:pos="8306"/>
        </w:tabs>
        <w:ind w:left="1170"/>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أن</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لا تكون من ضمن هذه المساقات التدريب العملي و الميداني ومشاريع التخرج</w:t>
      </w:r>
    </w:p>
    <w:p w:rsidR="003764A7" w:rsidRPr="003764A7" w:rsidRDefault="003764A7" w:rsidP="00500EC9">
      <w:pPr>
        <w:pStyle w:val="a3"/>
        <w:numPr>
          <w:ilvl w:val="0"/>
          <w:numId w:val="41"/>
        </w:numPr>
        <w:tabs>
          <w:tab w:val="clear" w:pos="4153"/>
          <w:tab w:val="clear" w:pos="8306"/>
        </w:tabs>
        <w:ind w:left="1170"/>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أن</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يكون الطالب قد أنهى بنجاح دراسة ما لا يقل عن (33) ثلاث وثلاثين ساعة معتمدة في الجامعة.</w:t>
      </w:r>
    </w:p>
    <w:p w:rsidR="003764A7" w:rsidRPr="003764A7" w:rsidRDefault="003764A7" w:rsidP="00500EC9">
      <w:pPr>
        <w:pStyle w:val="a3"/>
        <w:numPr>
          <w:ilvl w:val="0"/>
          <w:numId w:val="41"/>
        </w:numPr>
        <w:tabs>
          <w:tab w:val="clear" w:pos="4153"/>
          <w:tab w:val="clear" w:pos="8306"/>
        </w:tabs>
        <w:ind w:left="1170"/>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أن</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لا يكون الطالب مفصولاً من التخصص أو الجامعة لأي سبب كان أو يدرس على نظام الدراسة الخاصة.</w:t>
      </w:r>
    </w:p>
    <w:p w:rsidR="003764A7" w:rsidRPr="003764A7" w:rsidRDefault="003764A7" w:rsidP="00500EC9">
      <w:pPr>
        <w:pStyle w:val="a3"/>
        <w:numPr>
          <w:ilvl w:val="0"/>
          <w:numId w:val="41"/>
        </w:numPr>
        <w:tabs>
          <w:tab w:val="clear" w:pos="4153"/>
          <w:tab w:val="clear" w:pos="8306"/>
        </w:tabs>
        <w:ind w:left="117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أن يحصل الطالب على موافقة خطية مسبقة من عميد الكلية المسجل فيها لدراسة المساقات التي يرغب بدراستها في جامعة أخرى تعتمدها الجامعة ضمن درجة البكالوريوس وعلى النموذج المعتمد لهذه الغاية.</w:t>
      </w:r>
    </w:p>
    <w:p w:rsidR="003764A7" w:rsidRPr="003764A7" w:rsidRDefault="003764A7" w:rsidP="00500EC9">
      <w:pPr>
        <w:pStyle w:val="a3"/>
        <w:numPr>
          <w:ilvl w:val="0"/>
          <w:numId w:val="41"/>
        </w:numPr>
        <w:tabs>
          <w:tab w:val="clear" w:pos="4153"/>
          <w:tab w:val="clear" w:pos="8306"/>
        </w:tabs>
        <w:ind w:left="1170"/>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أن</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يكون الطالب ناجحاً في هذه المساقات بعلامة لا تقل عن (ج-) للجامعات التي تعتمد نظام الرموز أو(60%) للجامعات التي تعتمد النظام المئوي أو ما يعادلهما ولا تدخل علاماتها في معدل الطالب الفصلي والتراكمي.</w:t>
      </w:r>
    </w:p>
    <w:p w:rsidR="003764A7" w:rsidRPr="003764A7" w:rsidRDefault="003764A7" w:rsidP="00500EC9">
      <w:pPr>
        <w:pStyle w:val="a3"/>
        <w:numPr>
          <w:ilvl w:val="0"/>
          <w:numId w:val="41"/>
        </w:numPr>
        <w:tabs>
          <w:tab w:val="clear" w:pos="4153"/>
          <w:tab w:val="clear" w:pos="8306"/>
        </w:tabs>
        <w:ind w:left="1170"/>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أن</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لا يتعارض دوامه في الجامعة مع دوامه في الجامعة التي يرغب دراسة المساقات فيها ومراعاة المادة (11) فيما يخص العبء الدراسي، وعلى الطالب إحضار جدول المساقات ومواعيدها والتي يرغب بدراستها في الجامعة الأخرى.</w:t>
      </w:r>
    </w:p>
    <w:p w:rsidR="003764A7" w:rsidRPr="003764A7" w:rsidRDefault="003764A7" w:rsidP="00500EC9">
      <w:pPr>
        <w:pStyle w:val="a3"/>
        <w:numPr>
          <w:ilvl w:val="0"/>
          <w:numId w:val="41"/>
        </w:numPr>
        <w:tabs>
          <w:tab w:val="clear" w:pos="4153"/>
          <w:tab w:val="clear" w:pos="8306"/>
        </w:tabs>
        <w:ind w:left="1170"/>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مع مراعاة ما ورد في المادة (31) لا يجوز أن يزيد مجموع الساعات التي تعادل للطالب على (50%) من مجموع الساعات المعتمدة في خطته الدراسية سواء أكان منتقلاً من جامعة أخرى و/أو قام بدراسة مساقات خارج الجامعة بحسب أحكام هذه المادة.</w:t>
      </w:r>
    </w:p>
    <w:p w:rsidR="003764A7" w:rsidRPr="003764A7" w:rsidRDefault="003764A7" w:rsidP="003764A7">
      <w:pPr>
        <w:pStyle w:val="a3"/>
        <w:ind w:left="1170"/>
        <w:jc w:val="both"/>
        <w:rPr>
          <w:rFonts w:ascii="Simplified Arabic" w:eastAsiaTheme="minorEastAsia" w:hAnsi="Simplified Arabic" w:cs="Simplified Arabic"/>
          <w:snapToGrid w:val="0"/>
          <w:w w:val="95"/>
          <w:kern w:val="40"/>
          <w:sz w:val="28"/>
          <w:szCs w:val="28"/>
          <w:lang w:eastAsia="ar-SA" w:bidi="ar-JO"/>
        </w:rPr>
      </w:pPr>
    </w:p>
    <w:p w:rsidR="003764A7" w:rsidRPr="003764A7" w:rsidRDefault="003764A7" w:rsidP="003764A7">
      <w:pPr>
        <w:spacing w:after="0" w:line="240" w:lineRule="auto"/>
        <w:rPr>
          <w:rFonts w:ascii="Simplified Arabic" w:eastAsiaTheme="minorEastAsia" w:hAnsi="Simplified Arabic" w:cs="Simplified Arabic"/>
          <w:b/>
          <w:bCs/>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br w:type="page"/>
      </w:r>
    </w:p>
    <w:p w:rsidR="003764A7" w:rsidRPr="003764A7" w:rsidRDefault="003764A7" w:rsidP="00597635">
      <w:pPr>
        <w:pStyle w:val="a3"/>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jc w:val="center"/>
        <w:rPr>
          <w:rFonts w:ascii="Simplified Arabic" w:eastAsiaTheme="minorEastAsia" w:hAnsi="Simplified Arabic" w:cs="Simplified Arabic"/>
          <w:b/>
          <w:bCs/>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lastRenderedPageBreak/>
        <w:t>التجسير</w:t>
      </w:r>
    </w:p>
    <w:p w:rsidR="003764A7" w:rsidRPr="003764A7" w:rsidRDefault="003764A7" w:rsidP="003764A7">
      <w:pPr>
        <w:spacing w:before="240" w:after="0" w:line="240" w:lineRule="auto"/>
        <w:jc w:val="both"/>
        <w:rPr>
          <w:rFonts w:ascii="Simplified Arabic" w:eastAsiaTheme="minorEastAsia" w:hAnsi="Simplified Arabic" w:cs="Simplified Arabic"/>
          <w:b/>
          <w:bCs/>
          <w:snapToGrid w:val="0"/>
          <w:w w:val="95"/>
          <w:kern w:val="40"/>
          <w:sz w:val="28"/>
          <w:szCs w:val="28"/>
          <w:lang w:eastAsia="ar-SA" w:bidi="ar-JO"/>
        </w:rPr>
      </w:pPr>
      <w:proofErr w:type="gramStart"/>
      <w:r w:rsidRPr="003764A7">
        <w:rPr>
          <w:rFonts w:ascii="Simplified Arabic" w:eastAsiaTheme="minorEastAsia" w:hAnsi="Simplified Arabic" w:cs="Simplified Arabic"/>
          <w:b/>
          <w:bCs/>
          <w:snapToGrid w:val="0"/>
          <w:w w:val="95"/>
          <w:kern w:val="40"/>
          <w:sz w:val="28"/>
          <w:szCs w:val="28"/>
          <w:rtl/>
          <w:lang w:eastAsia="ar-SA" w:bidi="ar-JO"/>
        </w:rPr>
        <w:t>أولا :</w:t>
      </w:r>
      <w:proofErr w:type="gramEnd"/>
      <w:r w:rsidRPr="003764A7">
        <w:rPr>
          <w:rFonts w:ascii="Simplified Arabic" w:eastAsiaTheme="minorEastAsia" w:hAnsi="Simplified Arabic" w:cs="Simplified Arabic"/>
          <w:b/>
          <w:bCs/>
          <w:snapToGrid w:val="0"/>
          <w:w w:val="95"/>
          <w:kern w:val="40"/>
          <w:sz w:val="28"/>
          <w:szCs w:val="28"/>
          <w:rtl/>
          <w:lang w:eastAsia="ar-SA" w:bidi="ar-JO"/>
        </w:rPr>
        <w:t xml:space="preserve"> الـقـبــول</w:t>
      </w:r>
    </w:p>
    <w:p w:rsidR="003764A7" w:rsidRPr="003764A7" w:rsidRDefault="003764A7" w:rsidP="003764A7">
      <w:pPr>
        <w:pStyle w:val="a3"/>
        <w:jc w:val="both"/>
        <w:rPr>
          <w:rFonts w:ascii="Simplified Arabic" w:eastAsiaTheme="minorEastAsia" w:hAnsi="Simplified Arabic" w:cs="Simplified Arabic"/>
          <w:b/>
          <w:bCs/>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(34):</w:t>
      </w:r>
    </w:p>
    <w:p w:rsidR="003764A7" w:rsidRPr="003764A7" w:rsidRDefault="003764A7" w:rsidP="003764A7">
      <w:pPr>
        <w:spacing w:after="0" w:line="240" w:lineRule="auto"/>
        <w:ind w:left="270" w:hanging="27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أولاً : يقبل في الجامعة في هذا البرنامج من ترشحه لجنة تنسيق القبول الموحد من الحاصلين على دبلوم كليات المجتمع ضمن الأعداد التي يتم الاتفاق عليها سنوياً لنيل درجة البكالوريوس.</w:t>
      </w:r>
    </w:p>
    <w:p w:rsidR="003764A7" w:rsidRPr="003764A7" w:rsidRDefault="003764A7" w:rsidP="003764A7">
      <w:pPr>
        <w:spacing w:after="0" w:line="240" w:lineRule="auto"/>
        <w:ind w:left="270" w:hanging="270"/>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ثانياً</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يجوز قبول الطلبة الناجحين في امتحان الشهادة الجامعية المتوسطة (نظام السنتين ونظام ثلاث السنوات) بمعدل لا يقل عن (68%) لمختلف التخصصات ولا يقل عن (70%) للهندسة بالبرنامج الموازي. </w:t>
      </w:r>
    </w:p>
    <w:p w:rsidR="003764A7" w:rsidRPr="003764A7" w:rsidRDefault="003764A7" w:rsidP="003764A7">
      <w:pPr>
        <w:spacing w:after="0" w:line="240" w:lineRule="auto"/>
        <w:ind w:left="270" w:hanging="27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ثالثا: يمنح طالب التجسير الذي لا يوجد لتخصصه الذي درسه في الكلية تخصصاً آخر يناظره في الجامعة والمفصول من تخصصه لتدني معدله التراكمي عن (1.5) </w:t>
      </w:r>
      <w:proofErr w:type="gramStart"/>
      <w:r w:rsidRPr="003764A7">
        <w:rPr>
          <w:rFonts w:ascii="Simplified Arabic" w:eastAsiaTheme="minorEastAsia" w:hAnsi="Simplified Arabic" w:cs="Simplified Arabic"/>
          <w:snapToGrid w:val="0"/>
          <w:w w:val="95"/>
          <w:kern w:val="40"/>
          <w:sz w:val="28"/>
          <w:szCs w:val="28"/>
          <w:rtl/>
          <w:lang w:eastAsia="ar-SA" w:bidi="ar-JO"/>
        </w:rPr>
        <w:t>نقطة</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في أي فصل دراسي بعد الفصل الأول من التحاقه بالجامعة أو لعدم تمكنه من رفع معدله التراكمي إلى (2.00) </w:t>
      </w:r>
      <w:proofErr w:type="gramStart"/>
      <w:r w:rsidRPr="003764A7">
        <w:rPr>
          <w:rFonts w:ascii="Simplified Arabic" w:eastAsiaTheme="minorEastAsia" w:hAnsi="Simplified Arabic" w:cs="Simplified Arabic"/>
          <w:snapToGrid w:val="0"/>
          <w:w w:val="95"/>
          <w:kern w:val="40"/>
          <w:sz w:val="28"/>
          <w:szCs w:val="28"/>
          <w:rtl/>
          <w:lang w:eastAsia="ar-SA" w:bidi="ar-JO"/>
        </w:rPr>
        <w:t>نقطة</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خلال فصلين دراسيين من تاريخ حصوله على الإنذار، يمنح فصلاً استثنائياً يلي الفصل الذي تدنى فيه معدله التراكمي عن الحد الأدنى المطلوب لرفع معدله التراكمي إلى الحد الأدنى المطلوب وفي حال تدنى مُعدله التراكمي عن (1.5) </w:t>
      </w:r>
      <w:proofErr w:type="gramStart"/>
      <w:r w:rsidRPr="003764A7">
        <w:rPr>
          <w:rFonts w:ascii="Simplified Arabic" w:eastAsiaTheme="minorEastAsia" w:hAnsi="Simplified Arabic" w:cs="Simplified Arabic"/>
          <w:snapToGrid w:val="0"/>
          <w:w w:val="95"/>
          <w:kern w:val="40"/>
          <w:sz w:val="28"/>
          <w:szCs w:val="28"/>
          <w:rtl/>
          <w:lang w:eastAsia="ar-SA" w:bidi="ar-JO"/>
        </w:rPr>
        <w:t>نقطة</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في الحالة الأولى أو لم يتمكن من رفع معدله التراكمي إلى (2) نقطتين في الحالة الثانية في هذا الفصل يُفصل من الجامعة.</w:t>
      </w:r>
    </w:p>
    <w:p w:rsidR="003764A7" w:rsidRPr="003764A7" w:rsidRDefault="003764A7" w:rsidP="003764A7">
      <w:pPr>
        <w:spacing w:after="0" w:line="240" w:lineRule="auto"/>
        <w:ind w:left="270" w:hanging="270"/>
        <w:jc w:val="both"/>
        <w:rPr>
          <w:rFonts w:ascii="Simplified Arabic" w:eastAsiaTheme="minorEastAsia" w:hAnsi="Simplified Arabic" w:cs="Simplified Arabic"/>
          <w:b/>
          <w:bCs/>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 xml:space="preserve">رابعاً: </w:t>
      </w:r>
    </w:p>
    <w:p w:rsidR="003764A7" w:rsidRPr="003764A7" w:rsidRDefault="003764A7" w:rsidP="00500EC9">
      <w:pPr>
        <w:pStyle w:val="a3"/>
        <w:numPr>
          <w:ilvl w:val="0"/>
          <w:numId w:val="42"/>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يمكن للطلبة غير الأردنيين الحاصلين على الشهادة الجامعية المتوسطة من خارج الأردن وبغض النظر عن معدلهم في المؤسسة التعليمية التي تخرجوا فيها خارج المملكة التقدم بطلبات مباشرة للجامعة للتجسير على البرامج الموازية في التخصصات المناظرة شريطة معادلة الشهادة الجامعية المتوسطة التي يحملونها من وزارة التعليم العالي والبحث العلمي الأردنية.</w:t>
      </w:r>
    </w:p>
    <w:p w:rsidR="003764A7" w:rsidRPr="003764A7" w:rsidRDefault="003764A7" w:rsidP="00500EC9">
      <w:pPr>
        <w:pStyle w:val="a3"/>
        <w:numPr>
          <w:ilvl w:val="0"/>
          <w:numId w:val="42"/>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يقبل الطلبة في تخصصات الجامعة المناظرة لتخصصاتهم في دبلوم </w:t>
      </w:r>
      <w:proofErr w:type="gramStart"/>
      <w:r w:rsidRPr="003764A7">
        <w:rPr>
          <w:rFonts w:ascii="Simplified Arabic" w:eastAsiaTheme="minorEastAsia" w:hAnsi="Simplified Arabic" w:cs="Simplified Arabic"/>
          <w:snapToGrid w:val="0"/>
          <w:w w:val="95"/>
          <w:kern w:val="40"/>
          <w:sz w:val="28"/>
          <w:szCs w:val="28"/>
          <w:rtl/>
          <w:lang w:eastAsia="ar-SA" w:bidi="ar-JO"/>
        </w:rPr>
        <w:t>كليات</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المجتمع.</w:t>
      </w:r>
    </w:p>
    <w:p w:rsidR="003764A7" w:rsidRPr="003764A7" w:rsidRDefault="003764A7" w:rsidP="00500EC9">
      <w:pPr>
        <w:pStyle w:val="a3"/>
        <w:numPr>
          <w:ilvl w:val="0"/>
          <w:numId w:val="42"/>
        </w:numPr>
        <w:tabs>
          <w:tab w:val="clear" w:pos="4153"/>
          <w:tab w:val="clear" w:pos="8306"/>
          <w:tab w:val="center" w:pos="4320"/>
          <w:tab w:val="right" w:pos="8640"/>
        </w:tabs>
        <w:jc w:val="both"/>
        <w:rPr>
          <w:rFonts w:ascii="Simplified Arabic" w:hAnsi="Simplified Arabic" w:cs="Simplified Arabic"/>
          <w:b/>
          <w:sz w:val="28"/>
          <w:szCs w:val="28"/>
          <w:lang w:bidi="ar-JO"/>
        </w:rPr>
      </w:pPr>
      <w:r w:rsidRPr="003764A7">
        <w:rPr>
          <w:rFonts w:ascii="Simplified Arabic" w:eastAsiaTheme="minorEastAsia" w:hAnsi="Simplified Arabic" w:cs="Simplified Arabic"/>
          <w:snapToGrid w:val="0"/>
          <w:w w:val="95"/>
          <w:kern w:val="40"/>
          <w:sz w:val="28"/>
          <w:szCs w:val="28"/>
          <w:rtl/>
          <w:lang w:eastAsia="ar-SA" w:bidi="ar-JO"/>
        </w:rPr>
        <w:t>يكون التجسير للطلبة الأردنيين الحاصلين على الشهادة الجامعية المتوسطة من خارج الأردن في كل تخصص له نظير في الجامعة وفق قوائم التخصصات التي تقر لهذه الغاية، وفي حال عدم وجود التخصص ضمن قوائم التخصصات، تقوم الجامعة من خلال الكليات والأقسام المعنية بتحديد التخصص المناظر وفقا  للمساقات الدراسية الواردة في كشوف العلامات ومدى مطابقتها  لمساقات الخطة الدراسية وبما لا يقل عن 30% من  مساقات التخصص الإجبارية الذي سيقبل فيه الطالب.</w:t>
      </w:r>
    </w:p>
    <w:p w:rsidR="003764A7" w:rsidRPr="003764A7" w:rsidRDefault="003764A7" w:rsidP="003764A7">
      <w:pPr>
        <w:pStyle w:val="a3"/>
        <w:tabs>
          <w:tab w:val="center" w:pos="4320"/>
          <w:tab w:val="right" w:pos="8640"/>
        </w:tabs>
        <w:ind w:left="630"/>
        <w:jc w:val="both"/>
        <w:rPr>
          <w:rFonts w:ascii="Simplified Arabic" w:hAnsi="Simplified Arabic" w:cs="Simplified Arabic"/>
          <w:b/>
          <w:sz w:val="28"/>
          <w:szCs w:val="28"/>
          <w:rtl/>
          <w:lang w:bidi="ar-JO"/>
        </w:rPr>
      </w:pPr>
      <w:r w:rsidRPr="003764A7">
        <w:rPr>
          <w:rFonts w:ascii="Simplified Arabic" w:hAnsi="Simplified Arabic" w:cs="Simplified Arabic"/>
          <w:b/>
          <w:sz w:val="28"/>
          <w:szCs w:val="28"/>
          <w:rtl/>
          <w:lang w:bidi="ar-JO"/>
        </w:rPr>
        <w:lastRenderedPageBreak/>
        <w:t xml:space="preserve">  </w:t>
      </w:r>
    </w:p>
    <w:p w:rsidR="003764A7" w:rsidRDefault="003764A7" w:rsidP="00597635">
      <w:pPr>
        <w:pStyle w:val="a3"/>
        <w:ind w:left="1080" w:hanging="117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خامساً:</w:t>
      </w:r>
      <w:r w:rsidRPr="003764A7">
        <w:rPr>
          <w:rFonts w:ascii="Simplified Arabic" w:eastAsiaTheme="minorEastAsia" w:hAnsi="Simplified Arabic" w:cs="Simplified Arabic"/>
          <w:snapToGrid w:val="0"/>
          <w:w w:val="95"/>
          <w:kern w:val="40"/>
          <w:sz w:val="28"/>
          <w:szCs w:val="28"/>
          <w:rtl/>
          <w:lang w:eastAsia="ar-SA" w:bidi="ar-JO"/>
        </w:rPr>
        <w:t xml:space="preserve"> يسمح للطلبة ممن لم يشملهم الامتحان الشامل التقدم مباشرة للجامعة شريطة تقدمهم للامتحان التأهيلي الذي تعقده جامعة البلقاء التطبيقية لغاية التجسير ونجاحهم فيه بمعدل لا يقل عن (68%) باستثناء الطلبة الذين يرغبون التجسير إلى تخصص الهندسة حيث يشترط أن لا يقل معدلهم في هذا الامتحان عن (70%)، ويعتمد تاريخ الامتحان التأهيلي لغايات معادلة المساقات.</w:t>
      </w:r>
    </w:p>
    <w:p w:rsidR="00597635" w:rsidRPr="003764A7" w:rsidRDefault="00597635" w:rsidP="00597635">
      <w:pPr>
        <w:pStyle w:val="a3"/>
        <w:ind w:left="1080" w:hanging="1170"/>
        <w:jc w:val="both"/>
        <w:rPr>
          <w:rFonts w:ascii="Simplified Arabic" w:eastAsiaTheme="minorEastAsia" w:hAnsi="Simplified Arabic" w:cs="Simplified Arabic"/>
          <w:b/>
          <w:bCs/>
          <w:snapToGrid w:val="0"/>
          <w:w w:val="95"/>
          <w:kern w:val="40"/>
          <w:sz w:val="28"/>
          <w:szCs w:val="28"/>
          <w:rtl/>
          <w:lang w:eastAsia="ar-SA" w:bidi="ar-JO"/>
        </w:rPr>
      </w:pPr>
    </w:p>
    <w:p w:rsidR="003764A7" w:rsidRPr="003764A7" w:rsidRDefault="003764A7" w:rsidP="003764A7">
      <w:pPr>
        <w:spacing w:after="0" w:line="240" w:lineRule="auto"/>
        <w:jc w:val="both"/>
        <w:rPr>
          <w:rFonts w:ascii="Simplified Arabic" w:eastAsiaTheme="minorEastAsia" w:hAnsi="Simplified Arabic" w:cs="Simplified Arabic"/>
          <w:b/>
          <w:bCs/>
          <w:snapToGrid w:val="0"/>
          <w:w w:val="95"/>
          <w:kern w:val="40"/>
          <w:sz w:val="28"/>
          <w:szCs w:val="28"/>
          <w:lang w:eastAsia="ar-SA" w:bidi="ar-JO"/>
        </w:rPr>
      </w:pPr>
      <w:proofErr w:type="spellStart"/>
      <w:r w:rsidRPr="003764A7">
        <w:rPr>
          <w:rFonts w:ascii="Simplified Arabic" w:eastAsiaTheme="minorEastAsia" w:hAnsi="Simplified Arabic" w:cs="Simplified Arabic"/>
          <w:b/>
          <w:bCs/>
          <w:snapToGrid w:val="0"/>
          <w:w w:val="95"/>
          <w:kern w:val="40"/>
          <w:sz w:val="28"/>
          <w:szCs w:val="28"/>
          <w:rtl/>
          <w:lang w:eastAsia="ar-SA" w:bidi="ar-JO"/>
        </w:rPr>
        <w:t>ثانياً:معـادلـة</w:t>
      </w:r>
      <w:proofErr w:type="spellEnd"/>
      <w:r w:rsidRPr="003764A7">
        <w:rPr>
          <w:rFonts w:ascii="Simplified Arabic" w:eastAsiaTheme="minorEastAsia" w:hAnsi="Simplified Arabic" w:cs="Simplified Arabic"/>
          <w:b/>
          <w:bCs/>
          <w:snapToGrid w:val="0"/>
          <w:w w:val="95"/>
          <w:kern w:val="40"/>
          <w:sz w:val="28"/>
          <w:szCs w:val="28"/>
          <w:rtl/>
          <w:lang w:eastAsia="ar-SA" w:bidi="ar-JO"/>
        </w:rPr>
        <w:t xml:space="preserve"> المــواد لطلبة التجسير</w:t>
      </w:r>
    </w:p>
    <w:p w:rsidR="003764A7" w:rsidRPr="003764A7" w:rsidRDefault="003764A7" w:rsidP="003764A7">
      <w:pPr>
        <w:pStyle w:val="a3"/>
        <w:ind w:left="1080" w:hanging="1170"/>
        <w:jc w:val="both"/>
        <w:rPr>
          <w:rFonts w:ascii="Simplified Arabic" w:hAnsi="Simplified Arabic" w:cs="Simplified Arabic"/>
          <w:b/>
          <w:sz w:val="28"/>
          <w:szCs w:val="28"/>
          <w:lang w:bidi="ar-JO"/>
        </w:rPr>
      </w:pPr>
      <w:r w:rsidRPr="003764A7">
        <w:rPr>
          <w:rFonts w:ascii="Simplified Arabic" w:eastAsiaTheme="minorEastAsia" w:hAnsi="Simplified Arabic" w:cs="Simplified Arabic"/>
          <w:b/>
          <w:bCs/>
          <w:snapToGrid w:val="0"/>
          <w:w w:val="95"/>
          <w:kern w:val="40"/>
          <w:sz w:val="28"/>
          <w:szCs w:val="28"/>
          <w:rtl/>
          <w:lang w:eastAsia="ar-SA" w:bidi="ar-JO"/>
        </w:rPr>
        <w:t>المادة (35):</w:t>
      </w:r>
      <w:r w:rsidRPr="003764A7">
        <w:rPr>
          <w:rFonts w:ascii="Simplified Arabic" w:eastAsiaTheme="minorEastAsia" w:hAnsi="Simplified Arabic" w:cs="Simplified Arabic"/>
          <w:snapToGrid w:val="0"/>
          <w:w w:val="95"/>
          <w:kern w:val="40"/>
          <w:sz w:val="28"/>
          <w:szCs w:val="28"/>
          <w:rtl/>
          <w:lang w:eastAsia="ar-SA" w:bidi="ar-JO"/>
        </w:rPr>
        <w:t xml:space="preserve"> تكون معادلة المساقات التي درسها الطالب في مرحلة الدراسة الجامعية المتوسطة من داخل الأردن وخارجه والواردة ضمن خطته الدراسية في تخصصه الجديد في الجامعة من اختصاص الأقسام الأكاديمية أو لجنة معادلة المساقات في حال عدم وجود قسم أكاديمي وموافقة العميد المعني في الجامعة، وتقوم دائرة القبول والتسجيل بتثبيت المساقات المعادلة للطالب وفقاً للأسس الآتية:</w:t>
      </w:r>
    </w:p>
    <w:p w:rsidR="003764A7" w:rsidRPr="003764A7" w:rsidRDefault="003764A7" w:rsidP="003764A7">
      <w:pPr>
        <w:pStyle w:val="a3"/>
        <w:ind w:left="1080" w:hanging="1170"/>
        <w:jc w:val="both"/>
        <w:rPr>
          <w:rFonts w:ascii="Simplified Arabic" w:hAnsi="Simplified Arabic" w:cs="Simplified Arabic"/>
          <w:b/>
          <w:sz w:val="28"/>
          <w:szCs w:val="28"/>
          <w:rtl/>
          <w:lang w:bidi="ar-JO"/>
        </w:rPr>
      </w:pPr>
    </w:p>
    <w:p w:rsidR="003764A7" w:rsidRPr="003764A7" w:rsidRDefault="003764A7" w:rsidP="00500EC9">
      <w:pPr>
        <w:pStyle w:val="a3"/>
        <w:numPr>
          <w:ilvl w:val="0"/>
          <w:numId w:val="43"/>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أن لا يقل مدى تطابق وصف المساق ومفرداته المراد معادلته عن (70%) من وصف  المساق في خطة التخصص المنتقل إليه.</w:t>
      </w:r>
    </w:p>
    <w:p w:rsidR="003764A7" w:rsidRPr="003764A7" w:rsidRDefault="003764A7" w:rsidP="00500EC9">
      <w:pPr>
        <w:pStyle w:val="a3"/>
        <w:numPr>
          <w:ilvl w:val="0"/>
          <w:numId w:val="43"/>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عدم </w:t>
      </w:r>
      <w:proofErr w:type="gramStart"/>
      <w:r w:rsidRPr="003764A7">
        <w:rPr>
          <w:rFonts w:ascii="Simplified Arabic" w:eastAsiaTheme="minorEastAsia" w:hAnsi="Simplified Arabic" w:cs="Simplified Arabic"/>
          <w:snapToGrid w:val="0"/>
          <w:w w:val="95"/>
          <w:kern w:val="40"/>
          <w:sz w:val="28"/>
          <w:szCs w:val="28"/>
          <w:rtl/>
          <w:lang w:eastAsia="ar-SA" w:bidi="ar-JO"/>
        </w:rPr>
        <w:t>معادلة  المساقات</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التي مضى على دراستها أكثر من (10) سنوات لمرحلة الدبلوم، ويكون تاريخ التخرج معتمداً لهذه الغاية.</w:t>
      </w:r>
    </w:p>
    <w:p w:rsidR="003764A7" w:rsidRPr="003764A7" w:rsidRDefault="003764A7" w:rsidP="00500EC9">
      <w:pPr>
        <w:pStyle w:val="a3"/>
        <w:numPr>
          <w:ilvl w:val="0"/>
          <w:numId w:val="43"/>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أن يكون عدد ساعات كل مساق من المساقات النظرية التي درسها الطالب في برنامج دبلوم كلية المجتمع والمراد معادلتها مساو أو أكثر لعدد </w:t>
      </w:r>
      <w:proofErr w:type="gramStart"/>
      <w:r w:rsidRPr="003764A7">
        <w:rPr>
          <w:rFonts w:ascii="Simplified Arabic" w:eastAsiaTheme="minorEastAsia" w:hAnsi="Simplified Arabic" w:cs="Simplified Arabic"/>
          <w:snapToGrid w:val="0"/>
          <w:w w:val="95"/>
          <w:kern w:val="40"/>
          <w:sz w:val="28"/>
          <w:szCs w:val="28"/>
          <w:rtl/>
          <w:lang w:eastAsia="ar-SA" w:bidi="ar-JO"/>
        </w:rPr>
        <w:t>ساعات  المساق</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الوارد في خطة التخصص.</w:t>
      </w:r>
    </w:p>
    <w:p w:rsidR="003764A7" w:rsidRPr="003764A7" w:rsidRDefault="003764A7" w:rsidP="00500EC9">
      <w:pPr>
        <w:pStyle w:val="a3"/>
        <w:numPr>
          <w:ilvl w:val="0"/>
          <w:numId w:val="43"/>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يترك</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للأقسام المعنية صلاحية معادلة المساقات التي يزيد مجموع ساعاتها عن ثلاث ساعات معتمدة أو دمج أكثر من مساق من المساقات التي درسها بمساق واحد إذا تطابق وصفه مع مساق وارد في خطة تخصص الطالب.</w:t>
      </w:r>
    </w:p>
    <w:p w:rsidR="003764A7" w:rsidRPr="003764A7" w:rsidRDefault="003764A7" w:rsidP="00500EC9">
      <w:pPr>
        <w:pStyle w:val="a3"/>
        <w:numPr>
          <w:ilvl w:val="0"/>
          <w:numId w:val="43"/>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أن</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لا تزيد عدد الساعات المعتمدة التي تعادل عن (50%) من الخطة الدراسية المعتمدة لدرجة البكالوريوس وذلك لنظام السنتين ونظام ثلاث السنوات على حد سواء وتعادل بعبارة "ناجح" فقط ولا تدخل ضمن المعدل الفصلي والتراكمي.</w:t>
      </w:r>
    </w:p>
    <w:p w:rsidR="003764A7" w:rsidRPr="003764A7" w:rsidRDefault="003764A7" w:rsidP="00500EC9">
      <w:pPr>
        <w:pStyle w:val="a3"/>
        <w:numPr>
          <w:ilvl w:val="0"/>
          <w:numId w:val="43"/>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lastRenderedPageBreak/>
        <w:t>تعطى</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الأولوية في احتساب المواد لمتطلبات الجامعة الإجبارية والاختيارية الواردة في خطة الطالب في برنامج دبلوم كلية المجتمع، ثم متطلبات الكلية يليها متطلبات التخصص.</w:t>
      </w:r>
    </w:p>
    <w:p w:rsidR="003764A7" w:rsidRPr="003764A7" w:rsidRDefault="003764A7" w:rsidP="00500EC9">
      <w:pPr>
        <w:pStyle w:val="a3"/>
        <w:numPr>
          <w:ilvl w:val="0"/>
          <w:numId w:val="43"/>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يقدم</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طلب المعادلة لمرة واحدة فقط وخلال الفصل الأول وبحد أقصى الفصل التالي من التحاقه في الجامعة.</w:t>
      </w:r>
    </w:p>
    <w:p w:rsidR="003764A7" w:rsidRPr="003764A7" w:rsidRDefault="003764A7" w:rsidP="00500EC9">
      <w:pPr>
        <w:pStyle w:val="a3"/>
        <w:numPr>
          <w:ilvl w:val="0"/>
          <w:numId w:val="43"/>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يشترط لأغراض المعادلة أن لا تقل علامة الطالب في أي مساق من المساقات التي درسها في كلية المجتمع عن ( ج-) او (60%) للطلبة الأردنيين و (%55) أو الرمز(</w:t>
      </w:r>
      <w:r w:rsidRPr="003764A7">
        <w:rPr>
          <w:rFonts w:ascii="Simplified Arabic" w:eastAsiaTheme="minorEastAsia" w:hAnsi="Simplified Arabic" w:cs="Simplified Arabic"/>
          <w:snapToGrid w:val="0"/>
          <w:w w:val="95"/>
          <w:kern w:val="40"/>
          <w:sz w:val="28"/>
          <w:szCs w:val="28"/>
          <w:lang w:eastAsia="ar-SA" w:bidi="ar-JO"/>
        </w:rPr>
        <w:t>+D</w:t>
      </w:r>
      <w:r w:rsidRPr="003764A7">
        <w:rPr>
          <w:rFonts w:ascii="Simplified Arabic" w:eastAsiaTheme="minorEastAsia" w:hAnsi="Simplified Arabic" w:cs="Simplified Arabic"/>
          <w:snapToGrid w:val="0"/>
          <w:w w:val="95"/>
          <w:kern w:val="40"/>
          <w:sz w:val="28"/>
          <w:szCs w:val="28"/>
          <w:rtl/>
          <w:lang w:eastAsia="ar-SA" w:bidi="ar-JO"/>
        </w:rPr>
        <w:t xml:space="preserve"> ) للطلبة غير الأردنيين.</w:t>
      </w:r>
    </w:p>
    <w:p w:rsidR="003764A7" w:rsidRPr="003764A7" w:rsidRDefault="003764A7" w:rsidP="00500EC9">
      <w:pPr>
        <w:pStyle w:val="a3"/>
        <w:numPr>
          <w:ilvl w:val="0"/>
          <w:numId w:val="43"/>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لا</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يتم معادلة امتحانات المستوى للمساقات الاستدراكية الواردة في المادة (9/هـ) إلا إذا كان قد درسها الطالب كمساق وحقق بها النجاح.</w:t>
      </w:r>
    </w:p>
    <w:p w:rsidR="003764A7" w:rsidRPr="003764A7" w:rsidRDefault="003764A7" w:rsidP="00500EC9">
      <w:pPr>
        <w:pStyle w:val="a3"/>
        <w:numPr>
          <w:ilvl w:val="0"/>
          <w:numId w:val="43"/>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لا يجوز معادلة مساقات التدريب العملي والميداني ومشاريع </w:t>
      </w:r>
      <w:proofErr w:type="gramStart"/>
      <w:r w:rsidRPr="003764A7">
        <w:rPr>
          <w:rFonts w:ascii="Simplified Arabic" w:eastAsiaTheme="minorEastAsia" w:hAnsi="Simplified Arabic" w:cs="Simplified Arabic"/>
          <w:snapToGrid w:val="0"/>
          <w:w w:val="95"/>
          <w:kern w:val="40"/>
          <w:sz w:val="28"/>
          <w:szCs w:val="28"/>
          <w:rtl/>
          <w:lang w:eastAsia="ar-SA" w:bidi="ar-JO"/>
        </w:rPr>
        <w:t>التخرج .</w:t>
      </w:r>
      <w:proofErr w:type="gramEnd"/>
    </w:p>
    <w:p w:rsidR="003764A7" w:rsidRPr="003764A7" w:rsidRDefault="003764A7" w:rsidP="00500EC9">
      <w:pPr>
        <w:pStyle w:val="a3"/>
        <w:numPr>
          <w:ilvl w:val="0"/>
          <w:numId w:val="43"/>
        </w:numPr>
        <w:tabs>
          <w:tab w:val="clear" w:pos="4153"/>
          <w:tab w:val="clear" w:pos="8306"/>
          <w:tab w:val="center" w:pos="4320"/>
          <w:tab w:val="right" w:pos="8640"/>
        </w:tabs>
        <w:jc w:val="both"/>
        <w:rPr>
          <w:rFonts w:ascii="Simplified Arabic" w:hAnsi="Simplified Arabic" w:cs="Simplified Arabic"/>
          <w:b/>
          <w:sz w:val="28"/>
          <w:szCs w:val="28"/>
        </w:rPr>
      </w:pPr>
      <w:proofErr w:type="gramStart"/>
      <w:r w:rsidRPr="003764A7">
        <w:rPr>
          <w:rFonts w:ascii="Simplified Arabic" w:eastAsiaTheme="minorEastAsia" w:hAnsi="Simplified Arabic" w:cs="Simplified Arabic"/>
          <w:snapToGrid w:val="0"/>
          <w:w w:val="95"/>
          <w:kern w:val="40"/>
          <w:sz w:val="28"/>
          <w:szCs w:val="28"/>
          <w:rtl/>
          <w:lang w:eastAsia="ar-SA" w:bidi="ar-JO"/>
        </w:rPr>
        <w:t>يجوز</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للطالب وبموافقة العميد إلغاء جزء من المساقات أو كلها والتي تم معادلتها له ليتم دراستها في</w:t>
      </w:r>
      <w:r w:rsidRPr="003764A7">
        <w:rPr>
          <w:rFonts w:ascii="Simplified Arabic" w:hAnsi="Simplified Arabic" w:cs="Simplified Arabic"/>
          <w:b/>
          <w:sz w:val="28"/>
          <w:szCs w:val="28"/>
          <w:rtl/>
        </w:rPr>
        <w:t xml:space="preserve"> الجامعة.</w:t>
      </w:r>
    </w:p>
    <w:p w:rsidR="003764A7" w:rsidRPr="003764A7" w:rsidRDefault="003764A7" w:rsidP="003764A7">
      <w:pPr>
        <w:pStyle w:val="a3"/>
        <w:jc w:val="both"/>
        <w:rPr>
          <w:rFonts w:ascii="Simplified Arabic" w:eastAsiaTheme="minorEastAsia" w:hAnsi="Simplified Arabic" w:cs="Simplified Arabic"/>
          <w:b/>
          <w:bCs/>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(36)</w:t>
      </w:r>
    </w:p>
    <w:p w:rsidR="003764A7" w:rsidRPr="003764A7" w:rsidRDefault="003764A7" w:rsidP="00500EC9">
      <w:pPr>
        <w:pStyle w:val="a3"/>
        <w:numPr>
          <w:ilvl w:val="0"/>
          <w:numId w:val="44"/>
        </w:numPr>
        <w:tabs>
          <w:tab w:val="clear" w:pos="4153"/>
          <w:tab w:val="clear" w:pos="8306"/>
          <w:tab w:val="center" w:pos="4320"/>
          <w:tab w:val="right" w:pos="8640"/>
        </w:tabs>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مع</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مراعاة ما ورد في المادة (35)، تتم معادلة مساقات من دبلوم كليات المجتمع للطلبة الملتحقين في الجامعة في برامج البكالوريوس بتخصصات غير مناظرة لتخصصاتهم في الدبلوم شريطة ما يلي:</w:t>
      </w:r>
    </w:p>
    <w:p w:rsidR="003764A7" w:rsidRPr="003764A7" w:rsidRDefault="003764A7" w:rsidP="00500EC9">
      <w:pPr>
        <w:numPr>
          <w:ilvl w:val="2"/>
          <w:numId w:val="45"/>
        </w:numPr>
        <w:spacing w:after="0" w:line="240" w:lineRule="auto"/>
        <w:ind w:left="1530" w:hanging="540"/>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تحقيقهم لشرط الحد الأدنى لمعدل الامتحان الشامل للتجسير للتخصصات المناظرة لتخصصاتهم في الدبلوم، وفقاً لأسس التجسير المعمول بها والمقرّة من مجلس التعليم العالي.</w:t>
      </w:r>
    </w:p>
    <w:p w:rsidR="003764A7" w:rsidRPr="003764A7" w:rsidRDefault="003764A7" w:rsidP="00500EC9">
      <w:pPr>
        <w:numPr>
          <w:ilvl w:val="2"/>
          <w:numId w:val="45"/>
        </w:numPr>
        <w:spacing w:after="0" w:line="240" w:lineRule="auto"/>
        <w:ind w:left="1530" w:hanging="540"/>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تحقيقهم</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لشرط الحد الأدنى لمعدل الثانوية العامة في التخصص المراد الالتحاق به، وفقاً لأسس القبول المعمول بها والمقرّة من مجلس التعليم العالي.</w:t>
      </w:r>
    </w:p>
    <w:p w:rsidR="003764A7" w:rsidRPr="003764A7" w:rsidRDefault="003764A7" w:rsidP="00500EC9">
      <w:pPr>
        <w:numPr>
          <w:ilvl w:val="2"/>
          <w:numId w:val="45"/>
        </w:numPr>
        <w:spacing w:after="0" w:line="240" w:lineRule="auto"/>
        <w:ind w:left="1530" w:hanging="54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إذا تم قبول الطالب على معدله في الثانوية العامة وكان قد درس مساقات في مرحلة الدبلوم، يجوز معادلة ما لا يزيد عن 30 ساعة معتمدة شريطة أن يكون قد تقدم للامتحان الشامل وأن لا تقل علامة المساق المراد معادلته عن (68%) لمختلف التخصصات  ولا يقل عن (70%) للهندسة، وأن يكون قد حصل على الثانوية العامة قبل دراسته للمساقات في مرحلة الدبلوم.</w:t>
      </w:r>
    </w:p>
    <w:p w:rsidR="003764A7" w:rsidRPr="003764A7" w:rsidRDefault="003764A7" w:rsidP="00500EC9">
      <w:pPr>
        <w:pStyle w:val="ac"/>
        <w:numPr>
          <w:ilvl w:val="0"/>
          <w:numId w:val="44"/>
        </w:numPr>
        <w:tabs>
          <w:tab w:val="left" w:pos="0"/>
        </w:tabs>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lastRenderedPageBreak/>
        <w:t>لا يسمح للطالب الذي قُبل على أساس التجسير بالانتقال إلى تخصص آخــر غير الذي قُبل فيه إلاّ إذا كانت شروط القبول والتجسير المعتمدة من مجلس التعليم العالي تسمح له أن يقبل في التخصص الذي يرغب بالانتقال إليه.</w:t>
      </w:r>
    </w:p>
    <w:p w:rsidR="003764A7" w:rsidRPr="003764A7" w:rsidRDefault="003764A7" w:rsidP="00597635">
      <w:pPr>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tabs>
          <w:tab w:val="center" w:pos="4320"/>
          <w:tab w:val="right" w:pos="8640"/>
        </w:tabs>
        <w:spacing w:after="0" w:line="240" w:lineRule="auto"/>
        <w:ind w:left="1080" w:hanging="1170"/>
        <w:jc w:val="center"/>
        <w:rPr>
          <w:rFonts w:ascii="Simplified Arabic" w:eastAsiaTheme="minorEastAsia" w:hAnsi="Simplified Arabic" w:cs="Simplified Arabic"/>
          <w:b/>
          <w:bCs/>
          <w:snapToGrid w:val="0"/>
          <w:w w:val="95"/>
          <w:kern w:val="40"/>
          <w:sz w:val="28"/>
          <w:szCs w:val="28"/>
          <w:rtl/>
          <w:lang w:eastAsia="ar-SA" w:bidi="ar-JO"/>
        </w:rPr>
      </w:pPr>
      <w:proofErr w:type="gramStart"/>
      <w:r w:rsidRPr="003764A7">
        <w:rPr>
          <w:rFonts w:ascii="Simplified Arabic" w:eastAsiaTheme="minorEastAsia" w:hAnsi="Simplified Arabic" w:cs="Simplified Arabic"/>
          <w:b/>
          <w:bCs/>
          <w:snapToGrid w:val="0"/>
          <w:w w:val="95"/>
          <w:kern w:val="40"/>
          <w:sz w:val="28"/>
          <w:szCs w:val="28"/>
          <w:rtl/>
          <w:lang w:eastAsia="ar-SA" w:bidi="ar-JO"/>
        </w:rPr>
        <w:t>الدراسة</w:t>
      </w:r>
      <w:proofErr w:type="gramEnd"/>
      <w:r w:rsidRPr="003764A7">
        <w:rPr>
          <w:rFonts w:ascii="Simplified Arabic" w:eastAsiaTheme="minorEastAsia" w:hAnsi="Simplified Arabic" w:cs="Simplified Arabic"/>
          <w:b/>
          <w:bCs/>
          <w:snapToGrid w:val="0"/>
          <w:w w:val="95"/>
          <w:kern w:val="40"/>
          <w:sz w:val="28"/>
          <w:szCs w:val="28"/>
          <w:rtl/>
          <w:lang w:eastAsia="ar-SA" w:bidi="ar-JO"/>
        </w:rPr>
        <w:t xml:space="preserve"> الخاصة</w:t>
      </w:r>
    </w:p>
    <w:p w:rsidR="003764A7" w:rsidRPr="003764A7" w:rsidRDefault="003764A7" w:rsidP="003764A7">
      <w:pPr>
        <w:tabs>
          <w:tab w:val="center" w:pos="4320"/>
          <w:tab w:val="right" w:pos="8640"/>
        </w:tabs>
        <w:spacing w:after="0" w:line="240" w:lineRule="auto"/>
        <w:ind w:left="1080" w:hanging="1170"/>
        <w:jc w:val="both"/>
        <w:rPr>
          <w:rFonts w:ascii="Simplified Arabic" w:eastAsiaTheme="minorEastAsia" w:hAnsi="Simplified Arabic" w:cs="Simplified Arabic"/>
          <w:b/>
          <w:bCs/>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(37)</w:t>
      </w:r>
    </w:p>
    <w:p w:rsidR="003764A7" w:rsidRPr="003764A7" w:rsidRDefault="003764A7" w:rsidP="00500EC9">
      <w:pPr>
        <w:numPr>
          <w:ilvl w:val="0"/>
          <w:numId w:val="46"/>
        </w:numPr>
        <w:tabs>
          <w:tab w:val="center" w:pos="4320"/>
          <w:tab w:val="right" w:pos="8640"/>
        </w:tabs>
        <w:spacing w:after="0" w:line="240" w:lineRule="auto"/>
        <w:jc w:val="both"/>
        <w:rPr>
          <w:rFonts w:ascii="Simplified Arabic" w:eastAsia="Times New Roman" w:hAnsi="Simplified Arabic" w:cs="Simplified Arabic"/>
          <w:b/>
          <w:sz w:val="28"/>
          <w:szCs w:val="28"/>
          <w:rtl/>
          <w:lang w:eastAsia="ar-SA"/>
        </w:rPr>
      </w:pPr>
      <w:r w:rsidRPr="003764A7">
        <w:rPr>
          <w:rFonts w:ascii="Simplified Arabic" w:eastAsiaTheme="minorEastAsia" w:hAnsi="Simplified Arabic" w:cs="Simplified Arabic"/>
          <w:snapToGrid w:val="0"/>
          <w:w w:val="95"/>
          <w:kern w:val="40"/>
          <w:sz w:val="28"/>
          <w:szCs w:val="28"/>
          <w:rtl/>
          <w:lang w:eastAsia="ar-SA" w:bidi="ar-JO"/>
        </w:rPr>
        <w:t xml:space="preserve">إذا قبل طالب في برنامج البكالوريوس في تخصص ما، وسبق له أن درس مساقات دراسة خاصة في الجامعة، وكانت هذه المساقات ضمن خطته الدراسية في التخصص الذي قبل فيه، يحسب له من </w:t>
      </w:r>
      <w:proofErr w:type="gramStart"/>
      <w:r w:rsidRPr="003764A7">
        <w:rPr>
          <w:rFonts w:ascii="Simplified Arabic" w:eastAsiaTheme="minorEastAsia" w:hAnsi="Simplified Arabic" w:cs="Simplified Arabic"/>
          <w:snapToGrid w:val="0"/>
          <w:w w:val="95"/>
          <w:kern w:val="40"/>
          <w:sz w:val="28"/>
          <w:szCs w:val="28"/>
          <w:rtl/>
          <w:lang w:eastAsia="ar-SA" w:bidi="ar-JO"/>
        </w:rPr>
        <w:t>هذه  المساقات(39)</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ساعة معتمدة على الأكثر.</w:t>
      </w:r>
    </w:p>
    <w:p w:rsidR="003764A7" w:rsidRPr="003764A7" w:rsidRDefault="003764A7" w:rsidP="00500EC9">
      <w:pPr>
        <w:numPr>
          <w:ilvl w:val="0"/>
          <w:numId w:val="46"/>
        </w:numPr>
        <w:tabs>
          <w:tab w:val="center" w:pos="4320"/>
          <w:tab w:val="right" w:pos="8640"/>
        </w:tabs>
        <w:spacing w:after="0" w:line="240" w:lineRule="auto"/>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يشترط</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لاحتساب المساقات المشار إليها في الفقرة (أ) من هذه المادة أن لا يكون قد مضى على دراستها عند احتسابها أكثر من ثـمانية فصول عادية.</w:t>
      </w:r>
    </w:p>
    <w:p w:rsidR="003764A7" w:rsidRPr="003764A7" w:rsidRDefault="003764A7" w:rsidP="00500EC9">
      <w:pPr>
        <w:numPr>
          <w:ilvl w:val="0"/>
          <w:numId w:val="46"/>
        </w:numPr>
        <w:tabs>
          <w:tab w:val="center" w:pos="4320"/>
          <w:tab w:val="right" w:pos="8640"/>
        </w:tabs>
        <w:spacing w:after="0" w:line="240" w:lineRule="auto"/>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تدخل</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علامات المساقات التي درسها الطالب دراسة خاصة وحسبت له، ضمن معدله التراكمي.</w:t>
      </w:r>
    </w:p>
    <w:p w:rsidR="003764A7" w:rsidRPr="003764A7" w:rsidRDefault="003764A7" w:rsidP="00500EC9">
      <w:pPr>
        <w:numPr>
          <w:ilvl w:val="0"/>
          <w:numId w:val="46"/>
        </w:numPr>
        <w:tabs>
          <w:tab w:val="center" w:pos="4320"/>
          <w:tab w:val="right" w:pos="8640"/>
        </w:tabs>
        <w:spacing w:after="0" w:line="240" w:lineRule="auto"/>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يحسم</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فصل دراسي واحد من الحد الأعلى لسنوات التخرج مقابل كل (15) ساعة معتمدة.</w:t>
      </w:r>
    </w:p>
    <w:p w:rsidR="003764A7" w:rsidRPr="003764A7" w:rsidRDefault="003764A7" w:rsidP="00500EC9">
      <w:pPr>
        <w:numPr>
          <w:ilvl w:val="0"/>
          <w:numId w:val="46"/>
        </w:numPr>
        <w:tabs>
          <w:tab w:val="center" w:pos="4320"/>
          <w:tab w:val="right" w:pos="8640"/>
        </w:tabs>
        <w:spacing w:after="0" w:line="240" w:lineRule="auto"/>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تطبق</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على الطلبة المسجلين في الدراسة الخاصة شروط المواظبة والامتحانات والعلامات وأحكام التأديب الواردة في أنظمة الجامعة وتعليماتها وبقية أنظمة الجامعة وتعليماتها.</w:t>
      </w:r>
    </w:p>
    <w:p w:rsidR="003764A7" w:rsidRPr="003764A7" w:rsidRDefault="003764A7" w:rsidP="00500EC9">
      <w:pPr>
        <w:pStyle w:val="ac"/>
        <w:numPr>
          <w:ilvl w:val="0"/>
          <w:numId w:val="46"/>
        </w:numPr>
        <w:tabs>
          <w:tab w:val="center" w:pos="4320"/>
          <w:tab w:val="right" w:pos="8640"/>
        </w:tabs>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يكون الحد الأعلى للعبء الدراسي في الفصل الواحد </w:t>
      </w:r>
      <w:proofErr w:type="gramStart"/>
      <w:r w:rsidRPr="003764A7">
        <w:rPr>
          <w:rFonts w:ascii="Simplified Arabic" w:eastAsiaTheme="minorEastAsia" w:hAnsi="Simplified Arabic" w:cs="Simplified Arabic"/>
          <w:snapToGrid w:val="0"/>
          <w:w w:val="95"/>
          <w:kern w:val="40"/>
          <w:sz w:val="28"/>
          <w:szCs w:val="28"/>
          <w:rtl/>
          <w:lang w:eastAsia="ar-SA" w:bidi="ar-JO"/>
        </w:rPr>
        <w:t>لطالب</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الدراسة الخاصة (15) ساعة معتمدة.</w:t>
      </w:r>
    </w:p>
    <w:p w:rsidR="003764A7" w:rsidRPr="003764A7" w:rsidRDefault="003764A7" w:rsidP="00500EC9">
      <w:pPr>
        <w:pStyle w:val="ac"/>
        <w:numPr>
          <w:ilvl w:val="0"/>
          <w:numId w:val="46"/>
        </w:numPr>
        <w:tabs>
          <w:tab w:val="center" w:pos="4320"/>
          <w:tab w:val="right" w:pos="8640"/>
        </w:tabs>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تعتمد تعليمات الدراسة الخاصة لأغراض </w:t>
      </w:r>
      <w:proofErr w:type="gramStart"/>
      <w:r w:rsidRPr="003764A7">
        <w:rPr>
          <w:rFonts w:ascii="Simplified Arabic" w:eastAsiaTheme="minorEastAsia" w:hAnsi="Simplified Arabic" w:cs="Simplified Arabic"/>
          <w:snapToGrid w:val="0"/>
          <w:w w:val="95"/>
          <w:kern w:val="40"/>
          <w:sz w:val="28"/>
          <w:szCs w:val="28"/>
          <w:rtl/>
          <w:lang w:eastAsia="ar-SA" w:bidi="ar-JO"/>
        </w:rPr>
        <w:t>تطبيق</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أحكام هذه المادة في ما يخص درجة البكالوريوس منها.</w:t>
      </w:r>
    </w:p>
    <w:p w:rsidR="003764A7" w:rsidRPr="003764A7" w:rsidRDefault="003764A7" w:rsidP="003764A7">
      <w:pPr>
        <w:tabs>
          <w:tab w:val="center" w:pos="4320"/>
          <w:tab w:val="right" w:pos="8640"/>
        </w:tabs>
        <w:spacing w:after="0" w:line="240" w:lineRule="auto"/>
        <w:jc w:val="center"/>
        <w:rPr>
          <w:rFonts w:ascii="Simplified Arabic" w:eastAsiaTheme="minorEastAsia" w:hAnsi="Simplified Arabic" w:cs="Simplified Arabic"/>
          <w:b/>
          <w:bCs/>
          <w:snapToGrid w:val="0"/>
          <w:w w:val="95"/>
          <w:kern w:val="40"/>
          <w:sz w:val="28"/>
          <w:szCs w:val="28"/>
          <w:rtl/>
          <w:lang w:eastAsia="ar-SA" w:bidi="ar-JO"/>
        </w:rPr>
      </w:pPr>
    </w:p>
    <w:p w:rsidR="003764A7" w:rsidRPr="003764A7" w:rsidRDefault="003764A7" w:rsidP="003764A7">
      <w:pPr>
        <w:tabs>
          <w:tab w:val="center" w:pos="4320"/>
          <w:tab w:val="right" w:pos="8640"/>
        </w:tabs>
        <w:spacing w:after="0" w:line="240" w:lineRule="auto"/>
        <w:jc w:val="center"/>
        <w:rPr>
          <w:rFonts w:ascii="Simplified Arabic" w:eastAsiaTheme="minorEastAsia" w:hAnsi="Simplified Arabic" w:cs="Simplified Arabic"/>
          <w:b/>
          <w:bCs/>
          <w:snapToGrid w:val="0"/>
          <w:w w:val="95"/>
          <w:kern w:val="40"/>
          <w:sz w:val="28"/>
          <w:szCs w:val="28"/>
          <w:rtl/>
          <w:lang w:eastAsia="ar-SA" w:bidi="ar-JO"/>
        </w:rPr>
      </w:pPr>
    </w:p>
    <w:p w:rsidR="003764A7" w:rsidRPr="003764A7" w:rsidRDefault="003764A7" w:rsidP="003764A7">
      <w:pPr>
        <w:spacing w:after="0" w:line="240" w:lineRule="auto"/>
        <w:rPr>
          <w:rFonts w:ascii="Simplified Arabic" w:eastAsiaTheme="minorEastAsia" w:hAnsi="Simplified Arabic" w:cs="Simplified Arabic"/>
          <w:b/>
          <w:bCs/>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br w:type="page"/>
      </w:r>
    </w:p>
    <w:p w:rsidR="003764A7" w:rsidRPr="003764A7" w:rsidRDefault="003764A7" w:rsidP="00597635">
      <w:pPr>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tabs>
          <w:tab w:val="center" w:pos="4320"/>
          <w:tab w:val="right" w:pos="8640"/>
        </w:tabs>
        <w:spacing w:after="0" w:line="240" w:lineRule="auto"/>
        <w:jc w:val="center"/>
        <w:rPr>
          <w:rFonts w:ascii="Simplified Arabic" w:eastAsiaTheme="minorEastAsia" w:hAnsi="Simplified Arabic" w:cs="Simplified Arabic"/>
          <w:b/>
          <w:bCs/>
          <w:snapToGrid w:val="0"/>
          <w:w w:val="95"/>
          <w:kern w:val="40"/>
          <w:sz w:val="28"/>
          <w:szCs w:val="28"/>
          <w:rtl/>
          <w:lang w:eastAsia="ar-SA" w:bidi="ar-JO"/>
        </w:rPr>
      </w:pPr>
      <w:proofErr w:type="gramStart"/>
      <w:r w:rsidRPr="003764A7">
        <w:rPr>
          <w:rFonts w:ascii="Simplified Arabic" w:eastAsiaTheme="minorEastAsia" w:hAnsi="Simplified Arabic" w:cs="Simplified Arabic"/>
          <w:b/>
          <w:bCs/>
          <w:snapToGrid w:val="0"/>
          <w:w w:val="95"/>
          <w:kern w:val="40"/>
          <w:sz w:val="28"/>
          <w:szCs w:val="28"/>
          <w:rtl/>
          <w:lang w:eastAsia="ar-SA" w:bidi="ar-JO"/>
        </w:rPr>
        <w:lastRenderedPageBreak/>
        <w:t>متطلبات</w:t>
      </w:r>
      <w:proofErr w:type="gramEnd"/>
      <w:r w:rsidRPr="003764A7">
        <w:rPr>
          <w:rFonts w:ascii="Simplified Arabic" w:eastAsiaTheme="minorEastAsia" w:hAnsi="Simplified Arabic" w:cs="Simplified Arabic"/>
          <w:b/>
          <w:bCs/>
          <w:snapToGrid w:val="0"/>
          <w:w w:val="95"/>
          <w:kern w:val="40"/>
          <w:sz w:val="28"/>
          <w:szCs w:val="28"/>
          <w:rtl/>
          <w:lang w:eastAsia="ar-SA" w:bidi="ar-JO"/>
        </w:rPr>
        <w:t xml:space="preserve"> الحصول على درجة البكالوريوس</w:t>
      </w:r>
    </w:p>
    <w:p w:rsidR="003764A7" w:rsidRPr="003764A7" w:rsidRDefault="003764A7" w:rsidP="003764A7">
      <w:pPr>
        <w:spacing w:after="0" w:line="240" w:lineRule="auto"/>
        <w:ind w:left="720" w:hanging="720"/>
        <w:jc w:val="both"/>
        <w:rPr>
          <w:rFonts w:ascii="Simplified Arabic" w:eastAsiaTheme="minorEastAsia" w:hAnsi="Simplified Arabic" w:cs="Simplified Arabic"/>
          <w:b/>
          <w:bCs/>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(38):</w:t>
      </w:r>
    </w:p>
    <w:p w:rsidR="003764A7" w:rsidRPr="003764A7" w:rsidRDefault="003764A7" w:rsidP="003764A7">
      <w:pPr>
        <w:spacing w:after="0" w:line="240" w:lineRule="auto"/>
        <w:ind w:left="72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تمنح درجة البكالوريوس للطالب بعد </w:t>
      </w:r>
      <w:proofErr w:type="gramStart"/>
      <w:r w:rsidRPr="003764A7">
        <w:rPr>
          <w:rFonts w:ascii="Simplified Arabic" w:eastAsiaTheme="minorEastAsia" w:hAnsi="Simplified Arabic" w:cs="Simplified Arabic"/>
          <w:snapToGrid w:val="0"/>
          <w:w w:val="95"/>
          <w:kern w:val="40"/>
          <w:sz w:val="28"/>
          <w:szCs w:val="28"/>
          <w:rtl/>
          <w:lang w:eastAsia="ar-SA" w:bidi="ar-JO"/>
        </w:rPr>
        <w:t>إتمام</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المتطلبات التاليـة:</w:t>
      </w:r>
    </w:p>
    <w:p w:rsidR="003764A7" w:rsidRPr="003764A7" w:rsidRDefault="003764A7" w:rsidP="00500EC9">
      <w:pPr>
        <w:numPr>
          <w:ilvl w:val="0"/>
          <w:numId w:val="47"/>
        </w:numPr>
        <w:tabs>
          <w:tab w:val="left" w:pos="780"/>
          <w:tab w:val="left" w:pos="7452"/>
          <w:tab w:val="left" w:pos="7992"/>
          <w:tab w:val="left" w:pos="8172"/>
          <w:tab w:val="left" w:pos="8352"/>
          <w:tab w:val="left" w:pos="8892"/>
        </w:tabs>
        <w:spacing w:after="0" w:line="240" w:lineRule="auto"/>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النجاح</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في جميع المساقات المطلوبة للتخرج في الخطة الدراسية والحصول فيها على معدل تراكمي لا يقـل عن (2) نقطتين، وإتمام المتطلبات الأخرى التي </w:t>
      </w:r>
      <w:proofErr w:type="spellStart"/>
      <w:r w:rsidRPr="003764A7">
        <w:rPr>
          <w:rFonts w:ascii="Simplified Arabic" w:eastAsiaTheme="minorEastAsia" w:hAnsi="Simplified Arabic" w:cs="Simplified Arabic"/>
          <w:snapToGrid w:val="0"/>
          <w:w w:val="95"/>
          <w:kern w:val="40"/>
          <w:sz w:val="28"/>
          <w:szCs w:val="28"/>
          <w:rtl/>
          <w:lang w:eastAsia="ar-SA" w:bidi="ar-JO"/>
        </w:rPr>
        <w:t>تقتضيها</w:t>
      </w:r>
      <w:proofErr w:type="spellEnd"/>
      <w:r w:rsidRPr="003764A7">
        <w:rPr>
          <w:rFonts w:ascii="Simplified Arabic" w:eastAsiaTheme="minorEastAsia" w:hAnsi="Simplified Arabic" w:cs="Simplified Arabic"/>
          <w:snapToGrid w:val="0"/>
          <w:w w:val="95"/>
          <w:kern w:val="40"/>
          <w:sz w:val="28"/>
          <w:szCs w:val="28"/>
          <w:rtl/>
          <w:lang w:eastAsia="ar-SA" w:bidi="ar-JO"/>
        </w:rPr>
        <w:t xml:space="preserve"> الخطة التي سيتخرج بموجبها الطالب.</w:t>
      </w:r>
    </w:p>
    <w:p w:rsidR="003764A7" w:rsidRPr="003764A7" w:rsidRDefault="003764A7" w:rsidP="00500EC9">
      <w:pPr>
        <w:numPr>
          <w:ilvl w:val="0"/>
          <w:numId w:val="47"/>
        </w:numPr>
        <w:tabs>
          <w:tab w:val="left" w:pos="780"/>
          <w:tab w:val="left" w:pos="7452"/>
          <w:tab w:val="left" w:pos="7992"/>
          <w:tab w:val="left" w:pos="8172"/>
          <w:tab w:val="left" w:pos="8352"/>
          <w:tab w:val="left" w:pos="8892"/>
        </w:tabs>
        <w:spacing w:after="0" w:line="240" w:lineRule="auto"/>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 قضاء الحد الأدنى من المدة المطلوبة للحصول على الدرجة وعدم تجاوز المدة القصوى، حسب ما ورد في المادة (</w:t>
      </w:r>
      <w:r w:rsidRPr="003764A7">
        <w:rPr>
          <w:rFonts w:ascii="Simplified Arabic" w:eastAsiaTheme="minorEastAsia" w:hAnsi="Simplified Arabic" w:cs="Simplified Arabic"/>
          <w:snapToGrid w:val="0"/>
          <w:w w:val="95"/>
          <w:kern w:val="40"/>
          <w:sz w:val="28"/>
          <w:szCs w:val="28"/>
          <w:lang w:eastAsia="ar-SA" w:bidi="ar-JO"/>
        </w:rPr>
        <w:t>10</w:t>
      </w:r>
      <w:r w:rsidRPr="003764A7">
        <w:rPr>
          <w:rFonts w:ascii="Simplified Arabic" w:eastAsiaTheme="minorEastAsia" w:hAnsi="Simplified Arabic" w:cs="Simplified Arabic"/>
          <w:snapToGrid w:val="0"/>
          <w:w w:val="95"/>
          <w:kern w:val="40"/>
          <w:sz w:val="28"/>
          <w:szCs w:val="28"/>
          <w:rtl/>
          <w:lang w:eastAsia="ar-SA" w:bidi="ar-JO"/>
        </w:rPr>
        <w:t>) من هذه التعليمــات.</w:t>
      </w:r>
    </w:p>
    <w:p w:rsidR="003764A7" w:rsidRPr="003764A7" w:rsidRDefault="003764A7" w:rsidP="00500EC9">
      <w:pPr>
        <w:numPr>
          <w:ilvl w:val="0"/>
          <w:numId w:val="47"/>
        </w:numPr>
        <w:tabs>
          <w:tab w:val="left" w:pos="780"/>
          <w:tab w:val="left" w:pos="7452"/>
          <w:tab w:val="left" w:pos="7992"/>
          <w:tab w:val="left" w:pos="8172"/>
          <w:tab w:val="left" w:pos="8352"/>
          <w:tab w:val="left" w:pos="8892"/>
        </w:tabs>
        <w:spacing w:after="0" w:line="240" w:lineRule="auto"/>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إنهاء </w:t>
      </w:r>
      <w:proofErr w:type="gramStart"/>
      <w:r w:rsidRPr="003764A7">
        <w:rPr>
          <w:rFonts w:ascii="Simplified Arabic" w:eastAsiaTheme="minorEastAsia" w:hAnsi="Simplified Arabic" w:cs="Simplified Arabic"/>
          <w:snapToGrid w:val="0"/>
          <w:w w:val="95"/>
          <w:kern w:val="40"/>
          <w:sz w:val="28"/>
          <w:szCs w:val="28"/>
          <w:rtl/>
          <w:lang w:eastAsia="ar-SA" w:bidi="ar-JO"/>
        </w:rPr>
        <w:t>متطلب</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خدمة المجتمع حسب الأسس المعتمدة لهذه الغاية.</w:t>
      </w:r>
    </w:p>
    <w:p w:rsidR="003764A7" w:rsidRPr="003764A7" w:rsidRDefault="003764A7" w:rsidP="00500EC9">
      <w:pPr>
        <w:pStyle w:val="ac"/>
        <w:numPr>
          <w:ilvl w:val="0"/>
          <w:numId w:val="47"/>
        </w:numPr>
        <w:tabs>
          <w:tab w:val="left" w:pos="0"/>
        </w:tabs>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أما بالنسبة للطالب المنتقل إلى الجامعة أو المقبول على أساس نظام التجسير بين الكليات الجامعية المتوسطة والجامعة أو الذي عودلت له مساقات من جامعة، فيجب عليه أن ينهي في الجامعة وبنجاح ما لا يقل عن نصف مجموع الساعات المعتمدة المطلوبة لتخرجه حسب الخطة الدراسية التي قُبل على أساسها، وأن يكون من ضمنها نصف مجموع الساعات المعتمدة من التخصص، ويكون من ضمن مـدة الدراسة الفصلان الأخيران لدراسته، إلا إذا كانت المساقات التي تؤدي إلى تخرجه غير مطروحة في فصل التخرج أو كان قد استنفذ المواد </w:t>
      </w:r>
      <w:proofErr w:type="spellStart"/>
      <w:r w:rsidRPr="003764A7">
        <w:rPr>
          <w:rFonts w:ascii="Simplified Arabic" w:eastAsiaTheme="minorEastAsia" w:hAnsi="Simplified Arabic" w:cs="Simplified Arabic"/>
          <w:snapToGrid w:val="0"/>
          <w:w w:val="95"/>
          <w:kern w:val="40"/>
          <w:sz w:val="28"/>
          <w:szCs w:val="28"/>
          <w:rtl/>
          <w:lang w:eastAsia="ar-SA" w:bidi="ar-JO"/>
        </w:rPr>
        <w:t>البديلة.وتبقّى</w:t>
      </w:r>
      <w:proofErr w:type="spellEnd"/>
      <w:r w:rsidRPr="003764A7">
        <w:rPr>
          <w:rFonts w:ascii="Simplified Arabic" w:eastAsiaTheme="minorEastAsia" w:hAnsi="Simplified Arabic" w:cs="Simplified Arabic"/>
          <w:snapToGrid w:val="0"/>
          <w:w w:val="95"/>
          <w:kern w:val="40"/>
          <w:sz w:val="28"/>
          <w:szCs w:val="28"/>
          <w:rtl/>
          <w:lang w:eastAsia="ar-SA" w:bidi="ar-JO"/>
        </w:rPr>
        <w:t xml:space="preserve"> من خطته عدد من الساعات تؤدي إلى تخرجه.</w:t>
      </w:r>
    </w:p>
    <w:p w:rsidR="003764A7" w:rsidRPr="003764A7" w:rsidRDefault="003764A7" w:rsidP="003764A7">
      <w:pPr>
        <w:pStyle w:val="ac"/>
        <w:tabs>
          <w:tab w:val="left" w:pos="0"/>
        </w:tabs>
        <w:ind w:left="630"/>
        <w:jc w:val="both"/>
        <w:rPr>
          <w:rFonts w:ascii="Simplified Arabic" w:eastAsiaTheme="minorEastAsia" w:hAnsi="Simplified Arabic" w:cs="Simplified Arabic"/>
          <w:snapToGrid w:val="0"/>
          <w:w w:val="95"/>
          <w:kern w:val="40"/>
          <w:sz w:val="28"/>
          <w:szCs w:val="28"/>
          <w:lang w:eastAsia="ar-SA" w:bidi="ar-JO"/>
        </w:rPr>
      </w:pPr>
    </w:p>
    <w:p w:rsidR="003764A7" w:rsidRPr="003764A7" w:rsidRDefault="003764A7" w:rsidP="00597635">
      <w:pPr>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tabs>
          <w:tab w:val="left" w:pos="0"/>
        </w:tabs>
        <w:spacing w:after="0" w:line="240" w:lineRule="auto"/>
        <w:jc w:val="center"/>
        <w:rPr>
          <w:rFonts w:ascii="Simplified Arabic" w:eastAsiaTheme="minorEastAsia" w:hAnsi="Simplified Arabic" w:cs="Simplified Arabic"/>
          <w:b/>
          <w:bCs/>
          <w:snapToGrid w:val="0"/>
          <w:w w:val="95"/>
          <w:kern w:val="40"/>
          <w:sz w:val="28"/>
          <w:szCs w:val="28"/>
          <w:rtl/>
          <w:lang w:eastAsia="ar-SA" w:bidi="ar-JO"/>
        </w:rPr>
      </w:pPr>
      <w:proofErr w:type="gramStart"/>
      <w:r w:rsidRPr="003764A7">
        <w:rPr>
          <w:rFonts w:ascii="Simplified Arabic" w:eastAsiaTheme="minorEastAsia" w:hAnsi="Simplified Arabic" w:cs="Simplified Arabic"/>
          <w:b/>
          <w:bCs/>
          <w:snapToGrid w:val="0"/>
          <w:w w:val="95"/>
          <w:kern w:val="40"/>
          <w:sz w:val="28"/>
          <w:szCs w:val="28"/>
          <w:rtl/>
          <w:lang w:eastAsia="ar-SA" w:bidi="ar-JO"/>
        </w:rPr>
        <w:t>أحكام</w:t>
      </w:r>
      <w:proofErr w:type="gramEnd"/>
      <w:r w:rsidRPr="003764A7">
        <w:rPr>
          <w:rFonts w:ascii="Simplified Arabic" w:eastAsiaTheme="minorEastAsia" w:hAnsi="Simplified Arabic" w:cs="Simplified Arabic"/>
          <w:b/>
          <w:bCs/>
          <w:snapToGrid w:val="0"/>
          <w:w w:val="95"/>
          <w:kern w:val="40"/>
          <w:sz w:val="28"/>
          <w:szCs w:val="28"/>
          <w:rtl/>
          <w:lang w:eastAsia="ar-SA" w:bidi="ar-JO"/>
        </w:rPr>
        <w:t xml:space="preserve"> عامة</w:t>
      </w:r>
    </w:p>
    <w:p w:rsidR="003764A7" w:rsidRPr="003764A7" w:rsidRDefault="003764A7" w:rsidP="003764A7">
      <w:pPr>
        <w:tabs>
          <w:tab w:val="center" w:pos="4153"/>
          <w:tab w:val="right" w:pos="8306"/>
        </w:tabs>
        <w:spacing w:after="0" w:line="240" w:lineRule="auto"/>
        <w:ind w:left="720" w:hanging="720"/>
        <w:jc w:val="both"/>
        <w:rPr>
          <w:rFonts w:ascii="Simplified Arabic" w:eastAsiaTheme="minorEastAsia" w:hAnsi="Simplified Arabic" w:cs="Simplified Arabic"/>
          <w:b/>
          <w:bCs/>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(39):</w:t>
      </w:r>
    </w:p>
    <w:p w:rsidR="003764A7" w:rsidRPr="003764A7" w:rsidRDefault="003764A7" w:rsidP="00500EC9">
      <w:pPr>
        <w:numPr>
          <w:ilvl w:val="0"/>
          <w:numId w:val="48"/>
        </w:numPr>
        <w:spacing w:after="0" w:line="240" w:lineRule="auto"/>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إذا توقف تخرج الطالب على مساق واحد (أو مساقين) وكان هذا المساق غير مطروح في الفصل الذي يتخرج فيه، أو كان مطروحاً ومتعارضاً مع مساق آخر ولا يمكن حل هذا التعارض، فللعميد بناء على تنسيب رئيس قسم التخصص، أن يوافق على أن يدرس الطالب مساقاً آخر بديلاً عنه ومماثلاً له في المستوى وعدد الساعات المعتمدة شريطة أن يكون من نفس كلية الطالب أو من التخصصات المناظرة في المجال المعرفي بحد أقصى ست ساعات معتمدة.</w:t>
      </w:r>
    </w:p>
    <w:p w:rsidR="003764A7" w:rsidRPr="003764A7" w:rsidRDefault="003764A7" w:rsidP="00500EC9">
      <w:pPr>
        <w:numPr>
          <w:ilvl w:val="0"/>
          <w:numId w:val="48"/>
        </w:numPr>
        <w:spacing w:after="0" w:line="240" w:lineRule="auto"/>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lastRenderedPageBreak/>
        <w:t>إذا توقف تخرج الطالب على النجاح في مساق واحد فقط سبق له أن درسه ثلاث مرات أو أكثر ولم ينجح فيه، فيجوز للعميد، بناء على تنسيب رئيس القسم المعني، أن يسمح لهذا الطالب بدراسة مساق بديل من نفس الكلية وحسب ما ورد في البند (أ) من هذه المادة.</w:t>
      </w:r>
    </w:p>
    <w:p w:rsidR="003764A7" w:rsidRPr="003764A7" w:rsidRDefault="003764A7" w:rsidP="00500EC9">
      <w:pPr>
        <w:numPr>
          <w:ilvl w:val="0"/>
          <w:numId w:val="48"/>
        </w:numPr>
        <w:spacing w:after="0" w:line="240" w:lineRule="auto"/>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وفي</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جميع الأحوال لا يجوز للطالب أن يدرس أكثر من مساقين بديلين بحد أقصى ست ساعات معتمدة.</w:t>
      </w:r>
    </w:p>
    <w:p w:rsidR="003764A7" w:rsidRPr="003764A7" w:rsidRDefault="003764A7" w:rsidP="00500EC9">
      <w:pPr>
        <w:numPr>
          <w:ilvl w:val="0"/>
          <w:numId w:val="48"/>
        </w:numPr>
        <w:spacing w:after="0" w:line="240" w:lineRule="auto"/>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إذا نجح الطالب في المساق البديل ولم يتخرج في ذلك الفصل ثم طرح المساق الأصلي يعفى من دراسته، أما إذا رسب في  المساق البديل وطرح المساق الأصلي في الفصل التالي، فعليه دراسة  المساق الأصلي وإلغاء حالة البديلة عن المساق ولا تطبق تعليمات المادة المعادة على المادة البديلة.</w:t>
      </w:r>
    </w:p>
    <w:p w:rsidR="003764A7" w:rsidRPr="003764A7" w:rsidRDefault="003764A7" w:rsidP="00500EC9">
      <w:pPr>
        <w:numPr>
          <w:ilvl w:val="0"/>
          <w:numId w:val="48"/>
        </w:numPr>
        <w:spacing w:after="0" w:line="240" w:lineRule="auto"/>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يجوز للطالب الذي رسب أو نجح في المساق / المساقين البديلين ولم يتخرج لأي سبب من الأسباب أن يدرس لمرّة ثانية  مساق / مساقين بديلين عن  المساق غير المطروح أو المطروحة ومتعارضة مع مساق آخر، بموافقة عميد الكلية، وبما لا يتعارض مع الفقرة (ج) من هذه المادة.</w:t>
      </w:r>
    </w:p>
    <w:p w:rsidR="003764A7" w:rsidRPr="003764A7" w:rsidRDefault="003764A7" w:rsidP="003764A7">
      <w:pPr>
        <w:spacing w:after="0" w:line="240" w:lineRule="auto"/>
        <w:ind w:left="720" w:hanging="720"/>
        <w:contextualSpacing/>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(40):</w:t>
      </w:r>
      <w:r w:rsidRPr="003764A7">
        <w:rPr>
          <w:rFonts w:ascii="Simplified Arabic" w:eastAsiaTheme="minorEastAsia" w:hAnsi="Simplified Arabic" w:cs="Simplified Arabic"/>
          <w:snapToGrid w:val="0"/>
          <w:w w:val="95"/>
          <w:kern w:val="40"/>
          <w:sz w:val="28"/>
          <w:szCs w:val="28"/>
          <w:rtl/>
          <w:lang w:eastAsia="ar-SA" w:bidi="ar-JO"/>
        </w:rPr>
        <w:t>يجوز لمجلس الكلية وبناءً على تقارير طبية معتمدة من الجهات المعنية وتوصية من مجلس القسم أن يوافق على استبدال مساقات مهارات حاسوب/ استدراكية أو المهارات الحاسوبية أو برمجة الحاسوب بمساقات أخرى للطلبة ذوي الإعاقات البصرية.</w:t>
      </w:r>
    </w:p>
    <w:p w:rsidR="003764A7" w:rsidRPr="003764A7" w:rsidRDefault="003764A7" w:rsidP="003764A7">
      <w:pPr>
        <w:spacing w:after="0" w:line="240" w:lineRule="auto"/>
        <w:ind w:left="720" w:hanging="72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(41):</w:t>
      </w:r>
      <w:r w:rsidRPr="003764A7">
        <w:rPr>
          <w:rFonts w:ascii="Simplified Arabic" w:eastAsiaTheme="minorEastAsia" w:hAnsi="Simplified Arabic" w:cs="Simplified Arabic"/>
          <w:snapToGrid w:val="0"/>
          <w:w w:val="95"/>
          <w:kern w:val="40"/>
          <w:sz w:val="28"/>
          <w:szCs w:val="28"/>
          <w:rtl/>
          <w:lang w:eastAsia="ar-SA" w:bidi="ar-JO"/>
        </w:rPr>
        <w:t>مع مراعاة ما ورد في المادة (</w:t>
      </w:r>
      <w:r w:rsidRPr="003764A7">
        <w:rPr>
          <w:rFonts w:ascii="Simplified Arabic" w:eastAsiaTheme="minorEastAsia" w:hAnsi="Simplified Arabic" w:cs="Simplified Arabic"/>
          <w:snapToGrid w:val="0"/>
          <w:w w:val="95"/>
          <w:kern w:val="40"/>
          <w:sz w:val="28"/>
          <w:szCs w:val="28"/>
          <w:lang w:eastAsia="ar-SA" w:bidi="ar-JO"/>
        </w:rPr>
        <w:t>31</w:t>
      </w:r>
      <w:r w:rsidRPr="003764A7">
        <w:rPr>
          <w:rFonts w:ascii="Simplified Arabic" w:eastAsiaTheme="minorEastAsia" w:hAnsi="Simplified Arabic" w:cs="Simplified Arabic"/>
          <w:snapToGrid w:val="0"/>
          <w:w w:val="95"/>
          <w:kern w:val="40"/>
          <w:sz w:val="28"/>
          <w:szCs w:val="28"/>
          <w:rtl/>
          <w:lang w:eastAsia="ar-SA" w:bidi="ar-JO"/>
        </w:rPr>
        <w:t>) يجوز احتساب مساقات ضمن الخطة الدراسية كان قد درسها الطالب في الجامعة، ولم يحصل على درجة علمية على أن لا يكون قد مضى على دراستها أكثر من ثمان فصول عادية ويكون تاريخ الانقطاع عن الدراسة هو تاريخ احتساب تلك المساقات، على أن يحسم فصل دراسي واحد من الحد الأعلى لساعات التخرج مقابل كل (15) خمس عشرة ساعة معتمدة تحتسب للطالب.</w:t>
      </w:r>
    </w:p>
    <w:p w:rsidR="003764A7" w:rsidRPr="003764A7" w:rsidRDefault="003764A7" w:rsidP="003764A7">
      <w:pPr>
        <w:keepNext/>
        <w:widowControl w:val="0"/>
        <w:spacing w:after="0" w:line="240" w:lineRule="auto"/>
        <w:jc w:val="both"/>
        <w:outlineLvl w:val="1"/>
        <w:rPr>
          <w:rFonts w:ascii="Simplified Arabic" w:eastAsiaTheme="minorEastAsia" w:hAnsi="Simplified Arabic" w:cs="Simplified Arabic"/>
          <w:b/>
          <w:bCs/>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 xml:space="preserve">المادة (42): </w:t>
      </w:r>
    </w:p>
    <w:p w:rsidR="003764A7" w:rsidRPr="003764A7" w:rsidRDefault="003764A7" w:rsidP="00500EC9">
      <w:pPr>
        <w:numPr>
          <w:ilvl w:val="0"/>
          <w:numId w:val="49"/>
        </w:numPr>
        <w:spacing w:after="0" w:line="240" w:lineRule="auto"/>
        <w:ind w:left="1170"/>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يتولى </w:t>
      </w:r>
      <w:proofErr w:type="gramStart"/>
      <w:r w:rsidRPr="003764A7">
        <w:rPr>
          <w:rFonts w:ascii="Simplified Arabic" w:eastAsiaTheme="minorEastAsia" w:hAnsi="Simplified Arabic" w:cs="Simplified Arabic"/>
          <w:snapToGrid w:val="0"/>
          <w:w w:val="95"/>
          <w:kern w:val="40"/>
          <w:sz w:val="28"/>
          <w:szCs w:val="28"/>
          <w:rtl/>
          <w:lang w:eastAsia="ar-SA" w:bidi="ar-JO"/>
        </w:rPr>
        <w:t>قسم</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التخصص ودائرة القبول والتسجيل متابعة الوضع الأكاديمي للطلبة المسجلين فيـه.</w:t>
      </w:r>
    </w:p>
    <w:p w:rsidR="003764A7" w:rsidRPr="003764A7" w:rsidRDefault="003764A7" w:rsidP="00500EC9">
      <w:pPr>
        <w:numPr>
          <w:ilvl w:val="0"/>
          <w:numId w:val="49"/>
        </w:numPr>
        <w:spacing w:after="0" w:line="240" w:lineRule="auto"/>
        <w:ind w:left="117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على الطالب الذي يتوقع تخرجه في نهاية فصل ما أن يقوم بتعبئة نموذج خاص لدى قسم التخصص في مدة أقصاها أسبوع واحد من تاريخ إعلان النتائج النهائية للفصل الـذي يسبق فصل التخرج؛ حيث يتولى كل من القسم ودائرة القبول والتسجيل معاً مهمة التحقق من استيفائه شـروط التخرج.</w:t>
      </w:r>
    </w:p>
    <w:p w:rsidR="003764A7" w:rsidRPr="003764A7" w:rsidRDefault="003764A7" w:rsidP="00597635">
      <w:pPr>
        <w:spacing w:after="0" w:line="240" w:lineRule="auto"/>
        <w:ind w:left="1044" w:hanging="1044"/>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b/>
          <w:bCs/>
          <w:snapToGrid w:val="0"/>
          <w:w w:val="95"/>
          <w:kern w:val="40"/>
          <w:sz w:val="28"/>
          <w:szCs w:val="28"/>
          <w:rtl/>
          <w:lang w:eastAsia="ar-SA" w:bidi="ar-JO"/>
        </w:rPr>
        <w:lastRenderedPageBreak/>
        <w:t>المادة</w:t>
      </w:r>
      <w:proofErr w:type="gramEnd"/>
      <w:r w:rsidRPr="003764A7">
        <w:rPr>
          <w:rFonts w:ascii="Simplified Arabic" w:eastAsiaTheme="minorEastAsia" w:hAnsi="Simplified Arabic" w:cs="Simplified Arabic"/>
          <w:b/>
          <w:bCs/>
          <w:snapToGrid w:val="0"/>
          <w:w w:val="95"/>
          <w:kern w:val="40"/>
          <w:sz w:val="28"/>
          <w:szCs w:val="28"/>
          <w:rtl/>
          <w:lang w:eastAsia="ar-SA" w:bidi="ar-JO"/>
        </w:rPr>
        <w:t xml:space="preserve"> (43):</w:t>
      </w:r>
      <w:r w:rsidRPr="003764A7">
        <w:rPr>
          <w:rFonts w:ascii="Simplified Arabic" w:eastAsiaTheme="minorEastAsia" w:hAnsi="Simplified Arabic" w:cs="Simplified Arabic"/>
          <w:snapToGrid w:val="0"/>
          <w:w w:val="95"/>
          <w:kern w:val="40"/>
          <w:sz w:val="28"/>
          <w:szCs w:val="28"/>
          <w:rtl/>
          <w:lang w:eastAsia="ar-SA" w:bidi="ar-JO"/>
        </w:rPr>
        <w:t>لا يجوز للطالب أن يكون مسجلاً في الوقت نفسه في أكثر من تخصص في الجامعة سواء في المستوى نفسه أو في مستويات مختلفة.</w:t>
      </w:r>
    </w:p>
    <w:p w:rsidR="003764A7" w:rsidRPr="003764A7" w:rsidRDefault="003764A7" w:rsidP="00597635">
      <w:pPr>
        <w:spacing w:before="240" w:after="0" w:line="240" w:lineRule="auto"/>
        <w:ind w:left="1044" w:hanging="1044"/>
        <w:jc w:val="both"/>
        <w:outlineLvl w:val="7"/>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(44):</w:t>
      </w:r>
      <w:r w:rsidRPr="003764A7">
        <w:rPr>
          <w:rFonts w:ascii="Simplified Arabic" w:eastAsiaTheme="minorEastAsia" w:hAnsi="Simplified Arabic" w:cs="Simplified Arabic"/>
          <w:snapToGrid w:val="0"/>
          <w:w w:val="95"/>
          <w:kern w:val="40"/>
          <w:sz w:val="28"/>
          <w:szCs w:val="28"/>
          <w:rtl/>
          <w:lang w:eastAsia="ar-SA" w:bidi="ar-JO"/>
        </w:rPr>
        <w:t xml:space="preserve"> إذا قُبل طالب في الجامعة، وكان حاصلاً على درجة البكالوريوس وفق أسلوب الانتظام، تتم معادلة المساقات التي درسها في الجامعة أو جامعة أخرى، أو معهد جامعي تعترف بها الجامعة وفق الأسس الآتية: </w:t>
      </w:r>
    </w:p>
    <w:p w:rsidR="003764A7" w:rsidRPr="003764A7" w:rsidRDefault="003764A7" w:rsidP="003764A7">
      <w:pPr>
        <w:spacing w:after="0" w:line="240" w:lineRule="auto"/>
        <w:ind w:left="540" w:hanging="36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Calibri" w:hAnsi="Simplified Arabic" w:cs="Simplified Arabic"/>
          <w:b/>
          <w:sz w:val="28"/>
          <w:szCs w:val="28"/>
          <w:rtl/>
        </w:rPr>
        <w:t>أ</w:t>
      </w:r>
      <w:r w:rsidRPr="003764A7">
        <w:rPr>
          <w:rFonts w:ascii="Simplified Arabic" w:eastAsiaTheme="minorEastAsia" w:hAnsi="Simplified Arabic" w:cs="Simplified Arabic"/>
          <w:snapToGrid w:val="0"/>
          <w:w w:val="95"/>
          <w:kern w:val="40"/>
          <w:sz w:val="28"/>
          <w:szCs w:val="28"/>
          <w:rtl/>
          <w:lang w:eastAsia="ar-SA" w:bidi="ar-JO"/>
        </w:rPr>
        <w:t xml:space="preserve">.  </w:t>
      </w:r>
      <w:proofErr w:type="gramStart"/>
      <w:r w:rsidRPr="003764A7">
        <w:rPr>
          <w:rFonts w:ascii="Simplified Arabic" w:eastAsiaTheme="minorEastAsia" w:hAnsi="Simplified Arabic" w:cs="Simplified Arabic"/>
          <w:snapToGrid w:val="0"/>
          <w:w w:val="95"/>
          <w:kern w:val="40"/>
          <w:sz w:val="28"/>
          <w:szCs w:val="28"/>
          <w:rtl/>
          <w:lang w:eastAsia="ar-SA" w:bidi="ar-JO"/>
        </w:rPr>
        <w:t>أن</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تكون علامة المساق (ج-) أو(60%) أو ما يعادلها حداً أدنى.</w:t>
      </w:r>
    </w:p>
    <w:p w:rsidR="003764A7" w:rsidRPr="003764A7" w:rsidRDefault="003764A7" w:rsidP="003764A7">
      <w:pPr>
        <w:spacing w:after="0" w:line="240" w:lineRule="auto"/>
        <w:ind w:left="540" w:hanging="36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Calibri" w:hAnsi="Simplified Arabic" w:cs="Simplified Arabic"/>
          <w:b/>
          <w:sz w:val="28"/>
          <w:szCs w:val="28"/>
          <w:rtl/>
        </w:rPr>
        <w:t>ب</w:t>
      </w:r>
      <w:r w:rsidRPr="003764A7">
        <w:rPr>
          <w:rFonts w:ascii="Simplified Arabic" w:eastAsiaTheme="minorEastAsia" w:hAnsi="Simplified Arabic" w:cs="Simplified Arabic"/>
          <w:snapToGrid w:val="0"/>
          <w:w w:val="95"/>
          <w:kern w:val="40"/>
          <w:sz w:val="28"/>
          <w:szCs w:val="28"/>
          <w:rtl/>
          <w:lang w:eastAsia="ar-SA" w:bidi="ar-JO"/>
        </w:rPr>
        <w:t>. أن لا يكون قد مضى على دراسة الطا</w:t>
      </w:r>
      <w:proofErr w:type="gramStart"/>
      <w:r w:rsidRPr="003764A7">
        <w:rPr>
          <w:rFonts w:ascii="Simplified Arabic" w:eastAsiaTheme="minorEastAsia" w:hAnsi="Simplified Arabic" w:cs="Simplified Arabic"/>
          <w:snapToGrid w:val="0"/>
          <w:w w:val="95"/>
          <w:kern w:val="40"/>
          <w:sz w:val="28"/>
          <w:szCs w:val="28"/>
          <w:rtl/>
          <w:lang w:eastAsia="ar-SA" w:bidi="ar-JO"/>
        </w:rPr>
        <w:t>لب لتلك  المسا</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قات مدة تزيد على (10) عشر سنوات، ويكون تاريخ الانقطاع عن الدراسة أو التخرج هو تاريخ احتساب تلك المساقات . </w:t>
      </w:r>
    </w:p>
    <w:p w:rsidR="003764A7" w:rsidRPr="003764A7" w:rsidRDefault="003764A7" w:rsidP="003764A7">
      <w:pPr>
        <w:spacing w:after="0" w:line="240" w:lineRule="auto"/>
        <w:ind w:left="540" w:hanging="36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ج.  </w:t>
      </w:r>
      <w:proofErr w:type="gramStart"/>
      <w:r w:rsidRPr="003764A7">
        <w:rPr>
          <w:rFonts w:ascii="Simplified Arabic" w:eastAsiaTheme="minorEastAsia" w:hAnsi="Simplified Arabic" w:cs="Simplified Arabic"/>
          <w:snapToGrid w:val="0"/>
          <w:w w:val="95"/>
          <w:kern w:val="40"/>
          <w:sz w:val="28"/>
          <w:szCs w:val="28"/>
          <w:rtl/>
          <w:lang w:eastAsia="ar-SA" w:bidi="ar-JO"/>
        </w:rPr>
        <w:t>أن</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لا يزيد عدد الساعات المعتمدة للمساقات التي تعادل للطالب على 50% من عدد الساعات المعتمدة المطلوبة لتخرجه حسب الخطة النافذة سنة قبوله، آخذين بعين الاعتبار ما تضمنته الفقرة (د) من المادة (38) من هذه التعليمات. </w:t>
      </w:r>
    </w:p>
    <w:p w:rsidR="003764A7" w:rsidRPr="003764A7" w:rsidRDefault="003764A7" w:rsidP="003764A7">
      <w:pPr>
        <w:spacing w:after="0" w:line="240" w:lineRule="auto"/>
        <w:ind w:left="480" w:hanging="30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د.  </w:t>
      </w:r>
      <w:proofErr w:type="gramStart"/>
      <w:r w:rsidRPr="003764A7">
        <w:rPr>
          <w:rFonts w:ascii="Simplified Arabic" w:eastAsiaTheme="minorEastAsia" w:hAnsi="Simplified Arabic" w:cs="Simplified Arabic"/>
          <w:snapToGrid w:val="0"/>
          <w:w w:val="95"/>
          <w:kern w:val="40"/>
          <w:sz w:val="28"/>
          <w:szCs w:val="28"/>
          <w:rtl/>
          <w:lang w:eastAsia="ar-SA" w:bidi="ar-JO"/>
        </w:rPr>
        <w:t>يحسم</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فصل دراسي واحد من الحد الأعلى لسنوات التخرج مقابل كل (15) خمس عشرة ساعة معتمدة تحتسب له.</w:t>
      </w:r>
    </w:p>
    <w:p w:rsidR="003764A7" w:rsidRPr="003764A7" w:rsidRDefault="003764A7" w:rsidP="003764A7">
      <w:pPr>
        <w:widowControl w:val="0"/>
        <w:spacing w:after="0" w:line="240" w:lineRule="auto"/>
        <w:ind w:left="429" w:hanging="72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 xml:space="preserve">         هـ. لا ت</w:t>
      </w:r>
      <w:proofErr w:type="gramStart"/>
      <w:r w:rsidRPr="003764A7">
        <w:rPr>
          <w:rFonts w:ascii="Simplified Arabic" w:eastAsiaTheme="minorEastAsia" w:hAnsi="Simplified Arabic" w:cs="Simplified Arabic"/>
          <w:snapToGrid w:val="0"/>
          <w:w w:val="95"/>
          <w:kern w:val="40"/>
          <w:sz w:val="28"/>
          <w:szCs w:val="28"/>
          <w:rtl/>
          <w:lang w:eastAsia="ar-SA" w:bidi="ar-JO"/>
        </w:rPr>
        <w:t>دخل علامات  المس</w:t>
      </w:r>
      <w:proofErr w:type="gramEnd"/>
      <w:r w:rsidRPr="003764A7">
        <w:rPr>
          <w:rFonts w:ascii="Simplified Arabic" w:eastAsiaTheme="minorEastAsia" w:hAnsi="Simplified Arabic" w:cs="Simplified Arabic"/>
          <w:snapToGrid w:val="0"/>
          <w:w w:val="95"/>
          <w:kern w:val="40"/>
          <w:sz w:val="28"/>
          <w:szCs w:val="28"/>
          <w:rtl/>
          <w:lang w:eastAsia="ar-SA" w:bidi="ar-JO"/>
        </w:rPr>
        <w:t>اقات المعادلة للطالب في احتساب معدله التراكمي.</w:t>
      </w:r>
    </w:p>
    <w:p w:rsidR="003764A7" w:rsidRPr="003764A7" w:rsidRDefault="003764A7" w:rsidP="003764A7">
      <w:pPr>
        <w:spacing w:before="240" w:after="0" w:line="240" w:lineRule="auto"/>
        <w:jc w:val="both"/>
        <w:outlineLvl w:val="7"/>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b/>
          <w:bCs/>
          <w:snapToGrid w:val="0"/>
          <w:w w:val="95"/>
          <w:kern w:val="40"/>
          <w:sz w:val="28"/>
          <w:szCs w:val="28"/>
          <w:rtl/>
          <w:lang w:eastAsia="ar-SA" w:bidi="ar-JO"/>
        </w:rPr>
        <w:t>المادة</w:t>
      </w:r>
      <w:proofErr w:type="gramEnd"/>
      <w:r w:rsidRPr="003764A7">
        <w:rPr>
          <w:rFonts w:ascii="Simplified Arabic" w:eastAsiaTheme="minorEastAsia" w:hAnsi="Simplified Arabic" w:cs="Simplified Arabic"/>
          <w:b/>
          <w:bCs/>
          <w:snapToGrid w:val="0"/>
          <w:w w:val="95"/>
          <w:kern w:val="40"/>
          <w:sz w:val="28"/>
          <w:szCs w:val="28"/>
          <w:rtl/>
          <w:lang w:eastAsia="ar-SA" w:bidi="ar-JO"/>
        </w:rPr>
        <w:t xml:space="preserve"> (45):</w:t>
      </w:r>
      <w:r w:rsidRPr="003764A7">
        <w:rPr>
          <w:rFonts w:ascii="Simplified Arabic" w:eastAsiaTheme="minorEastAsia" w:hAnsi="Simplified Arabic" w:cs="Simplified Arabic"/>
          <w:snapToGrid w:val="0"/>
          <w:w w:val="95"/>
          <w:kern w:val="40"/>
          <w:sz w:val="28"/>
          <w:szCs w:val="28"/>
          <w:rtl/>
          <w:lang w:eastAsia="ar-SA" w:bidi="ar-JO"/>
        </w:rPr>
        <w:t xml:space="preserve">  مع مراعاة ما ورد في المادة (48) من هذه التعليمات:</w:t>
      </w:r>
    </w:p>
    <w:p w:rsidR="003764A7" w:rsidRPr="003764A7" w:rsidRDefault="003764A7" w:rsidP="00500EC9">
      <w:pPr>
        <w:numPr>
          <w:ilvl w:val="3"/>
          <w:numId w:val="50"/>
        </w:numPr>
        <w:spacing w:after="0" w:line="240" w:lineRule="auto"/>
        <w:ind w:left="990" w:hanging="450"/>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يجوز</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تعديل جنسية الطالب الذي يحصل على الجنسية الأردنية بعد قبوله في الجامعة وفي أثناء دراسته فيها، شريطة أن لا يكون قد قُبل في الجامعة استثناءً من شرط المعدل.</w:t>
      </w:r>
    </w:p>
    <w:p w:rsidR="003764A7" w:rsidRPr="003764A7" w:rsidRDefault="003764A7" w:rsidP="00500EC9">
      <w:pPr>
        <w:numPr>
          <w:ilvl w:val="3"/>
          <w:numId w:val="50"/>
        </w:numPr>
        <w:spacing w:after="0" w:line="240" w:lineRule="auto"/>
        <w:ind w:left="990" w:hanging="450"/>
        <w:jc w:val="both"/>
        <w:rPr>
          <w:rFonts w:ascii="Simplified Arabic" w:eastAsiaTheme="minorEastAsia" w:hAnsi="Simplified Arabic" w:cs="Simplified Arabic"/>
          <w:snapToGrid w:val="0"/>
          <w:w w:val="95"/>
          <w:kern w:val="40"/>
          <w:sz w:val="28"/>
          <w:szCs w:val="28"/>
          <w:rtl/>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لا</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يجوز تعديل جنسية الطالب الذي يحصل على الجنسية الأردنية بعد إنهاء متطلبات الحصول على الدرجة أو بعد التخرج.</w:t>
      </w:r>
    </w:p>
    <w:p w:rsidR="003764A7" w:rsidRPr="003764A7" w:rsidRDefault="003764A7" w:rsidP="00500EC9">
      <w:pPr>
        <w:numPr>
          <w:ilvl w:val="3"/>
          <w:numId w:val="50"/>
        </w:numPr>
        <w:spacing w:after="0" w:line="240" w:lineRule="auto"/>
        <w:ind w:left="990" w:hanging="450"/>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لا</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يجوز بأي حال من الأحوال تعديل جنسية الطالب الحاصل على الجنسية الأردنية بالإضافة إلى جنسية عربية أو أجنبية قُبل على أساسها في الجامعة؛ ويعامل معاملة الطالب الأجنبي طيلة فترة دراسته فيها.</w:t>
      </w:r>
    </w:p>
    <w:p w:rsidR="003764A7" w:rsidRPr="003764A7" w:rsidRDefault="003764A7" w:rsidP="00500EC9">
      <w:pPr>
        <w:numPr>
          <w:ilvl w:val="3"/>
          <w:numId w:val="50"/>
        </w:numPr>
        <w:spacing w:after="0" w:line="240" w:lineRule="auto"/>
        <w:ind w:left="990" w:hanging="450"/>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لا</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يجوز بأي حال من الأحوال تعديل جنسية الطالب الحاصل على ازدواجية في الجنسية غير الأردنية إلى جنسية أخرى غير الذي قبل على أساسها.</w:t>
      </w:r>
    </w:p>
    <w:p w:rsidR="003764A7" w:rsidRPr="003764A7" w:rsidRDefault="003764A7" w:rsidP="00597635">
      <w:pPr>
        <w:tabs>
          <w:tab w:val="center" w:pos="4320"/>
          <w:tab w:val="right" w:pos="8640"/>
        </w:tabs>
        <w:spacing w:after="0" w:line="240" w:lineRule="auto"/>
        <w:ind w:left="1224" w:hanging="1134"/>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lastRenderedPageBreak/>
        <w:t>المادة (46):</w:t>
      </w:r>
      <w:r w:rsidRPr="003764A7">
        <w:rPr>
          <w:rFonts w:ascii="Simplified Arabic" w:eastAsiaTheme="minorEastAsia" w:hAnsi="Simplified Arabic" w:cs="Simplified Arabic"/>
          <w:snapToGrid w:val="0"/>
          <w:w w:val="95"/>
          <w:kern w:val="40"/>
          <w:sz w:val="28"/>
          <w:szCs w:val="28"/>
          <w:rtl/>
          <w:lang w:eastAsia="ar-SA" w:bidi="ar-JO"/>
        </w:rPr>
        <w:t xml:space="preserve"> لا يجوز للطالب أن يتذرع بعدم علمه بهذه التعليمات، أو بعــدم اطلاعــه على التقويم الجامعي المقر وعلى النشرات الصادرة عن الجامعة، أو ما ينشر على صفحة الجامعة الإلكترونية وبوابة الطالب فيما يتعلق بهذه التعليمات وتعديلاتها.</w:t>
      </w:r>
    </w:p>
    <w:p w:rsidR="003764A7" w:rsidRPr="003764A7" w:rsidRDefault="003764A7" w:rsidP="00597635">
      <w:pPr>
        <w:spacing w:after="0" w:line="240" w:lineRule="auto"/>
        <w:ind w:left="1224" w:hanging="1134"/>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المادة (47): على الطالب أن يتقدم بطلب براءة ذمته من الجامعة من بوابته إلكترونياً لاستكمـــال إجراءات تخرجه واستلام الوثائق.</w:t>
      </w:r>
    </w:p>
    <w:p w:rsidR="00597635" w:rsidRDefault="00597635" w:rsidP="003764A7">
      <w:pPr>
        <w:tabs>
          <w:tab w:val="center" w:pos="4320"/>
          <w:tab w:val="right" w:pos="8640"/>
        </w:tabs>
        <w:spacing w:after="0" w:line="240" w:lineRule="auto"/>
        <w:ind w:firstLine="90"/>
        <w:jc w:val="both"/>
        <w:rPr>
          <w:rFonts w:ascii="Simplified Arabic" w:eastAsiaTheme="minorEastAsia" w:hAnsi="Simplified Arabic" w:cs="Simplified Arabic"/>
          <w:b/>
          <w:bCs/>
          <w:snapToGrid w:val="0"/>
          <w:w w:val="95"/>
          <w:kern w:val="40"/>
          <w:sz w:val="28"/>
          <w:szCs w:val="28"/>
          <w:rtl/>
          <w:lang w:eastAsia="ar-SA" w:bidi="ar-JO"/>
        </w:rPr>
      </w:pPr>
    </w:p>
    <w:p w:rsidR="003764A7" w:rsidRPr="003764A7" w:rsidRDefault="003764A7" w:rsidP="003764A7">
      <w:pPr>
        <w:tabs>
          <w:tab w:val="center" w:pos="4320"/>
          <w:tab w:val="right" w:pos="8640"/>
        </w:tabs>
        <w:spacing w:after="0" w:line="240" w:lineRule="auto"/>
        <w:ind w:firstLine="90"/>
        <w:jc w:val="both"/>
        <w:rPr>
          <w:rFonts w:ascii="Simplified Arabic" w:eastAsiaTheme="minorEastAsia" w:hAnsi="Simplified Arabic" w:cs="Simplified Arabic"/>
          <w:b/>
          <w:bCs/>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(48):</w:t>
      </w:r>
    </w:p>
    <w:p w:rsidR="003764A7" w:rsidRPr="003764A7" w:rsidRDefault="003764A7" w:rsidP="003764A7">
      <w:pPr>
        <w:spacing w:after="0" w:line="240" w:lineRule="auto"/>
        <w:ind w:left="36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Calibri" w:hAnsi="Simplified Arabic" w:cs="Simplified Arabic"/>
          <w:b/>
          <w:sz w:val="28"/>
          <w:szCs w:val="28"/>
          <w:rtl/>
        </w:rPr>
        <w:t xml:space="preserve">أ. </w:t>
      </w:r>
      <w:proofErr w:type="gramStart"/>
      <w:r w:rsidRPr="003764A7">
        <w:rPr>
          <w:rFonts w:ascii="Simplified Arabic" w:eastAsiaTheme="minorEastAsia" w:hAnsi="Simplified Arabic" w:cs="Simplified Arabic"/>
          <w:snapToGrid w:val="0"/>
          <w:w w:val="95"/>
          <w:kern w:val="40"/>
          <w:sz w:val="28"/>
          <w:szCs w:val="28"/>
          <w:rtl/>
          <w:lang w:eastAsia="ar-SA" w:bidi="ar-JO"/>
        </w:rPr>
        <w:t>تمنح</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شهادات التخرج للطلبة عند استحقاقها في نهاية كل فصل دراسي، ويكون حفل التخرج حسب التواريخ التي يقرها مجلس العمداء.</w:t>
      </w:r>
    </w:p>
    <w:p w:rsidR="003764A7" w:rsidRPr="003764A7" w:rsidRDefault="003764A7" w:rsidP="003764A7">
      <w:pPr>
        <w:tabs>
          <w:tab w:val="center" w:pos="4320"/>
          <w:tab w:val="right" w:pos="8640"/>
        </w:tabs>
        <w:spacing w:after="0" w:line="240" w:lineRule="auto"/>
        <w:ind w:left="360"/>
        <w:jc w:val="both"/>
        <w:rPr>
          <w:rFonts w:ascii="Simplified Arabic" w:eastAsia="Times New Roman" w:hAnsi="Simplified Arabic" w:cs="Simplified Arabic"/>
          <w:b/>
          <w:sz w:val="28"/>
          <w:szCs w:val="28"/>
          <w:rtl/>
          <w:lang w:eastAsia="ar-SA"/>
        </w:rPr>
      </w:pPr>
      <w:r w:rsidRPr="003764A7">
        <w:rPr>
          <w:rFonts w:ascii="Simplified Arabic" w:eastAsia="Times New Roman" w:hAnsi="Simplified Arabic" w:cs="Simplified Arabic"/>
          <w:b/>
          <w:sz w:val="28"/>
          <w:szCs w:val="28"/>
          <w:rtl/>
          <w:lang w:eastAsia="ar-SA"/>
        </w:rPr>
        <w:t xml:space="preserve">ب. </w:t>
      </w:r>
      <w:r w:rsidRPr="003764A7">
        <w:rPr>
          <w:rFonts w:ascii="Simplified Arabic" w:eastAsiaTheme="minorEastAsia" w:hAnsi="Simplified Arabic" w:cs="Simplified Arabic"/>
          <w:snapToGrid w:val="0"/>
          <w:w w:val="95"/>
          <w:kern w:val="40"/>
          <w:sz w:val="28"/>
          <w:szCs w:val="28"/>
          <w:rtl/>
          <w:lang w:eastAsia="ar-SA" w:bidi="ar-JO"/>
        </w:rPr>
        <w:t>لمجلس العمداء السماح للطالب الذي أنهى متطلبات الحصول على درجة البكالوريوس ولم يقر تخرجه بعد أن يسجل  مساقات لرفع معدله التراكمي لفصل دارسي واحد على الدراسة الخاصة وبعبء دراسي لا يزيد على (12) ساعة معتمدة، على أن يتم ذلك بطلب خطي منه إلى دائرة القبول و التسجيل.</w:t>
      </w:r>
    </w:p>
    <w:p w:rsidR="003764A7" w:rsidRPr="003764A7" w:rsidRDefault="003764A7" w:rsidP="003764A7">
      <w:pPr>
        <w:spacing w:after="0" w:line="240" w:lineRule="auto"/>
        <w:jc w:val="both"/>
        <w:rPr>
          <w:rFonts w:ascii="Simplified Arabic" w:eastAsiaTheme="minorEastAsia" w:hAnsi="Simplified Arabic" w:cs="Simplified Arabic"/>
          <w:snapToGrid w:val="0"/>
          <w:w w:val="95"/>
          <w:kern w:val="40"/>
          <w:sz w:val="28"/>
          <w:szCs w:val="28"/>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(49):</w:t>
      </w:r>
      <w:r w:rsidRPr="003764A7">
        <w:rPr>
          <w:rFonts w:ascii="Simplified Arabic" w:eastAsiaTheme="minorEastAsia" w:hAnsi="Simplified Arabic" w:cs="Simplified Arabic"/>
          <w:snapToGrid w:val="0"/>
          <w:w w:val="95"/>
          <w:kern w:val="40"/>
          <w:sz w:val="28"/>
          <w:szCs w:val="28"/>
          <w:rtl/>
          <w:lang w:eastAsia="ar-SA" w:bidi="ar-JO"/>
        </w:rPr>
        <w:t xml:space="preserve"> يبت مجلس العمداء في الحالات التي لم يرد عليها نص في هذه التعليمات، وفي الإشكالات التي قد تنشأ عن تطبيقها</w:t>
      </w:r>
    </w:p>
    <w:p w:rsidR="003764A7" w:rsidRPr="003764A7" w:rsidRDefault="003764A7" w:rsidP="003764A7">
      <w:pPr>
        <w:tabs>
          <w:tab w:val="center" w:pos="4320"/>
          <w:tab w:val="right" w:pos="8640"/>
        </w:tabs>
        <w:spacing w:after="0" w:line="240" w:lineRule="auto"/>
        <w:jc w:val="both"/>
        <w:rPr>
          <w:rFonts w:ascii="Simplified Arabic" w:eastAsiaTheme="minorEastAsia" w:hAnsi="Simplified Arabic" w:cs="Simplified Arabic"/>
          <w:b/>
          <w:bCs/>
          <w:snapToGrid w:val="0"/>
          <w:w w:val="95"/>
          <w:kern w:val="40"/>
          <w:sz w:val="28"/>
          <w:szCs w:val="28"/>
          <w:rtl/>
          <w:lang w:eastAsia="ar-SA" w:bidi="ar-JO"/>
        </w:rPr>
      </w:pPr>
    </w:p>
    <w:p w:rsidR="003764A7" w:rsidRPr="003764A7" w:rsidRDefault="003764A7" w:rsidP="003764A7">
      <w:pPr>
        <w:tabs>
          <w:tab w:val="center" w:pos="4320"/>
          <w:tab w:val="right" w:pos="8640"/>
        </w:tabs>
        <w:spacing w:after="0" w:line="240" w:lineRule="auto"/>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(50):</w:t>
      </w:r>
      <w:r w:rsidRPr="003764A7">
        <w:rPr>
          <w:rFonts w:ascii="Simplified Arabic" w:eastAsiaTheme="minorEastAsia" w:hAnsi="Simplified Arabic" w:cs="Simplified Arabic"/>
          <w:snapToGrid w:val="0"/>
          <w:w w:val="95"/>
          <w:kern w:val="40"/>
          <w:sz w:val="28"/>
          <w:szCs w:val="28"/>
          <w:rtl/>
          <w:lang w:eastAsia="ar-SA" w:bidi="ar-JO"/>
        </w:rPr>
        <w:t xml:space="preserve"> رئيس الجامعة وعمداء الكليات الأكاديمية ومدير دائرة القبول والتسجيل مسؤولون عن تنفيذ هذه التعليمات كل فيما يخصه.</w:t>
      </w:r>
    </w:p>
    <w:p w:rsidR="003764A7" w:rsidRPr="003764A7" w:rsidRDefault="003764A7" w:rsidP="003764A7">
      <w:pPr>
        <w:tabs>
          <w:tab w:val="center" w:pos="4320"/>
          <w:tab w:val="right" w:pos="8640"/>
        </w:tabs>
        <w:spacing w:after="0" w:line="240" w:lineRule="auto"/>
        <w:ind w:left="360" w:hanging="270"/>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b/>
          <w:bCs/>
          <w:snapToGrid w:val="0"/>
          <w:w w:val="95"/>
          <w:kern w:val="40"/>
          <w:sz w:val="28"/>
          <w:szCs w:val="28"/>
          <w:rtl/>
          <w:lang w:eastAsia="ar-SA" w:bidi="ar-JO"/>
        </w:rPr>
        <w:t>المادة (51):</w:t>
      </w:r>
      <w:r w:rsidRPr="003764A7">
        <w:rPr>
          <w:rFonts w:ascii="Simplified Arabic" w:eastAsiaTheme="minorEastAsia" w:hAnsi="Simplified Arabic" w:cs="Simplified Arabic"/>
          <w:snapToGrid w:val="0"/>
          <w:w w:val="95"/>
          <w:kern w:val="40"/>
          <w:sz w:val="28"/>
          <w:szCs w:val="28"/>
          <w:rtl/>
          <w:lang w:eastAsia="ar-SA" w:bidi="ar-JO"/>
        </w:rPr>
        <w:t xml:space="preserve"> تلغي هذه التعليمات</w:t>
      </w:r>
    </w:p>
    <w:p w:rsidR="003764A7" w:rsidRPr="003764A7" w:rsidRDefault="003764A7" w:rsidP="00500EC9">
      <w:pPr>
        <w:numPr>
          <w:ilvl w:val="0"/>
          <w:numId w:val="52"/>
        </w:numPr>
        <w:tabs>
          <w:tab w:val="center" w:pos="4320"/>
          <w:tab w:val="right" w:pos="8640"/>
        </w:tabs>
        <w:spacing w:after="0" w:line="240" w:lineRule="auto"/>
        <w:jc w:val="both"/>
        <w:rPr>
          <w:rFonts w:ascii="Simplified Arabic" w:eastAsiaTheme="minorEastAsia" w:hAnsi="Simplified Arabic" w:cs="Simplified Arabic"/>
          <w:snapToGrid w:val="0"/>
          <w:w w:val="95"/>
          <w:kern w:val="40"/>
          <w:sz w:val="28"/>
          <w:szCs w:val="28"/>
          <w:lang w:eastAsia="ar-SA" w:bidi="ar-JO"/>
        </w:rPr>
      </w:pPr>
      <w:proofErr w:type="gramStart"/>
      <w:r w:rsidRPr="003764A7">
        <w:rPr>
          <w:rFonts w:ascii="Simplified Arabic" w:eastAsiaTheme="minorEastAsia" w:hAnsi="Simplified Arabic" w:cs="Simplified Arabic"/>
          <w:snapToGrid w:val="0"/>
          <w:w w:val="95"/>
          <w:kern w:val="40"/>
          <w:sz w:val="28"/>
          <w:szCs w:val="28"/>
          <w:rtl/>
          <w:lang w:eastAsia="ar-SA" w:bidi="ar-JO"/>
        </w:rPr>
        <w:t>تعليمات</w:t>
      </w:r>
      <w:proofErr w:type="gramEnd"/>
      <w:r w:rsidRPr="003764A7">
        <w:rPr>
          <w:rFonts w:ascii="Simplified Arabic" w:eastAsiaTheme="minorEastAsia" w:hAnsi="Simplified Arabic" w:cs="Simplified Arabic"/>
          <w:snapToGrid w:val="0"/>
          <w:w w:val="95"/>
          <w:kern w:val="40"/>
          <w:sz w:val="28"/>
          <w:szCs w:val="28"/>
          <w:rtl/>
          <w:lang w:eastAsia="ar-SA" w:bidi="ar-JO"/>
        </w:rPr>
        <w:t xml:space="preserve"> منح درجة البكالوريوس وتعديلاتها في جامعة آل البيت وأي قرارات أخرى تتعارض معها شكلاَ أو مضموناَ.</w:t>
      </w:r>
    </w:p>
    <w:p w:rsidR="003764A7" w:rsidRPr="003764A7" w:rsidRDefault="003764A7" w:rsidP="00500EC9">
      <w:pPr>
        <w:numPr>
          <w:ilvl w:val="0"/>
          <w:numId w:val="52"/>
        </w:numPr>
        <w:tabs>
          <w:tab w:val="center" w:pos="4320"/>
          <w:tab w:val="right" w:pos="8640"/>
        </w:tabs>
        <w:spacing w:after="0" w:line="240" w:lineRule="auto"/>
        <w:jc w:val="both"/>
        <w:rPr>
          <w:rFonts w:ascii="Simplified Arabic" w:eastAsiaTheme="minorEastAsia" w:hAnsi="Simplified Arabic" w:cs="Simplified Arabic"/>
          <w:snapToGrid w:val="0"/>
          <w:w w:val="95"/>
          <w:kern w:val="40"/>
          <w:sz w:val="28"/>
          <w:szCs w:val="28"/>
          <w:rtl/>
          <w:lang w:eastAsia="ar-SA" w:bidi="ar-JO"/>
        </w:rPr>
      </w:pPr>
      <w:r w:rsidRPr="003764A7">
        <w:rPr>
          <w:rFonts w:ascii="Simplified Arabic" w:eastAsiaTheme="minorEastAsia" w:hAnsi="Simplified Arabic" w:cs="Simplified Arabic"/>
          <w:snapToGrid w:val="0"/>
          <w:w w:val="95"/>
          <w:kern w:val="40"/>
          <w:sz w:val="28"/>
          <w:szCs w:val="28"/>
          <w:rtl/>
          <w:lang w:eastAsia="ar-SA" w:bidi="ar-JO"/>
        </w:rPr>
        <w:t>تعليمات منح درجة البكالوريوس في جامعة آل البيت لحملة دبلوم كليات المجتمع المقبولين على نظام التجسير.</w:t>
      </w:r>
    </w:p>
    <w:p w:rsidR="002633C8" w:rsidRPr="003764A7" w:rsidRDefault="002633C8" w:rsidP="003764A7">
      <w:pPr>
        <w:spacing w:after="0" w:line="240" w:lineRule="auto"/>
        <w:rPr>
          <w:rFonts w:ascii="Simplified Arabic" w:hAnsi="Simplified Arabic" w:cs="Simplified Arabic"/>
          <w:sz w:val="28"/>
          <w:szCs w:val="28"/>
        </w:rPr>
      </w:pPr>
    </w:p>
    <w:sectPr w:rsidR="002633C8" w:rsidRPr="003764A7" w:rsidSect="00057631">
      <w:headerReference w:type="default" r:id="rId12"/>
      <w:footerReference w:type="default" r:id="rId13"/>
      <w:footnotePr>
        <w:numRestart w:val="eachPage"/>
      </w:footnotePr>
      <w:pgSz w:w="11664" w:h="18720" w:code="9"/>
      <w:pgMar w:top="2880" w:right="1440" w:bottom="547"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24F9" w:rsidRDefault="003724F9" w:rsidP="00F33429">
      <w:pPr>
        <w:spacing w:after="0" w:line="240" w:lineRule="auto"/>
      </w:pPr>
      <w:r>
        <w:separator/>
      </w:r>
    </w:p>
  </w:endnote>
  <w:endnote w:type="continuationSeparator" w:id="0">
    <w:p w:rsidR="003724F9" w:rsidRDefault="003724F9"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Fixed">
    <w:panose1 w:val="02070309020205020404"/>
    <w:charset w:val="00"/>
    <w:family w:val="modern"/>
    <w:pitch w:val="fixed"/>
    <w:sig w:usb0="00002003" w:usb1="0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00"/>
    <w:family w:val="roman"/>
    <w:pitch w:val="variable"/>
    <w:sig w:usb0="00002007" w:usb1="00000000" w:usb2="00000008" w:usb3="00000000" w:csb0="00000051" w:csb1="00000000"/>
  </w:font>
  <w:font w:name="Courier New">
    <w:panose1 w:val="02070309020205020404"/>
    <w:charset w:val="00"/>
    <w:family w:val="modern"/>
    <w:pitch w:val="fixed"/>
    <w:sig w:usb0="E0002EFF" w:usb1="C0007843" w:usb2="00000009" w:usb3="00000000" w:csb0="000001F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6AE" w:rsidRPr="00272B15" w:rsidRDefault="00D406AE" w:rsidP="004B1644">
    <w:pPr>
      <w:pStyle w:val="a3"/>
      <w:jc w:val="right"/>
      <w:rPr>
        <w:rFonts w:asciiTheme="majorHAnsi" w:hAnsiTheme="majorHAnsi"/>
        <w:b/>
        <w:bCs/>
        <w:sz w:val="26"/>
        <w:szCs w:val="26"/>
      </w:rPr>
    </w:pPr>
    <w:r w:rsidRPr="00272B15">
      <w:rPr>
        <w:b/>
        <w:bCs/>
        <w:sz w:val="26"/>
        <w:szCs w:val="26"/>
      </w:rPr>
      <w:fldChar w:fldCharType="begin"/>
    </w:r>
    <w:r w:rsidRPr="00272B15">
      <w:rPr>
        <w:b/>
        <w:bCs/>
        <w:sz w:val="26"/>
        <w:szCs w:val="26"/>
      </w:rPr>
      <w:instrText xml:space="preserve"> PAGE   \* MERGEFORMAT </w:instrText>
    </w:r>
    <w:r w:rsidRPr="00272B15">
      <w:rPr>
        <w:b/>
        <w:bCs/>
        <w:sz w:val="26"/>
        <w:szCs w:val="26"/>
      </w:rPr>
      <w:fldChar w:fldCharType="separate"/>
    </w:r>
    <w:r w:rsidR="004B3525" w:rsidRPr="004B3525">
      <w:rPr>
        <w:rFonts w:asciiTheme="majorHAnsi" w:hAnsiTheme="majorHAnsi"/>
        <w:b/>
        <w:bCs/>
        <w:noProof/>
        <w:sz w:val="26"/>
        <w:szCs w:val="26"/>
        <w:rtl/>
      </w:rPr>
      <w:t>9</w:t>
    </w:r>
    <w:r w:rsidRPr="00272B15">
      <w:rPr>
        <w:b/>
        <w:bCs/>
        <w:sz w:val="26"/>
        <w:szCs w:val="26"/>
      </w:rPr>
      <w:fldChar w:fldCharType="end"/>
    </w:r>
    <w:r>
      <w:rPr>
        <w:rFonts w:asciiTheme="majorHAnsi" w:hAnsiTheme="majorHAnsi" w:hint="cs"/>
        <w:b/>
        <w:bCs/>
        <w:sz w:val="26"/>
        <w:szCs w:val="26"/>
        <w:rtl/>
      </w:rPr>
      <w:t xml:space="preserve">                                    </w:t>
    </w:r>
  </w:p>
  <w:p w:rsidR="00D406AE" w:rsidRPr="00F33429" w:rsidRDefault="00D406AE" w:rsidP="00663ABB">
    <w:pPr>
      <w:pStyle w:val="a3"/>
      <w:tabs>
        <w:tab w:val="left" w:pos="3164"/>
      </w:tabs>
      <w:rPr>
        <w:b/>
        <w:bCs/>
        <w:sz w:val="26"/>
        <w:szCs w:val="26"/>
        <w:rtl/>
        <w:lang w:bidi="ar-DZ"/>
      </w:rPr>
    </w:pP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24F9" w:rsidRDefault="003724F9" w:rsidP="00F33429">
      <w:pPr>
        <w:spacing w:after="0" w:line="240" w:lineRule="auto"/>
      </w:pPr>
      <w:r>
        <w:separator/>
      </w:r>
    </w:p>
  </w:footnote>
  <w:footnote w:type="continuationSeparator" w:id="0">
    <w:p w:rsidR="003724F9" w:rsidRDefault="003724F9" w:rsidP="00F33429">
      <w:pPr>
        <w:spacing w:after="0" w:line="240" w:lineRule="auto"/>
      </w:pPr>
      <w:r>
        <w:continuationSeparator/>
      </w:r>
    </w:p>
  </w:footnote>
  <w:footnote w:id="1">
    <w:p w:rsidR="0066181F" w:rsidRDefault="0066181F" w:rsidP="004B3525">
      <w:pPr>
        <w:pStyle w:val="a6"/>
        <w:ind w:left="324" w:hanging="324"/>
        <w:rPr>
          <w:rFonts w:hint="cs"/>
        </w:rPr>
      </w:pPr>
      <w:proofErr w:type="gramStart"/>
      <w:r>
        <w:rPr>
          <w:rFonts w:hint="cs"/>
          <w:rtl/>
        </w:rPr>
        <w:t>(</w:t>
      </w:r>
      <w:r>
        <w:rPr>
          <w:rStyle w:val="a7"/>
        </w:rPr>
        <w:footnoteRef/>
      </w:r>
      <w:r>
        <w:rPr>
          <w:rtl/>
        </w:rPr>
        <w:t xml:space="preserve"> </w:t>
      </w:r>
      <w:r>
        <w:rPr>
          <w:rFonts w:hint="cs"/>
          <w:rtl/>
        </w:rPr>
        <w:t>)</w:t>
      </w:r>
      <w:proofErr w:type="gramEnd"/>
      <w:r>
        <w:rPr>
          <w:rFonts w:hint="cs"/>
          <w:rtl/>
        </w:rPr>
        <w:t xml:space="preserve"> تم التعديل بموجب قرار مجلس العمداء رقم (324/2022/2023) تاريخ 17/5/2023 على أن يتم العمل به بداية الفصل الدراسي الأول من العام الجامعي 2023/2024.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6AE" w:rsidRPr="00461D6D" w:rsidRDefault="00D406AE"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14:anchorId="14BC7211" wp14:editId="1C70BDE2">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14:anchorId="2C315A6C" wp14:editId="7C66BA78">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D406AE" w:rsidRDefault="00D406AE"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D406AE" w:rsidRDefault="00D406AE"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80016"/>
    <w:multiLevelType w:val="hybridMultilevel"/>
    <w:tmpl w:val="1146FAA8"/>
    <w:lvl w:ilvl="0" w:tplc="5A84D268">
      <w:start w:val="1"/>
      <w:numFmt w:val="arabicAbjad"/>
      <w:lvlText w:val="%1."/>
      <w:lvlJc w:val="left"/>
      <w:pPr>
        <w:ind w:left="1470" w:hanging="360"/>
      </w:pPr>
      <w:rPr>
        <w:rFonts w:hint="default"/>
      </w:r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abstractNum w:abstractNumId="1">
    <w:nsid w:val="07CF3001"/>
    <w:multiLevelType w:val="hybridMultilevel"/>
    <w:tmpl w:val="AED0008C"/>
    <w:lvl w:ilvl="0" w:tplc="5A84D268">
      <w:start w:val="1"/>
      <w:numFmt w:val="arabicAbjad"/>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1975DF"/>
    <w:multiLevelType w:val="hybridMultilevel"/>
    <w:tmpl w:val="26480912"/>
    <w:lvl w:ilvl="0" w:tplc="00A86D9A">
      <w:start w:val="1"/>
      <w:numFmt w:val="decimal"/>
      <w:lvlText w:val="%1-"/>
      <w:lvlJc w:val="left"/>
      <w:pPr>
        <w:ind w:left="1575" w:hanging="465"/>
      </w:pPr>
      <w:rPr>
        <w:rFonts w:hint="default"/>
      </w:r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abstractNum w:abstractNumId="3">
    <w:nsid w:val="0DFE740F"/>
    <w:multiLevelType w:val="hybridMultilevel"/>
    <w:tmpl w:val="9CFE47D4"/>
    <w:lvl w:ilvl="0" w:tplc="5A84D268">
      <w:start w:val="1"/>
      <w:numFmt w:val="arabicAbjad"/>
      <w:lvlText w:val="%1."/>
      <w:lvlJc w:val="left"/>
      <w:pPr>
        <w:ind w:left="450" w:hanging="360"/>
      </w:pPr>
      <w:rPr>
        <w:rFonts w:hint="default"/>
        <w:sz w:val="2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nsid w:val="10751534"/>
    <w:multiLevelType w:val="hybridMultilevel"/>
    <w:tmpl w:val="69066728"/>
    <w:lvl w:ilvl="0" w:tplc="951A914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C21C10"/>
    <w:multiLevelType w:val="hybridMultilevel"/>
    <w:tmpl w:val="768A23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2921F38"/>
    <w:multiLevelType w:val="hybridMultilevel"/>
    <w:tmpl w:val="ADA63C86"/>
    <w:lvl w:ilvl="0" w:tplc="8E90D3DA">
      <w:start w:val="1"/>
      <w:numFmt w:val="arabicAbjad"/>
      <w:lvlText w:val="%1-"/>
      <w:lvlJc w:val="left"/>
      <w:pPr>
        <w:ind w:left="630" w:hanging="360"/>
      </w:pPr>
      <w:rPr>
        <w:rFonts w:ascii="Arial" w:hAnsi="Arial" w:cs="Arial" w:hint="default"/>
        <w:b/>
        <w:color w:val="00000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nsid w:val="19701CEF"/>
    <w:multiLevelType w:val="hybridMultilevel"/>
    <w:tmpl w:val="95F20B8A"/>
    <w:lvl w:ilvl="0" w:tplc="5A84D268">
      <w:start w:val="1"/>
      <w:numFmt w:val="arabicAbjad"/>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E34BCE"/>
    <w:multiLevelType w:val="hybridMultilevel"/>
    <w:tmpl w:val="9F389F5C"/>
    <w:lvl w:ilvl="0" w:tplc="5A84D268">
      <w:start w:val="1"/>
      <w:numFmt w:val="arabicAbjad"/>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23C0DD2"/>
    <w:multiLevelType w:val="hybridMultilevel"/>
    <w:tmpl w:val="CD9C56B2"/>
    <w:lvl w:ilvl="0" w:tplc="5A84D268">
      <w:start w:val="1"/>
      <w:numFmt w:val="arabicAbjad"/>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8517779"/>
    <w:multiLevelType w:val="hybridMultilevel"/>
    <w:tmpl w:val="7CE8534C"/>
    <w:lvl w:ilvl="0" w:tplc="06BCAC4C">
      <w:start w:val="1"/>
      <w:numFmt w:val="arabicAbjad"/>
      <w:lvlText w:val="%1."/>
      <w:lvlJc w:val="left"/>
      <w:pPr>
        <w:ind w:left="720" w:hanging="360"/>
      </w:pPr>
      <w:rPr>
        <w:rFonts w:hint="default"/>
        <w:b/>
        <w:color w:val="000000"/>
        <w:lang w:bidi="ar-J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7A455E"/>
    <w:multiLevelType w:val="hybridMultilevel"/>
    <w:tmpl w:val="AE043DA6"/>
    <w:lvl w:ilvl="0" w:tplc="5A84D268">
      <w:start w:val="1"/>
      <w:numFmt w:val="arabicAbjad"/>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CB5859"/>
    <w:multiLevelType w:val="hybridMultilevel"/>
    <w:tmpl w:val="B1CA0B72"/>
    <w:lvl w:ilvl="0" w:tplc="2E84F86A">
      <w:start w:val="2"/>
      <w:numFmt w:val="decimal"/>
      <w:lvlText w:val="%1."/>
      <w:lvlJc w:val="left"/>
      <w:pPr>
        <w:tabs>
          <w:tab w:val="num" w:pos="660"/>
        </w:tabs>
        <w:ind w:left="660" w:hanging="360"/>
      </w:pPr>
      <w:rPr>
        <w:rFonts w:cs="Times New Roman" w:hint="cs"/>
      </w:rPr>
    </w:lvl>
    <w:lvl w:ilvl="1" w:tplc="04010019">
      <w:start w:val="1"/>
      <w:numFmt w:val="lowerLetter"/>
      <w:lvlText w:val="%2."/>
      <w:lvlJc w:val="left"/>
      <w:pPr>
        <w:tabs>
          <w:tab w:val="num" w:pos="1380"/>
        </w:tabs>
        <w:ind w:left="1380" w:hanging="360"/>
      </w:pPr>
      <w:rPr>
        <w:rFonts w:cs="Times New Roman"/>
      </w:rPr>
    </w:lvl>
    <w:lvl w:ilvl="2" w:tplc="0401001B">
      <w:start w:val="1"/>
      <w:numFmt w:val="lowerRoman"/>
      <w:lvlText w:val="%3."/>
      <w:lvlJc w:val="right"/>
      <w:pPr>
        <w:tabs>
          <w:tab w:val="num" w:pos="2100"/>
        </w:tabs>
        <w:ind w:left="2100" w:hanging="180"/>
      </w:pPr>
      <w:rPr>
        <w:rFonts w:cs="Times New Roman"/>
      </w:rPr>
    </w:lvl>
    <w:lvl w:ilvl="3" w:tplc="0401000F">
      <w:start w:val="1"/>
      <w:numFmt w:val="decimal"/>
      <w:lvlText w:val="%4."/>
      <w:lvlJc w:val="left"/>
      <w:pPr>
        <w:tabs>
          <w:tab w:val="num" w:pos="2820"/>
        </w:tabs>
        <w:ind w:left="2820" w:hanging="360"/>
      </w:pPr>
      <w:rPr>
        <w:rFonts w:cs="Times New Roman"/>
      </w:rPr>
    </w:lvl>
    <w:lvl w:ilvl="4" w:tplc="04010019">
      <w:start w:val="1"/>
      <w:numFmt w:val="lowerLetter"/>
      <w:lvlText w:val="%5."/>
      <w:lvlJc w:val="left"/>
      <w:pPr>
        <w:tabs>
          <w:tab w:val="num" w:pos="3540"/>
        </w:tabs>
        <w:ind w:left="3540" w:hanging="360"/>
      </w:pPr>
      <w:rPr>
        <w:rFonts w:cs="Times New Roman"/>
      </w:rPr>
    </w:lvl>
    <w:lvl w:ilvl="5" w:tplc="0401001B">
      <w:start w:val="1"/>
      <w:numFmt w:val="lowerRoman"/>
      <w:lvlText w:val="%6."/>
      <w:lvlJc w:val="right"/>
      <w:pPr>
        <w:tabs>
          <w:tab w:val="num" w:pos="4260"/>
        </w:tabs>
        <w:ind w:left="4260" w:hanging="180"/>
      </w:pPr>
      <w:rPr>
        <w:rFonts w:cs="Times New Roman"/>
      </w:rPr>
    </w:lvl>
    <w:lvl w:ilvl="6" w:tplc="0401000F">
      <w:start w:val="1"/>
      <w:numFmt w:val="decimal"/>
      <w:lvlText w:val="%7."/>
      <w:lvlJc w:val="left"/>
      <w:pPr>
        <w:tabs>
          <w:tab w:val="num" w:pos="4980"/>
        </w:tabs>
        <w:ind w:left="4980" w:hanging="360"/>
      </w:pPr>
      <w:rPr>
        <w:rFonts w:cs="Times New Roman"/>
      </w:rPr>
    </w:lvl>
    <w:lvl w:ilvl="7" w:tplc="04010019">
      <w:start w:val="1"/>
      <w:numFmt w:val="lowerLetter"/>
      <w:lvlText w:val="%8."/>
      <w:lvlJc w:val="left"/>
      <w:pPr>
        <w:tabs>
          <w:tab w:val="num" w:pos="5700"/>
        </w:tabs>
        <w:ind w:left="5700" w:hanging="360"/>
      </w:pPr>
      <w:rPr>
        <w:rFonts w:cs="Times New Roman"/>
      </w:rPr>
    </w:lvl>
    <w:lvl w:ilvl="8" w:tplc="0401001B">
      <w:start w:val="1"/>
      <w:numFmt w:val="lowerRoman"/>
      <w:lvlText w:val="%9."/>
      <w:lvlJc w:val="right"/>
      <w:pPr>
        <w:tabs>
          <w:tab w:val="num" w:pos="6420"/>
        </w:tabs>
        <w:ind w:left="6420" w:hanging="180"/>
      </w:pPr>
      <w:rPr>
        <w:rFonts w:cs="Times New Roman"/>
      </w:rPr>
    </w:lvl>
  </w:abstractNum>
  <w:abstractNum w:abstractNumId="13">
    <w:nsid w:val="2EFC3CCB"/>
    <w:multiLevelType w:val="hybridMultilevel"/>
    <w:tmpl w:val="CADE225E"/>
    <w:lvl w:ilvl="0" w:tplc="0409000F">
      <w:start w:val="1"/>
      <w:numFmt w:val="decimal"/>
      <w:lvlText w:val="%1."/>
      <w:lvlJc w:val="left"/>
      <w:pPr>
        <w:ind w:left="1200" w:hanging="360"/>
      </w:p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4">
    <w:nsid w:val="30B8375B"/>
    <w:multiLevelType w:val="hybridMultilevel"/>
    <w:tmpl w:val="990A86A2"/>
    <w:lvl w:ilvl="0" w:tplc="8E90D3DA">
      <w:start w:val="1"/>
      <w:numFmt w:val="arabicAbjad"/>
      <w:lvlText w:val="%1-"/>
      <w:lvlJc w:val="left"/>
      <w:pPr>
        <w:ind w:left="720" w:hanging="360"/>
      </w:pPr>
      <w:rPr>
        <w:rFonts w:ascii="Arial" w:hAnsi="Arial" w:cs="Arial"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0E90FD4"/>
    <w:multiLevelType w:val="hybridMultilevel"/>
    <w:tmpl w:val="F938890A"/>
    <w:lvl w:ilvl="0" w:tplc="5A84D268">
      <w:start w:val="1"/>
      <w:numFmt w:val="arabicAbjad"/>
      <w:lvlText w:val="%1."/>
      <w:lvlJc w:val="left"/>
      <w:pPr>
        <w:ind w:left="720" w:hanging="360"/>
      </w:pPr>
      <w:rPr>
        <w:rFonts w:hint="default"/>
        <w:b/>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339522D"/>
    <w:multiLevelType w:val="hybridMultilevel"/>
    <w:tmpl w:val="22EC44F6"/>
    <w:lvl w:ilvl="0" w:tplc="D18225B2">
      <w:start w:val="1"/>
      <w:numFmt w:val="arabicAbjad"/>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4AC76C8"/>
    <w:multiLevelType w:val="hybridMultilevel"/>
    <w:tmpl w:val="EABA87D0"/>
    <w:lvl w:ilvl="0" w:tplc="5A84D26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4E60729"/>
    <w:multiLevelType w:val="hybridMultilevel"/>
    <w:tmpl w:val="9BD4A35A"/>
    <w:lvl w:ilvl="0" w:tplc="2578EBB8">
      <w:start w:val="1"/>
      <w:numFmt w:val="decimal"/>
      <w:lvlText w:val="%1-"/>
      <w:lvlJc w:val="left"/>
      <w:pPr>
        <w:tabs>
          <w:tab w:val="num" w:pos="1980"/>
        </w:tabs>
        <w:ind w:left="1980" w:hanging="360"/>
      </w:pPr>
      <w:rPr>
        <w:rFonts w:ascii="Simplified Arabic Fixed" w:eastAsia="Times New Roman" w:hAnsi="Simplified Arabic Fixed" w:cs="Simplified Arabic Fixed" w:hint="default"/>
        <w:b/>
        <w:bCs w:val="0"/>
      </w:rPr>
    </w:lvl>
    <w:lvl w:ilvl="1" w:tplc="04090019">
      <w:start w:val="1"/>
      <w:numFmt w:val="lowerLetter"/>
      <w:lvlText w:val="%2."/>
      <w:lvlJc w:val="left"/>
      <w:pPr>
        <w:tabs>
          <w:tab w:val="num" w:pos="2700"/>
        </w:tabs>
        <w:ind w:left="2700" w:hanging="360"/>
      </w:pPr>
      <w:rPr>
        <w:rFonts w:cs="Times New Roman"/>
      </w:rPr>
    </w:lvl>
    <w:lvl w:ilvl="2" w:tplc="0409001B">
      <w:start w:val="1"/>
      <w:numFmt w:val="lowerRoman"/>
      <w:lvlText w:val="%3."/>
      <w:lvlJc w:val="right"/>
      <w:pPr>
        <w:tabs>
          <w:tab w:val="num" w:pos="3420"/>
        </w:tabs>
        <w:ind w:left="3420" w:hanging="180"/>
      </w:pPr>
      <w:rPr>
        <w:rFonts w:cs="Times New Roman"/>
      </w:rPr>
    </w:lvl>
    <w:lvl w:ilvl="3" w:tplc="0409000F">
      <w:start w:val="1"/>
      <w:numFmt w:val="decimal"/>
      <w:lvlText w:val="%4."/>
      <w:lvlJc w:val="left"/>
      <w:pPr>
        <w:tabs>
          <w:tab w:val="num" w:pos="4140"/>
        </w:tabs>
        <w:ind w:left="4140" w:hanging="360"/>
      </w:pPr>
      <w:rPr>
        <w:rFonts w:cs="Times New Roman"/>
      </w:rPr>
    </w:lvl>
    <w:lvl w:ilvl="4" w:tplc="04090019">
      <w:start w:val="1"/>
      <w:numFmt w:val="lowerLetter"/>
      <w:lvlText w:val="%5."/>
      <w:lvlJc w:val="left"/>
      <w:pPr>
        <w:tabs>
          <w:tab w:val="num" w:pos="4860"/>
        </w:tabs>
        <w:ind w:left="4860" w:hanging="360"/>
      </w:pPr>
      <w:rPr>
        <w:rFonts w:cs="Times New Roman"/>
      </w:rPr>
    </w:lvl>
    <w:lvl w:ilvl="5" w:tplc="0409001B">
      <w:start w:val="1"/>
      <w:numFmt w:val="lowerRoman"/>
      <w:lvlText w:val="%6."/>
      <w:lvlJc w:val="right"/>
      <w:pPr>
        <w:tabs>
          <w:tab w:val="num" w:pos="5580"/>
        </w:tabs>
        <w:ind w:left="5580" w:hanging="180"/>
      </w:pPr>
      <w:rPr>
        <w:rFonts w:cs="Times New Roman"/>
      </w:rPr>
    </w:lvl>
    <w:lvl w:ilvl="6" w:tplc="0409000F">
      <w:start w:val="1"/>
      <w:numFmt w:val="decimal"/>
      <w:lvlText w:val="%7."/>
      <w:lvlJc w:val="left"/>
      <w:pPr>
        <w:tabs>
          <w:tab w:val="num" w:pos="6300"/>
        </w:tabs>
        <w:ind w:left="6300" w:hanging="360"/>
      </w:pPr>
      <w:rPr>
        <w:rFonts w:cs="Times New Roman"/>
      </w:rPr>
    </w:lvl>
    <w:lvl w:ilvl="7" w:tplc="04090019">
      <w:start w:val="1"/>
      <w:numFmt w:val="lowerLetter"/>
      <w:lvlText w:val="%8."/>
      <w:lvlJc w:val="left"/>
      <w:pPr>
        <w:tabs>
          <w:tab w:val="num" w:pos="7020"/>
        </w:tabs>
        <w:ind w:left="7020" w:hanging="360"/>
      </w:pPr>
      <w:rPr>
        <w:rFonts w:cs="Times New Roman"/>
      </w:rPr>
    </w:lvl>
    <w:lvl w:ilvl="8" w:tplc="0409001B">
      <w:start w:val="1"/>
      <w:numFmt w:val="lowerRoman"/>
      <w:lvlText w:val="%9."/>
      <w:lvlJc w:val="right"/>
      <w:pPr>
        <w:tabs>
          <w:tab w:val="num" w:pos="7740"/>
        </w:tabs>
        <w:ind w:left="7740" w:hanging="180"/>
      </w:pPr>
      <w:rPr>
        <w:rFonts w:cs="Times New Roman"/>
      </w:rPr>
    </w:lvl>
  </w:abstractNum>
  <w:abstractNum w:abstractNumId="19">
    <w:nsid w:val="35164819"/>
    <w:multiLevelType w:val="hybridMultilevel"/>
    <w:tmpl w:val="CEA415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395E778B"/>
    <w:multiLevelType w:val="hybridMultilevel"/>
    <w:tmpl w:val="042EC31C"/>
    <w:lvl w:ilvl="0" w:tplc="232E127E">
      <w:start w:val="2"/>
      <w:numFmt w:val="decimal"/>
      <w:lvlText w:val="%1."/>
      <w:lvlJc w:val="left"/>
      <w:pPr>
        <w:tabs>
          <w:tab w:val="num" w:pos="900"/>
        </w:tabs>
        <w:ind w:left="900" w:hanging="360"/>
      </w:pPr>
      <w:rPr>
        <w:rFonts w:cs="Times New Roman" w:hint="cs"/>
      </w:rPr>
    </w:lvl>
    <w:lvl w:ilvl="1" w:tplc="04010019">
      <w:start w:val="1"/>
      <w:numFmt w:val="lowerLetter"/>
      <w:lvlText w:val="%2."/>
      <w:lvlJc w:val="left"/>
      <w:pPr>
        <w:tabs>
          <w:tab w:val="num" w:pos="1620"/>
        </w:tabs>
        <w:ind w:left="1620" w:hanging="360"/>
      </w:pPr>
      <w:rPr>
        <w:rFonts w:cs="Times New Roman"/>
      </w:rPr>
    </w:lvl>
    <w:lvl w:ilvl="2" w:tplc="2530108A">
      <w:start w:val="1"/>
      <w:numFmt w:val="arabicAlpha"/>
      <w:lvlText w:val="%3."/>
      <w:lvlJc w:val="left"/>
      <w:pPr>
        <w:tabs>
          <w:tab w:val="num" w:pos="2520"/>
        </w:tabs>
        <w:ind w:left="2520" w:hanging="360"/>
      </w:pPr>
      <w:rPr>
        <w:rFonts w:cs="Times New Roman" w:hint="default"/>
        <w:sz w:val="2"/>
        <w:szCs w:val="24"/>
      </w:rPr>
    </w:lvl>
    <w:lvl w:ilvl="3" w:tplc="0401000F">
      <w:start w:val="1"/>
      <w:numFmt w:val="decimal"/>
      <w:lvlText w:val="%4."/>
      <w:lvlJc w:val="left"/>
      <w:pPr>
        <w:tabs>
          <w:tab w:val="num" w:pos="3060"/>
        </w:tabs>
        <w:ind w:left="3060" w:hanging="360"/>
      </w:pPr>
      <w:rPr>
        <w:rFonts w:cs="Times New Roman"/>
      </w:rPr>
    </w:lvl>
    <w:lvl w:ilvl="4" w:tplc="04010019">
      <w:start w:val="1"/>
      <w:numFmt w:val="lowerLetter"/>
      <w:lvlText w:val="%5."/>
      <w:lvlJc w:val="left"/>
      <w:pPr>
        <w:tabs>
          <w:tab w:val="num" w:pos="3780"/>
        </w:tabs>
        <w:ind w:left="3780" w:hanging="360"/>
      </w:pPr>
      <w:rPr>
        <w:rFonts w:cs="Times New Roman"/>
      </w:rPr>
    </w:lvl>
    <w:lvl w:ilvl="5" w:tplc="0401001B">
      <w:start w:val="1"/>
      <w:numFmt w:val="lowerRoman"/>
      <w:lvlText w:val="%6."/>
      <w:lvlJc w:val="right"/>
      <w:pPr>
        <w:tabs>
          <w:tab w:val="num" w:pos="4500"/>
        </w:tabs>
        <w:ind w:left="4500" w:hanging="180"/>
      </w:pPr>
      <w:rPr>
        <w:rFonts w:cs="Times New Roman"/>
      </w:rPr>
    </w:lvl>
    <w:lvl w:ilvl="6" w:tplc="0401000F">
      <w:start w:val="1"/>
      <w:numFmt w:val="decimal"/>
      <w:lvlText w:val="%7."/>
      <w:lvlJc w:val="left"/>
      <w:pPr>
        <w:tabs>
          <w:tab w:val="num" w:pos="5220"/>
        </w:tabs>
        <w:ind w:left="5220" w:hanging="360"/>
      </w:pPr>
      <w:rPr>
        <w:rFonts w:cs="Times New Roman"/>
      </w:rPr>
    </w:lvl>
    <w:lvl w:ilvl="7" w:tplc="04010019">
      <w:start w:val="1"/>
      <w:numFmt w:val="lowerLetter"/>
      <w:lvlText w:val="%8."/>
      <w:lvlJc w:val="left"/>
      <w:pPr>
        <w:tabs>
          <w:tab w:val="num" w:pos="5940"/>
        </w:tabs>
        <w:ind w:left="5940" w:hanging="360"/>
      </w:pPr>
      <w:rPr>
        <w:rFonts w:cs="Times New Roman"/>
      </w:rPr>
    </w:lvl>
    <w:lvl w:ilvl="8" w:tplc="0401001B">
      <w:start w:val="1"/>
      <w:numFmt w:val="lowerRoman"/>
      <w:lvlText w:val="%9."/>
      <w:lvlJc w:val="right"/>
      <w:pPr>
        <w:tabs>
          <w:tab w:val="num" w:pos="6660"/>
        </w:tabs>
        <w:ind w:left="6660" w:hanging="180"/>
      </w:pPr>
      <w:rPr>
        <w:rFonts w:cs="Times New Roman"/>
      </w:rPr>
    </w:lvl>
  </w:abstractNum>
  <w:abstractNum w:abstractNumId="21">
    <w:nsid w:val="39B17089"/>
    <w:multiLevelType w:val="hybridMultilevel"/>
    <w:tmpl w:val="111A9340"/>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2">
    <w:nsid w:val="41867927"/>
    <w:multiLevelType w:val="hybridMultilevel"/>
    <w:tmpl w:val="7F9ADDD4"/>
    <w:lvl w:ilvl="0" w:tplc="8E90D3DA">
      <w:start w:val="1"/>
      <w:numFmt w:val="arabicAbjad"/>
      <w:lvlText w:val="%1-"/>
      <w:lvlJc w:val="left"/>
      <w:pPr>
        <w:ind w:left="1245" w:hanging="360"/>
      </w:pPr>
      <w:rPr>
        <w:rFonts w:ascii="Arial" w:hAnsi="Arial" w:cs="Arial" w:hint="default"/>
        <w:b/>
        <w:color w:val="000000"/>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23">
    <w:nsid w:val="428D6950"/>
    <w:multiLevelType w:val="hybridMultilevel"/>
    <w:tmpl w:val="B9DA5F4E"/>
    <w:lvl w:ilvl="0" w:tplc="5A84D268">
      <w:start w:val="1"/>
      <w:numFmt w:val="arabicAbjad"/>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55E6B14"/>
    <w:multiLevelType w:val="hybridMultilevel"/>
    <w:tmpl w:val="D892EE44"/>
    <w:lvl w:ilvl="0" w:tplc="8E90D3DA">
      <w:start w:val="1"/>
      <w:numFmt w:val="arabicAbjad"/>
      <w:lvlText w:val="%1-"/>
      <w:lvlJc w:val="left"/>
      <w:pPr>
        <w:ind w:left="1080" w:hanging="360"/>
      </w:pPr>
      <w:rPr>
        <w:rFonts w:ascii="Arial" w:hAnsi="Arial" w:cs="Arial"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5DB38C7"/>
    <w:multiLevelType w:val="hybridMultilevel"/>
    <w:tmpl w:val="E11EE668"/>
    <w:lvl w:ilvl="0" w:tplc="827C6A26">
      <w:start w:val="1"/>
      <w:numFmt w:val="arabicAlpha"/>
      <w:lvlText w:val="%1-"/>
      <w:lvlJc w:val="left"/>
      <w:pPr>
        <w:tabs>
          <w:tab w:val="num" w:pos="1080"/>
        </w:tabs>
        <w:ind w:left="1080" w:hanging="360"/>
      </w:pPr>
      <w:rPr>
        <w:rFonts w:cs="Times New Roman" w:hint="default"/>
        <w:sz w:val="2"/>
        <w:szCs w:val="24"/>
      </w:rPr>
    </w:lvl>
    <w:lvl w:ilvl="1" w:tplc="9466B326">
      <w:start w:val="1"/>
      <w:numFmt w:val="decimal"/>
      <w:lvlText w:val="%2."/>
      <w:lvlJc w:val="left"/>
      <w:pPr>
        <w:ind w:left="1800" w:hanging="360"/>
      </w:pPr>
      <w:rPr>
        <w:rFonts w:cs="Times New Roman" w:hint="default"/>
      </w:rPr>
    </w:lvl>
    <w:lvl w:ilvl="2" w:tplc="5A84D268">
      <w:start w:val="1"/>
      <w:numFmt w:val="arabicAbjad"/>
      <w:lvlText w:val="%3."/>
      <w:lvlJc w:val="left"/>
      <w:pPr>
        <w:ind w:left="2700" w:hanging="360"/>
      </w:pPr>
      <w:rPr>
        <w:rFonts w:hint="default"/>
        <w:b/>
        <w:color w:val="000000"/>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26">
    <w:nsid w:val="46AF6698"/>
    <w:multiLevelType w:val="hybridMultilevel"/>
    <w:tmpl w:val="57AE3826"/>
    <w:lvl w:ilvl="0" w:tplc="5A84D268">
      <w:start w:val="1"/>
      <w:numFmt w:val="arabicAbjad"/>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A7A6249"/>
    <w:multiLevelType w:val="hybridMultilevel"/>
    <w:tmpl w:val="D1D42C70"/>
    <w:lvl w:ilvl="0" w:tplc="F0408948">
      <w:start w:val="1"/>
      <w:numFmt w:val="decimal"/>
      <w:lvlText w:val="%1-"/>
      <w:lvlJc w:val="left"/>
      <w:pPr>
        <w:ind w:left="1020" w:hanging="360"/>
      </w:pPr>
      <w:rPr>
        <w:rFonts w:asciiTheme="minorHAnsi" w:hAnsiTheme="minorHAnsi" w:cs="Times New Roman" w:hint="default"/>
        <w:color w:val="000000"/>
        <w:sz w:val="28"/>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28">
    <w:nsid w:val="4AFC74D9"/>
    <w:multiLevelType w:val="hybridMultilevel"/>
    <w:tmpl w:val="9282EC8E"/>
    <w:lvl w:ilvl="0" w:tplc="C87CF64C">
      <w:start w:val="1"/>
      <w:numFmt w:val="decimal"/>
      <w:lvlText w:val="%1-"/>
      <w:lvlJc w:val="left"/>
      <w:pPr>
        <w:ind w:left="1395" w:hanging="360"/>
      </w:pPr>
      <w:rPr>
        <w:rFonts w:hint="default"/>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29">
    <w:nsid w:val="4C301406"/>
    <w:multiLevelType w:val="hybridMultilevel"/>
    <w:tmpl w:val="37DEC124"/>
    <w:lvl w:ilvl="0" w:tplc="F0408948">
      <w:start w:val="1"/>
      <w:numFmt w:val="decimal"/>
      <w:lvlText w:val="%1-"/>
      <w:lvlJc w:val="left"/>
      <w:pPr>
        <w:ind w:left="1080" w:hanging="360"/>
      </w:pPr>
      <w:rPr>
        <w:rFonts w:asciiTheme="minorHAnsi" w:hAnsiTheme="minorHAnsi" w:cs="Times New Roman" w:hint="default"/>
        <w:color w:val="00000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4D37797F"/>
    <w:multiLevelType w:val="hybridMultilevel"/>
    <w:tmpl w:val="795C4A16"/>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1">
    <w:nsid w:val="4DE76398"/>
    <w:multiLevelType w:val="hybridMultilevel"/>
    <w:tmpl w:val="BEA0A900"/>
    <w:lvl w:ilvl="0" w:tplc="8E90D3DA">
      <w:start w:val="1"/>
      <w:numFmt w:val="arabicAbjad"/>
      <w:lvlText w:val="%1-"/>
      <w:lvlJc w:val="left"/>
      <w:pPr>
        <w:ind w:left="810" w:hanging="360"/>
      </w:pPr>
      <w:rPr>
        <w:rFonts w:ascii="Arial" w:hAnsi="Arial" w:cs="Arial" w:hint="default"/>
        <w:b/>
        <w:color w:val="000000"/>
      </w:rPr>
    </w:lvl>
    <w:lvl w:ilvl="1" w:tplc="FEC6B014">
      <w:start w:val="1"/>
      <w:numFmt w:val="decimal"/>
      <w:lvlText w:val="%2-"/>
      <w:lvlJc w:val="left"/>
      <w:pPr>
        <w:ind w:left="1530" w:hanging="360"/>
      </w:pPr>
      <w:rPr>
        <w:rFonts w:asciiTheme="minorHAnsi" w:hAnsiTheme="minorHAnsi" w:cs="Times New Roman" w:hint="default"/>
        <w:color w:val="000000"/>
        <w:sz w:val="28"/>
        <w:lang w:bidi="ar-SA"/>
      </w:r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2">
    <w:nsid w:val="4F2C0E7C"/>
    <w:multiLevelType w:val="hybridMultilevel"/>
    <w:tmpl w:val="9F808744"/>
    <w:lvl w:ilvl="0" w:tplc="5A84D268">
      <w:start w:val="1"/>
      <w:numFmt w:val="arabicAbjad"/>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2235E6F"/>
    <w:multiLevelType w:val="hybridMultilevel"/>
    <w:tmpl w:val="865E29D6"/>
    <w:lvl w:ilvl="0" w:tplc="C87CF64C">
      <w:start w:val="1"/>
      <w:numFmt w:val="decimal"/>
      <w:lvlText w:val="%1-"/>
      <w:lvlJc w:val="left"/>
      <w:pPr>
        <w:ind w:left="1185" w:hanging="46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55963116"/>
    <w:multiLevelType w:val="hybridMultilevel"/>
    <w:tmpl w:val="4BFEA768"/>
    <w:lvl w:ilvl="0" w:tplc="5A84D268">
      <w:start w:val="1"/>
      <w:numFmt w:val="arabicAbjad"/>
      <w:lvlText w:val="%1."/>
      <w:lvlJc w:val="left"/>
      <w:pPr>
        <w:ind w:left="630" w:hanging="360"/>
      </w:pPr>
      <w:rPr>
        <w:rFonts w:hint="default"/>
        <w:b/>
        <w:color w:val="00000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5">
    <w:nsid w:val="566661EC"/>
    <w:multiLevelType w:val="hybridMultilevel"/>
    <w:tmpl w:val="5B0656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58916F9A"/>
    <w:multiLevelType w:val="hybridMultilevel"/>
    <w:tmpl w:val="54747720"/>
    <w:lvl w:ilvl="0" w:tplc="5A84D268">
      <w:start w:val="1"/>
      <w:numFmt w:val="arabicAbjad"/>
      <w:lvlText w:val="%1."/>
      <w:lvlJc w:val="left"/>
      <w:pPr>
        <w:ind w:left="1110" w:hanging="390"/>
      </w:pPr>
      <w:rPr>
        <w:rFonts w:hint="default"/>
        <w:b/>
        <w:color w:val="00000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5AF47B9E"/>
    <w:multiLevelType w:val="hybridMultilevel"/>
    <w:tmpl w:val="BCEC5B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5C823E93"/>
    <w:multiLevelType w:val="hybridMultilevel"/>
    <w:tmpl w:val="93F24BBA"/>
    <w:lvl w:ilvl="0" w:tplc="5A84D268">
      <w:start w:val="1"/>
      <w:numFmt w:val="arabicAbjad"/>
      <w:lvlText w:val="%1."/>
      <w:lvlJc w:val="left"/>
      <w:pPr>
        <w:ind w:left="1155" w:hanging="360"/>
      </w:pPr>
      <w:rPr>
        <w:rFonts w:hint="default"/>
        <w:b/>
        <w:color w:val="000000"/>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39">
    <w:nsid w:val="60877640"/>
    <w:multiLevelType w:val="hybridMultilevel"/>
    <w:tmpl w:val="BADE6796"/>
    <w:lvl w:ilvl="0" w:tplc="5A84D268">
      <w:start w:val="1"/>
      <w:numFmt w:val="arabicAbjad"/>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1426517"/>
    <w:multiLevelType w:val="hybridMultilevel"/>
    <w:tmpl w:val="DCB22158"/>
    <w:lvl w:ilvl="0" w:tplc="8E90D3DA">
      <w:start w:val="1"/>
      <w:numFmt w:val="arabicAbjad"/>
      <w:lvlText w:val="%1-"/>
      <w:lvlJc w:val="left"/>
      <w:pPr>
        <w:ind w:left="630" w:hanging="360"/>
      </w:pPr>
      <w:rPr>
        <w:rFonts w:ascii="Arial" w:hAnsi="Arial" w:cs="Arial" w:hint="default"/>
        <w:b/>
        <w:color w:val="00000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1">
    <w:nsid w:val="626F7F1D"/>
    <w:multiLevelType w:val="hybridMultilevel"/>
    <w:tmpl w:val="D408B60C"/>
    <w:lvl w:ilvl="0" w:tplc="5A84D268">
      <w:start w:val="1"/>
      <w:numFmt w:val="arabicAbjad"/>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4402BE6"/>
    <w:multiLevelType w:val="hybridMultilevel"/>
    <w:tmpl w:val="8514B7EC"/>
    <w:lvl w:ilvl="0" w:tplc="5A84D268">
      <w:start w:val="1"/>
      <w:numFmt w:val="arabicAbjad"/>
      <w:lvlText w:val="%1."/>
      <w:lvlJc w:val="left"/>
      <w:pPr>
        <w:ind w:left="810" w:hanging="360"/>
      </w:pPr>
      <w:rPr>
        <w:rFonts w:hint="default"/>
        <w:b/>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nsid w:val="65DF7953"/>
    <w:multiLevelType w:val="singleLevel"/>
    <w:tmpl w:val="BD887B28"/>
    <w:lvl w:ilvl="0">
      <w:start w:val="1"/>
      <w:numFmt w:val="decimal"/>
      <w:lvlText w:val="%1-"/>
      <w:lvlJc w:val="left"/>
      <w:pPr>
        <w:tabs>
          <w:tab w:val="num" w:pos="1560"/>
        </w:tabs>
        <w:ind w:left="1560" w:hanging="390"/>
      </w:pPr>
      <w:rPr>
        <w:rFonts w:cs="Times New Roman" w:hint="default"/>
        <w:sz w:val="28"/>
      </w:rPr>
    </w:lvl>
  </w:abstractNum>
  <w:abstractNum w:abstractNumId="44">
    <w:nsid w:val="6AA16CE8"/>
    <w:multiLevelType w:val="hybridMultilevel"/>
    <w:tmpl w:val="159C5C60"/>
    <w:lvl w:ilvl="0" w:tplc="5A84D268">
      <w:start w:val="1"/>
      <w:numFmt w:val="arabicAbjad"/>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6E046A82"/>
    <w:multiLevelType w:val="hybridMultilevel"/>
    <w:tmpl w:val="ADB80A9A"/>
    <w:lvl w:ilvl="0" w:tplc="5A84D268">
      <w:start w:val="1"/>
      <w:numFmt w:val="arabicAbjad"/>
      <w:lvlText w:val="%1."/>
      <w:lvlJc w:val="left"/>
      <w:pPr>
        <w:ind w:left="630" w:hanging="360"/>
      </w:pPr>
      <w:rPr>
        <w:rFonts w:hint="default"/>
        <w:b/>
        <w:color w:val="00000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6">
    <w:nsid w:val="764B6E29"/>
    <w:multiLevelType w:val="hybridMultilevel"/>
    <w:tmpl w:val="4AB44D3A"/>
    <w:lvl w:ilvl="0" w:tplc="0409000F">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7">
    <w:nsid w:val="78801F83"/>
    <w:multiLevelType w:val="hybridMultilevel"/>
    <w:tmpl w:val="5E381F8E"/>
    <w:lvl w:ilvl="0" w:tplc="C87CF64C">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B111362"/>
    <w:multiLevelType w:val="singleLevel"/>
    <w:tmpl w:val="5A84D268"/>
    <w:lvl w:ilvl="0">
      <w:start w:val="1"/>
      <w:numFmt w:val="arabicAbjad"/>
      <w:lvlText w:val="%1."/>
      <w:lvlJc w:val="left"/>
      <w:pPr>
        <w:ind w:left="720" w:hanging="360"/>
      </w:pPr>
      <w:rPr>
        <w:rFonts w:hint="default"/>
        <w:b/>
        <w:color w:val="000000"/>
        <w:sz w:val="28"/>
        <w:szCs w:val="24"/>
      </w:rPr>
    </w:lvl>
  </w:abstractNum>
  <w:abstractNum w:abstractNumId="49">
    <w:nsid w:val="7BF419DE"/>
    <w:multiLevelType w:val="hybridMultilevel"/>
    <w:tmpl w:val="EAD8F058"/>
    <w:lvl w:ilvl="0" w:tplc="8E90D3DA">
      <w:start w:val="1"/>
      <w:numFmt w:val="arabicAbjad"/>
      <w:lvlText w:val="%1-"/>
      <w:lvlJc w:val="left"/>
      <w:pPr>
        <w:ind w:left="1170" w:hanging="360"/>
      </w:pPr>
      <w:rPr>
        <w:rFonts w:ascii="Arial" w:hAnsi="Arial" w:cs="Arial" w:hint="default"/>
        <w:b/>
        <w:color w:val="00000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0">
    <w:nsid w:val="7C6200E0"/>
    <w:multiLevelType w:val="hybridMultilevel"/>
    <w:tmpl w:val="7B6C3A48"/>
    <w:lvl w:ilvl="0" w:tplc="8E90D3DA">
      <w:start w:val="1"/>
      <w:numFmt w:val="arabicAbjad"/>
      <w:lvlText w:val="%1-"/>
      <w:lvlJc w:val="left"/>
      <w:pPr>
        <w:ind w:left="720" w:hanging="360"/>
      </w:pPr>
      <w:rPr>
        <w:rFonts w:ascii="Arial" w:hAnsi="Arial" w:cs="Arial"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DA27C97"/>
    <w:multiLevelType w:val="hybridMultilevel"/>
    <w:tmpl w:val="3AC4EC90"/>
    <w:lvl w:ilvl="0" w:tplc="D18225B2">
      <w:start w:val="1"/>
      <w:numFmt w:val="arabicAbja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EAF6023"/>
    <w:multiLevelType w:val="hybridMultilevel"/>
    <w:tmpl w:val="1DACAB02"/>
    <w:lvl w:ilvl="0" w:tplc="8E90D3DA">
      <w:start w:val="1"/>
      <w:numFmt w:val="arabicAbjad"/>
      <w:lvlText w:val="%1-"/>
      <w:lvlJc w:val="left"/>
      <w:pPr>
        <w:ind w:left="1245" w:hanging="360"/>
      </w:pPr>
      <w:rPr>
        <w:rFonts w:ascii="Arial" w:hAnsi="Arial" w:cs="Arial" w:hint="default"/>
        <w:b/>
        <w:color w:val="000000"/>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num w:numId="1">
    <w:abstractNumId w:val="46"/>
  </w:num>
  <w:num w:numId="2">
    <w:abstractNumId w:val="17"/>
  </w:num>
  <w:num w:numId="3">
    <w:abstractNumId w:val="22"/>
  </w:num>
  <w:num w:numId="4">
    <w:abstractNumId w:val="41"/>
  </w:num>
  <w:num w:numId="5">
    <w:abstractNumId w:val="29"/>
  </w:num>
  <w:num w:numId="6">
    <w:abstractNumId w:val="38"/>
  </w:num>
  <w:num w:numId="7">
    <w:abstractNumId w:val="15"/>
  </w:num>
  <w:num w:numId="8">
    <w:abstractNumId w:val="9"/>
  </w:num>
  <w:num w:numId="9">
    <w:abstractNumId w:val="32"/>
  </w:num>
  <w:num w:numId="10">
    <w:abstractNumId w:val="10"/>
  </w:num>
  <w:num w:numId="11">
    <w:abstractNumId w:val="16"/>
  </w:num>
  <w:num w:numId="12">
    <w:abstractNumId w:val="11"/>
  </w:num>
  <w:num w:numId="13">
    <w:abstractNumId w:val="50"/>
  </w:num>
  <w:num w:numId="14">
    <w:abstractNumId w:val="42"/>
  </w:num>
  <w:num w:numId="15">
    <w:abstractNumId w:val="26"/>
  </w:num>
  <w:num w:numId="16">
    <w:abstractNumId w:val="14"/>
  </w:num>
  <w:num w:numId="17">
    <w:abstractNumId w:val="12"/>
  </w:num>
  <w:num w:numId="18">
    <w:abstractNumId w:val="1"/>
  </w:num>
  <w:num w:numId="19">
    <w:abstractNumId w:val="43"/>
  </w:num>
  <w:num w:numId="20">
    <w:abstractNumId w:val="27"/>
  </w:num>
  <w:num w:numId="21">
    <w:abstractNumId w:val="13"/>
  </w:num>
  <w:num w:numId="22">
    <w:abstractNumId w:val="23"/>
  </w:num>
  <w:num w:numId="23">
    <w:abstractNumId w:val="7"/>
  </w:num>
  <w:num w:numId="24">
    <w:abstractNumId w:val="30"/>
  </w:num>
  <w:num w:numId="25">
    <w:abstractNumId w:val="2"/>
  </w:num>
  <w:num w:numId="26">
    <w:abstractNumId w:val="0"/>
  </w:num>
  <w:num w:numId="27">
    <w:abstractNumId w:val="44"/>
  </w:num>
  <w:num w:numId="28">
    <w:abstractNumId w:val="8"/>
  </w:num>
  <w:num w:numId="29">
    <w:abstractNumId w:val="39"/>
  </w:num>
  <w:num w:numId="30">
    <w:abstractNumId w:val="31"/>
  </w:num>
  <w:num w:numId="31">
    <w:abstractNumId w:val="18"/>
  </w:num>
  <w:num w:numId="32">
    <w:abstractNumId w:val="3"/>
  </w:num>
  <w:num w:numId="33">
    <w:abstractNumId w:val="21"/>
  </w:num>
  <w:num w:numId="34">
    <w:abstractNumId w:val="33"/>
  </w:num>
  <w:num w:numId="35">
    <w:abstractNumId w:val="24"/>
  </w:num>
  <w:num w:numId="36">
    <w:abstractNumId w:val="28"/>
  </w:num>
  <w:num w:numId="37">
    <w:abstractNumId w:val="49"/>
  </w:num>
  <w:num w:numId="38">
    <w:abstractNumId w:val="4"/>
  </w:num>
  <w:num w:numId="39">
    <w:abstractNumId w:val="37"/>
  </w:num>
  <w:num w:numId="40">
    <w:abstractNumId w:val="52"/>
  </w:num>
  <w:num w:numId="41">
    <w:abstractNumId w:val="47"/>
  </w:num>
  <w:num w:numId="42">
    <w:abstractNumId w:val="6"/>
  </w:num>
  <w:num w:numId="43">
    <w:abstractNumId w:val="45"/>
  </w:num>
  <w:num w:numId="44">
    <w:abstractNumId w:val="5"/>
  </w:num>
  <w:num w:numId="45">
    <w:abstractNumId w:val="25"/>
  </w:num>
  <w:num w:numId="46">
    <w:abstractNumId w:val="40"/>
  </w:num>
  <w:num w:numId="47">
    <w:abstractNumId w:val="34"/>
  </w:num>
  <w:num w:numId="48">
    <w:abstractNumId w:val="36"/>
  </w:num>
  <w:num w:numId="49">
    <w:abstractNumId w:val="48"/>
  </w:num>
  <w:num w:numId="50">
    <w:abstractNumId w:val="20"/>
  </w:num>
  <w:num w:numId="51">
    <w:abstractNumId w:val="19"/>
  </w:num>
  <w:num w:numId="52">
    <w:abstractNumId w:val="35"/>
  </w:num>
  <w:num w:numId="53">
    <w:abstractNumId w:val="5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57631"/>
    <w:rsid w:val="000628B8"/>
    <w:rsid w:val="00074C4E"/>
    <w:rsid w:val="00080118"/>
    <w:rsid w:val="00095588"/>
    <w:rsid w:val="000968DE"/>
    <w:rsid w:val="000A7A0F"/>
    <w:rsid w:val="000B30FA"/>
    <w:rsid w:val="000C27B3"/>
    <w:rsid w:val="000D73DB"/>
    <w:rsid w:val="000F0403"/>
    <w:rsid w:val="000F2E41"/>
    <w:rsid w:val="00115DB4"/>
    <w:rsid w:val="0014459F"/>
    <w:rsid w:val="00144681"/>
    <w:rsid w:val="00150F87"/>
    <w:rsid w:val="00151149"/>
    <w:rsid w:val="00151FFC"/>
    <w:rsid w:val="001560A4"/>
    <w:rsid w:val="001576A6"/>
    <w:rsid w:val="00162339"/>
    <w:rsid w:val="00170D9C"/>
    <w:rsid w:val="00176688"/>
    <w:rsid w:val="00187293"/>
    <w:rsid w:val="00195D4D"/>
    <w:rsid w:val="001A1043"/>
    <w:rsid w:val="001A495A"/>
    <w:rsid w:val="001D4E52"/>
    <w:rsid w:val="001E2687"/>
    <w:rsid w:val="001F024A"/>
    <w:rsid w:val="00202591"/>
    <w:rsid w:val="00212110"/>
    <w:rsid w:val="002158D5"/>
    <w:rsid w:val="00217BFB"/>
    <w:rsid w:val="00221270"/>
    <w:rsid w:val="00223FED"/>
    <w:rsid w:val="002256DC"/>
    <w:rsid w:val="00226005"/>
    <w:rsid w:val="00231D1C"/>
    <w:rsid w:val="00251601"/>
    <w:rsid w:val="00253024"/>
    <w:rsid w:val="002533CB"/>
    <w:rsid w:val="0026222E"/>
    <w:rsid w:val="002633C8"/>
    <w:rsid w:val="00272B15"/>
    <w:rsid w:val="0028426D"/>
    <w:rsid w:val="00286495"/>
    <w:rsid w:val="002948FC"/>
    <w:rsid w:val="002A1D06"/>
    <w:rsid w:val="002C0BDA"/>
    <w:rsid w:val="002C32A8"/>
    <w:rsid w:val="002C334E"/>
    <w:rsid w:val="002C38FD"/>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724F9"/>
    <w:rsid w:val="003764A7"/>
    <w:rsid w:val="0038033F"/>
    <w:rsid w:val="003878EB"/>
    <w:rsid w:val="00392041"/>
    <w:rsid w:val="00395297"/>
    <w:rsid w:val="00396EE6"/>
    <w:rsid w:val="003A15B9"/>
    <w:rsid w:val="003A57BA"/>
    <w:rsid w:val="003B0A3B"/>
    <w:rsid w:val="003B7FA8"/>
    <w:rsid w:val="003C0318"/>
    <w:rsid w:val="003D1C95"/>
    <w:rsid w:val="003D4184"/>
    <w:rsid w:val="003E5EBC"/>
    <w:rsid w:val="003F323C"/>
    <w:rsid w:val="003F5699"/>
    <w:rsid w:val="00402424"/>
    <w:rsid w:val="004131F1"/>
    <w:rsid w:val="00420FBF"/>
    <w:rsid w:val="00421C75"/>
    <w:rsid w:val="00436CFE"/>
    <w:rsid w:val="00444842"/>
    <w:rsid w:val="004455C4"/>
    <w:rsid w:val="00454374"/>
    <w:rsid w:val="00457709"/>
    <w:rsid w:val="00461D6D"/>
    <w:rsid w:val="00482E91"/>
    <w:rsid w:val="004922B6"/>
    <w:rsid w:val="00497210"/>
    <w:rsid w:val="004979BB"/>
    <w:rsid w:val="004A30C0"/>
    <w:rsid w:val="004A3F22"/>
    <w:rsid w:val="004B1644"/>
    <w:rsid w:val="004B3525"/>
    <w:rsid w:val="004C54F5"/>
    <w:rsid w:val="004C66E0"/>
    <w:rsid w:val="004E0E0F"/>
    <w:rsid w:val="004E18CE"/>
    <w:rsid w:val="004E7873"/>
    <w:rsid w:val="00500EC9"/>
    <w:rsid w:val="005052E0"/>
    <w:rsid w:val="0051366D"/>
    <w:rsid w:val="00531645"/>
    <w:rsid w:val="00536792"/>
    <w:rsid w:val="00537C2D"/>
    <w:rsid w:val="00544848"/>
    <w:rsid w:val="00553D2E"/>
    <w:rsid w:val="00555774"/>
    <w:rsid w:val="00560164"/>
    <w:rsid w:val="005838E4"/>
    <w:rsid w:val="00597635"/>
    <w:rsid w:val="005A1637"/>
    <w:rsid w:val="005A4CEA"/>
    <w:rsid w:val="005B76B1"/>
    <w:rsid w:val="005D2023"/>
    <w:rsid w:val="005D37BC"/>
    <w:rsid w:val="005D6825"/>
    <w:rsid w:val="005F7660"/>
    <w:rsid w:val="00611871"/>
    <w:rsid w:val="00622BA7"/>
    <w:rsid w:val="006336A8"/>
    <w:rsid w:val="00645C47"/>
    <w:rsid w:val="0066181F"/>
    <w:rsid w:val="00663ABB"/>
    <w:rsid w:val="0069137A"/>
    <w:rsid w:val="006A7337"/>
    <w:rsid w:val="006C376A"/>
    <w:rsid w:val="006D4BA9"/>
    <w:rsid w:val="006D6A59"/>
    <w:rsid w:val="006F17B7"/>
    <w:rsid w:val="006F3576"/>
    <w:rsid w:val="00716591"/>
    <w:rsid w:val="00726ED7"/>
    <w:rsid w:val="00733678"/>
    <w:rsid w:val="00733F08"/>
    <w:rsid w:val="0073651F"/>
    <w:rsid w:val="00747FE6"/>
    <w:rsid w:val="00770683"/>
    <w:rsid w:val="00770FE0"/>
    <w:rsid w:val="00772EAA"/>
    <w:rsid w:val="00793C27"/>
    <w:rsid w:val="00795915"/>
    <w:rsid w:val="007A4C59"/>
    <w:rsid w:val="007B2AAC"/>
    <w:rsid w:val="007C4CC0"/>
    <w:rsid w:val="007D3828"/>
    <w:rsid w:val="007E6763"/>
    <w:rsid w:val="00815986"/>
    <w:rsid w:val="0082100D"/>
    <w:rsid w:val="00823C7D"/>
    <w:rsid w:val="008339D8"/>
    <w:rsid w:val="008561A8"/>
    <w:rsid w:val="00857C92"/>
    <w:rsid w:val="008676D9"/>
    <w:rsid w:val="0087096A"/>
    <w:rsid w:val="00874881"/>
    <w:rsid w:val="0087670A"/>
    <w:rsid w:val="00886385"/>
    <w:rsid w:val="00896FBC"/>
    <w:rsid w:val="008A0B34"/>
    <w:rsid w:val="008A15C2"/>
    <w:rsid w:val="008A3D3E"/>
    <w:rsid w:val="008B4E87"/>
    <w:rsid w:val="008C6112"/>
    <w:rsid w:val="008D2094"/>
    <w:rsid w:val="008D20D8"/>
    <w:rsid w:val="008D369C"/>
    <w:rsid w:val="008D41CE"/>
    <w:rsid w:val="008D4659"/>
    <w:rsid w:val="008F28F1"/>
    <w:rsid w:val="008F5DB0"/>
    <w:rsid w:val="008F6166"/>
    <w:rsid w:val="008F787D"/>
    <w:rsid w:val="008F7F04"/>
    <w:rsid w:val="00902282"/>
    <w:rsid w:val="00905C06"/>
    <w:rsid w:val="00907F3C"/>
    <w:rsid w:val="00914052"/>
    <w:rsid w:val="00927070"/>
    <w:rsid w:val="00935B7C"/>
    <w:rsid w:val="00936B0F"/>
    <w:rsid w:val="00946784"/>
    <w:rsid w:val="0095304D"/>
    <w:rsid w:val="00954875"/>
    <w:rsid w:val="00955C2B"/>
    <w:rsid w:val="00961122"/>
    <w:rsid w:val="0097184A"/>
    <w:rsid w:val="009725FF"/>
    <w:rsid w:val="009833B2"/>
    <w:rsid w:val="00996B88"/>
    <w:rsid w:val="009A4F94"/>
    <w:rsid w:val="009A769A"/>
    <w:rsid w:val="009C13D3"/>
    <w:rsid w:val="009C4C51"/>
    <w:rsid w:val="009D59F0"/>
    <w:rsid w:val="009D7381"/>
    <w:rsid w:val="009E0E4D"/>
    <w:rsid w:val="009E5CEF"/>
    <w:rsid w:val="009E772D"/>
    <w:rsid w:val="009F11D9"/>
    <w:rsid w:val="009F74FC"/>
    <w:rsid w:val="00A007EB"/>
    <w:rsid w:val="00A05E93"/>
    <w:rsid w:val="00A10A9F"/>
    <w:rsid w:val="00A160DD"/>
    <w:rsid w:val="00A204A3"/>
    <w:rsid w:val="00A32F7F"/>
    <w:rsid w:val="00A33B07"/>
    <w:rsid w:val="00A43EDC"/>
    <w:rsid w:val="00A45A2D"/>
    <w:rsid w:val="00A474C0"/>
    <w:rsid w:val="00A5026D"/>
    <w:rsid w:val="00A516CC"/>
    <w:rsid w:val="00A5578D"/>
    <w:rsid w:val="00A57568"/>
    <w:rsid w:val="00A600E1"/>
    <w:rsid w:val="00A63497"/>
    <w:rsid w:val="00A71855"/>
    <w:rsid w:val="00A73F56"/>
    <w:rsid w:val="00A851FD"/>
    <w:rsid w:val="00AA6CCD"/>
    <w:rsid w:val="00AB21CC"/>
    <w:rsid w:val="00AB3466"/>
    <w:rsid w:val="00AB5071"/>
    <w:rsid w:val="00AC2E51"/>
    <w:rsid w:val="00AC35FB"/>
    <w:rsid w:val="00AE059B"/>
    <w:rsid w:val="00AE58E1"/>
    <w:rsid w:val="00AF14BA"/>
    <w:rsid w:val="00AF4099"/>
    <w:rsid w:val="00B01824"/>
    <w:rsid w:val="00B05073"/>
    <w:rsid w:val="00B27B9B"/>
    <w:rsid w:val="00B32F31"/>
    <w:rsid w:val="00B45030"/>
    <w:rsid w:val="00B5182C"/>
    <w:rsid w:val="00B565BC"/>
    <w:rsid w:val="00B728FC"/>
    <w:rsid w:val="00B72D5C"/>
    <w:rsid w:val="00B80F8F"/>
    <w:rsid w:val="00B83175"/>
    <w:rsid w:val="00B856DD"/>
    <w:rsid w:val="00B858C7"/>
    <w:rsid w:val="00B93509"/>
    <w:rsid w:val="00BA09F5"/>
    <w:rsid w:val="00BA7727"/>
    <w:rsid w:val="00BB3E04"/>
    <w:rsid w:val="00BB5D59"/>
    <w:rsid w:val="00BB6A4E"/>
    <w:rsid w:val="00BC3D4C"/>
    <w:rsid w:val="00BC48C5"/>
    <w:rsid w:val="00BC6548"/>
    <w:rsid w:val="00BD5802"/>
    <w:rsid w:val="00BD726C"/>
    <w:rsid w:val="00BD7BA7"/>
    <w:rsid w:val="00BE303A"/>
    <w:rsid w:val="00BE602C"/>
    <w:rsid w:val="00BF13FB"/>
    <w:rsid w:val="00C03666"/>
    <w:rsid w:val="00C054AE"/>
    <w:rsid w:val="00C15AFE"/>
    <w:rsid w:val="00C329F0"/>
    <w:rsid w:val="00C40FC8"/>
    <w:rsid w:val="00C44C42"/>
    <w:rsid w:val="00C64E66"/>
    <w:rsid w:val="00C67394"/>
    <w:rsid w:val="00C73FC8"/>
    <w:rsid w:val="00C87E14"/>
    <w:rsid w:val="00C9175D"/>
    <w:rsid w:val="00C94BCB"/>
    <w:rsid w:val="00CA1B33"/>
    <w:rsid w:val="00CB2083"/>
    <w:rsid w:val="00CB59E8"/>
    <w:rsid w:val="00CB6041"/>
    <w:rsid w:val="00CD66E2"/>
    <w:rsid w:val="00CD6DE5"/>
    <w:rsid w:val="00CE1E02"/>
    <w:rsid w:val="00CF0753"/>
    <w:rsid w:val="00CF0CBE"/>
    <w:rsid w:val="00CF79AE"/>
    <w:rsid w:val="00D0296B"/>
    <w:rsid w:val="00D10A39"/>
    <w:rsid w:val="00D1242C"/>
    <w:rsid w:val="00D15DB8"/>
    <w:rsid w:val="00D1782C"/>
    <w:rsid w:val="00D21802"/>
    <w:rsid w:val="00D246B0"/>
    <w:rsid w:val="00D313F2"/>
    <w:rsid w:val="00D330EE"/>
    <w:rsid w:val="00D3576F"/>
    <w:rsid w:val="00D401E4"/>
    <w:rsid w:val="00D406AE"/>
    <w:rsid w:val="00D42F64"/>
    <w:rsid w:val="00D431E1"/>
    <w:rsid w:val="00D51D2C"/>
    <w:rsid w:val="00D71290"/>
    <w:rsid w:val="00D921DA"/>
    <w:rsid w:val="00D94F66"/>
    <w:rsid w:val="00DA4A47"/>
    <w:rsid w:val="00DB05ED"/>
    <w:rsid w:val="00DD32F8"/>
    <w:rsid w:val="00DD60A1"/>
    <w:rsid w:val="00DD6A6C"/>
    <w:rsid w:val="00DE6F80"/>
    <w:rsid w:val="00DE797B"/>
    <w:rsid w:val="00DF1895"/>
    <w:rsid w:val="00DF5DA2"/>
    <w:rsid w:val="00E24201"/>
    <w:rsid w:val="00E26B1B"/>
    <w:rsid w:val="00E27347"/>
    <w:rsid w:val="00E30E8B"/>
    <w:rsid w:val="00E31E9E"/>
    <w:rsid w:val="00E439E7"/>
    <w:rsid w:val="00E51B07"/>
    <w:rsid w:val="00E672AA"/>
    <w:rsid w:val="00E67AD5"/>
    <w:rsid w:val="00E728C9"/>
    <w:rsid w:val="00E83A50"/>
    <w:rsid w:val="00E86E0B"/>
    <w:rsid w:val="00E90E71"/>
    <w:rsid w:val="00EA0464"/>
    <w:rsid w:val="00EA60BE"/>
    <w:rsid w:val="00EB66C8"/>
    <w:rsid w:val="00EC1A8B"/>
    <w:rsid w:val="00EC37A6"/>
    <w:rsid w:val="00ED395B"/>
    <w:rsid w:val="00EE6DDC"/>
    <w:rsid w:val="00EF2789"/>
    <w:rsid w:val="00F10BCC"/>
    <w:rsid w:val="00F111AC"/>
    <w:rsid w:val="00F27A35"/>
    <w:rsid w:val="00F33429"/>
    <w:rsid w:val="00F54349"/>
    <w:rsid w:val="00F5536C"/>
    <w:rsid w:val="00F65DE7"/>
    <w:rsid w:val="00F7689C"/>
    <w:rsid w:val="00F76D3A"/>
    <w:rsid w:val="00F84DE7"/>
    <w:rsid w:val="00F856D5"/>
    <w:rsid w:val="00F959EF"/>
    <w:rsid w:val="00F9790B"/>
    <w:rsid w:val="00FC3971"/>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rsid w:val="00747FE6"/>
    <w:rPr>
      <w:rFonts w:ascii="Times New Roman" w:eastAsia="Times New Roman" w:hAnsi="Times New Roman" w:cs="Simplified Arabic"/>
      <w:sz w:val="20"/>
      <w:szCs w:val="20"/>
      <w:lang w:bidi="ar-JO"/>
    </w:rPr>
  </w:style>
  <w:style w:type="character" w:styleId="a7">
    <w:name w:val="footnote reference"/>
    <w:uiPriority w:val="99"/>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3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rsid w:val="00747FE6"/>
    <w:rPr>
      <w:rFonts w:ascii="Times New Roman" w:eastAsia="Times New Roman" w:hAnsi="Times New Roman" w:cs="Simplified Arabic"/>
      <w:sz w:val="20"/>
      <w:szCs w:val="20"/>
      <w:lang w:bidi="ar-JO"/>
    </w:rPr>
  </w:style>
  <w:style w:type="character" w:styleId="a7">
    <w:name w:val="footnote reference"/>
    <w:uiPriority w:val="99"/>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3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413938710">
      <w:bodyDiv w:val="1"/>
      <w:marLeft w:val="0"/>
      <w:marRight w:val="0"/>
      <w:marTop w:val="0"/>
      <w:marBottom w:val="0"/>
      <w:divBdr>
        <w:top w:val="none" w:sz="0" w:space="0" w:color="auto"/>
        <w:left w:val="none" w:sz="0" w:space="0" w:color="auto"/>
        <w:bottom w:val="none" w:sz="0" w:space="0" w:color="auto"/>
        <w:right w:val="none" w:sz="0" w:space="0" w:color="auto"/>
      </w:divBdr>
    </w:div>
    <w:div w:id="44928130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19146129">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07631487">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510482711">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1875607146">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19C8C1-488A-4A27-9B29-E0169197C4A3}"/>
</file>

<file path=customXml/itemProps2.xml><?xml version="1.0" encoding="utf-8"?>
<ds:datastoreItem xmlns:ds="http://schemas.openxmlformats.org/officeDocument/2006/customXml" ds:itemID="{4FAB919A-710C-4AE0-9FED-4423075DD8E9}"/>
</file>

<file path=customXml/itemProps3.xml><?xml version="1.0" encoding="utf-8"?>
<ds:datastoreItem xmlns:ds="http://schemas.openxmlformats.org/officeDocument/2006/customXml" ds:itemID="{EABBC82D-4CE7-4CA4-87BE-2145ED4F2DB6}"/>
</file>

<file path=customXml/itemProps4.xml><?xml version="1.0" encoding="utf-8"?>
<ds:datastoreItem xmlns:ds="http://schemas.openxmlformats.org/officeDocument/2006/customXml" ds:itemID="{10D1FBD8-4E76-4B90-9706-C01F9E5EB314}"/>
</file>

<file path=docProps/app.xml><?xml version="1.0" encoding="utf-8"?>
<Properties xmlns="http://schemas.openxmlformats.org/officeDocument/2006/extended-properties" xmlns:vt="http://schemas.openxmlformats.org/officeDocument/2006/docPropsVTypes">
  <Template>Normal.dotm</Template>
  <TotalTime>16</TotalTime>
  <Pages>1</Pages>
  <Words>8194</Words>
  <Characters>46710</Characters>
  <Application>Microsoft Office Word</Application>
  <DocSecurity>0</DocSecurity>
  <Lines>389</Lines>
  <Paragraphs>109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5</cp:revision>
  <cp:lastPrinted>2022-08-13T22:50:00Z</cp:lastPrinted>
  <dcterms:created xsi:type="dcterms:W3CDTF">2023-08-15T07:47:00Z</dcterms:created>
  <dcterms:modified xsi:type="dcterms:W3CDTF">2023-08-30T09:20:00Z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