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72" w:rsidRPr="00B83772" w:rsidRDefault="007322DE" w:rsidP="00B83772">
      <w:pPr>
        <w:autoSpaceDE w:val="0"/>
        <w:autoSpaceDN w:val="0"/>
        <w:bidi/>
        <w:jc w:val="center"/>
        <w:rPr>
          <w:rFonts w:ascii="Times New Roman" w:hAnsi="Times New Roman" w:cs="Sultan Medium"/>
          <w:szCs w:val="20"/>
          <w:rtl/>
          <w:lang w:val="en-US" w:bidi="ar-JO"/>
        </w:rPr>
      </w:pPr>
      <w:bookmarkStart w:id="0" w:name="_Hlk183907393"/>
      <w:r>
        <w:rPr>
          <w:rFonts w:ascii="Times New Roman" w:hAnsi="Times New Roman" w:cs="Sultan Medium"/>
          <w:noProof/>
          <w:szCs w:val="20"/>
          <w:lang w:val="en-US"/>
        </w:rPr>
        <w:drawing>
          <wp:inline distT="0" distB="0" distL="0" distR="0">
            <wp:extent cx="898525" cy="1160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8525" cy="1160780"/>
                    </a:xfrm>
                    <a:prstGeom prst="rect">
                      <a:avLst/>
                    </a:prstGeom>
                    <a:noFill/>
                    <a:ln>
                      <a:noFill/>
                    </a:ln>
                  </pic:spPr>
                </pic:pic>
              </a:graphicData>
            </a:graphic>
          </wp:inline>
        </w:drawing>
      </w:r>
    </w:p>
    <w:p w:rsidR="00B83772" w:rsidRPr="00B83772" w:rsidRDefault="00B83772" w:rsidP="00B83772">
      <w:pPr>
        <w:autoSpaceDE w:val="0"/>
        <w:autoSpaceDN w:val="0"/>
        <w:bidi/>
        <w:jc w:val="center"/>
        <w:rPr>
          <w:rFonts w:ascii="Times New Roman" w:hAnsi="Times New Roman" w:cs="Sultan Medium"/>
          <w:szCs w:val="20"/>
          <w:lang w:val="en-US" w:bidi="ar-AE"/>
        </w:rPr>
      </w:pPr>
    </w:p>
    <w:p w:rsidR="00B83772" w:rsidRPr="00B83772" w:rsidRDefault="00B83772" w:rsidP="00B83772">
      <w:pPr>
        <w:autoSpaceDE w:val="0"/>
        <w:autoSpaceDN w:val="0"/>
        <w:bidi/>
        <w:spacing w:after="300"/>
        <w:contextualSpacing/>
        <w:jc w:val="center"/>
        <w:rPr>
          <w:rFonts w:ascii="Cambria" w:hAnsi="Cambria"/>
          <w:b/>
          <w:bCs/>
          <w:spacing w:val="5"/>
          <w:kern w:val="28"/>
          <w:sz w:val="52"/>
          <w:szCs w:val="52"/>
          <w:rtl/>
          <w:lang w:bidi="ar-JO"/>
        </w:rPr>
      </w:pPr>
      <w:r w:rsidRPr="00B83772">
        <w:rPr>
          <w:rFonts w:ascii="Cambria" w:hAnsi="Cambria"/>
          <w:b/>
          <w:bCs/>
          <w:spacing w:val="5"/>
          <w:kern w:val="28"/>
          <w:sz w:val="52"/>
          <w:szCs w:val="52"/>
          <w:rtl/>
          <w:lang w:bidi="ar-JO"/>
        </w:rPr>
        <w:t>جامعـــــــة آل البيت</w:t>
      </w:r>
    </w:p>
    <w:p w:rsidR="00B83772" w:rsidRPr="00B83772" w:rsidRDefault="00B83772" w:rsidP="00B83772">
      <w:pPr>
        <w:autoSpaceDE w:val="0"/>
        <w:autoSpaceDN w:val="0"/>
        <w:bidi/>
        <w:spacing w:line="360" w:lineRule="auto"/>
        <w:jc w:val="center"/>
        <w:rPr>
          <w:rFonts w:ascii="Times New Roman" w:hAnsi="Times New Roman"/>
          <w:b/>
          <w:sz w:val="52"/>
          <w:szCs w:val="52"/>
        </w:rPr>
      </w:pPr>
    </w:p>
    <w:p w:rsidR="00B83772" w:rsidRPr="00B83772" w:rsidRDefault="00B83772" w:rsidP="00942E15">
      <w:pPr>
        <w:autoSpaceDE w:val="0"/>
        <w:autoSpaceDN w:val="0"/>
        <w:bidi/>
        <w:spacing w:line="360" w:lineRule="auto"/>
        <w:jc w:val="center"/>
        <w:rPr>
          <w:rFonts w:ascii="Times New Roman" w:hAnsi="Times New Roman"/>
          <w:bCs/>
          <w:sz w:val="48"/>
          <w:szCs w:val="48"/>
          <w:rtl/>
          <w:lang w:bidi="ar-JO"/>
        </w:rPr>
      </w:pPr>
      <w:r w:rsidRPr="00B83772">
        <w:rPr>
          <w:rFonts w:ascii="Times New Roman" w:hAnsi="Times New Roman" w:hint="cs"/>
          <w:bCs/>
          <w:sz w:val="48"/>
          <w:szCs w:val="48"/>
          <w:rtl/>
        </w:rPr>
        <w:t xml:space="preserve">كلية </w:t>
      </w:r>
      <w:r w:rsidR="002C5934">
        <w:rPr>
          <w:rFonts w:ascii="Times New Roman" w:hAnsi="Times New Roman" w:hint="cs"/>
          <w:bCs/>
          <w:sz w:val="48"/>
          <w:szCs w:val="48"/>
          <w:rtl/>
          <w:lang w:bidi="ar-JO"/>
        </w:rPr>
        <w:t xml:space="preserve">العلوم الطبية </w:t>
      </w:r>
      <w:r w:rsidR="00942E15">
        <w:rPr>
          <w:rFonts w:ascii="Times New Roman" w:hAnsi="Times New Roman" w:hint="cs"/>
          <w:bCs/>
          <w:sz w:val="48"/>
          <w:szCs w:val="48"/>
          <w:rtl/>
          <w:lang w:bidi="ar-JO"/>
        </w:rPr>
        <w:t>التطبيقية</w:t>
      </w:r>
    </w:p>
    <w:p w:rsidR="00B83772" w:rsidRPr="00B83772" w:rsidRDefault="00B83772" w:rsidP="00B83772">
      <w:pPr>
        <w:autoSpaceDE w:val="0"/>
        <w:autoSpaceDN w:val="0"/>
        <w:bidi/>
        <w:spacing w:line="360" w:lineRule="auto"/>
        <w:jc w:val="center"/>
        <w:rPr>
          <w:rFonts w:ascii="Times New Roman" w:hAnsi="Times New Roman"/>
          <w:bCs/>
          <w:sz w:val="48"/>
          <w:szCs w:val="48"/>
          <w:rtl/>
        </w:rPr>
      </w:pPr>
    </w:p>
    <w:p w:rsidR="00B83772" w:rsidRPr="00B83772" w:rsidRDefault="0046327C" w:rsidP="00B83772">
      <w:pPr>
        <w:autoSpaceDE w:val="0"/>
        <w:autoSpaceDN w:val="0"/>
        <w:bidi/>
        <w:spacing w:line="360" w:lineRule="auto"/>
        <w:jc w:val="center"/>
        <w:rPr>
          <w:rFonts w:ascii="Times New Roman" w:hAnsi="Times New Roman"/>
          <w:bCs/>
          <w:sz w:val="48"/>
          <w:szCs w:val="48"/>
          <w:rtl/>
        </w:rPr>
      </w:pPr>
      <w:r>
        <w:rPr>
          <w:rFonts w:ascii="Times New Roman" w:hAnsi="Times New Roman" w:hint="cs"/>
          <w:bCs/>
          <w:sz w:val="48"/>
          <w:szCs w:val="48"/>
          <w:rtl/>
        </w:rPr>
        <w:t xml:space="preserve">نموذج </w:t>
      </w:r>
      <w:r w:rsidR="00B83772" w:rsidRPr="00B83772">
        <w:rPr>
          <w:rFonts w:ascii="Times New Roman" w:hAnsi="Times New Roman" w:hint="cs"/>
          <w:bCs/>
          <w:sz w:val="48"/>
          <w:szCs w:val="48"/>
          <w:rtl/>
        </w:rPr>
        <w:t>الخطة الدراسية ل</w:t>
      </w:r>
      <w:r w:rsidR="00B83772" w:rsidRPr="00B83772">
        <w:rPr>
          <w:rFonts w:ascii="Times New Roman" w:hAnsi="Times New Roman" w:hint="cs"/>
          <w:bCs/>
          <w:sz w:val="48"/>
          <w:szCs w:val="48"/>
          <w:rtl/>
          <w:lang w:bidi="ar-JO"/>
        </w:rPr>
        <w:t>درجة</w:t>
      </w:r>
      <w:r w:rsidR="00B83772" w:rsidRPr="00B83772">
        <w:rPr>
          <w:rFonts w:ascii="Times New Roman" w:hAnsi="Times New Roman" w:hint="cs"/>
          <w:bCs/>
          <w:sz w:val="48"/>
          <w:szCs w:val="48"/>
          <w:rtl/>
        </w:rPr>
        <w:t xml:space="preserve"> البكالوريوس</w:t>
      </w:r>
    </w:p>
    <w:p w:rsidR="00B83772" w:rsidRPr="00B83772" w:rsidRDefault="00B83772" w:rsidP="00B83772">
      <w:pPr>
        <w:autoSpaceDE w:val="0"/>
        <w:autoSpaceDN w:val="0"/>
        <w:bidi/>
        <w:spacing w:line="360" w:lineRule="auto"/>
        <w:jc w:val="center"/>
        <w:rPr>
          <w:rFonts w:ascii="Times New Roman" w:hAnsi="Times New Roman"/>
          <w:bCs/>
          <w:sz w:val="48"/>
          <w:szCs w:val="48"/>
          <w:rtl/>
        </w:rPr>
      </w:pPr>
      <w:r w:rsidRPr="00B83772">
        <w:rPr>
          <w:rFonts w:ascii="Times New Roman" w:hAnsi="Times New Roman" w:hint="cs"/>
          <w:bCs/>
          <w:sz w:val="48"/>
          <w:szCs w:val="48"/>
          <w:rtl/>
        </w:rPr>
        <w:t>في</w:t>
      </w:r>
    </w:p>
    <w:p w:rsidR="00B83772" w:rsidRPr="00B83772" w:rsidRDefault="00B83772" w:rsidP="00B83772">
      <w:pPr>
        <w:autoSpaceDE w:val="0"/>
        <w:autoSpaceDN w:val="0"/>
        <w:bidi/>
        <w:spacing w:line="360" w:lineRule="auto"/>
        <w:jc w:val="center"/>
        <w:rPr>
          <w:rFonts w:ascii="Times New Roman" w:hAnsi="Times New Roman"/>
          <w:bCs/>
          <w:sz w:val="48"/>
          <w:szCs w:val="48"/>
          <w:rtl/>
        </w:rPr>
      </w:pPr>
    </w:p>
    <w:p w:rsidR="00B83772" w:rsidRPr="00B83772" w:rsidRDefault="009D64D0" w:rsidP="00B83772">
      <w:pPr>
        <w:autoSpaceDE w:val="0"/>
        <w:autoSpaceDN w:val="0"/>
        <w:bidi/>
        <w:spacing w:line="360" w:lineRule="auto"/>
        <w:jc w:val="center"/>
        <w:rPr>
          <w:rFonts w:ascii="Times New Roman" w:hAnsi="Times New Roman"/>
          <w:bCs/>
          <w:sz w:val="48"/>
          <w:szCs w:val="48"/>
          <w:rtl/>
        </w:rPr>
      </w:pPr>
      <w:r>
        <w:rPr>
          <w:rFonts w:ascii="Times New Roman" w:hAnsi="Times New Roman" w:hint="cs"/>
          <w:bCs/>
          <w:sz w:val="48"/>
          <w:szCs w:val="48"/>
          <w:rtl/>
        </w:rPr>
        <w:t>علوم السمع والنطق</w:t>
      </w:r>
    </w:p>
    <w:p w:rsidR="00B83772" w:rsidRPr="00D633A8" w:rsidRDefault="00B83772" w:rsidP="00D633A8">
      <w:pPr>
        <w:autoSpaceDE w:val="0"/>
        <w:autoSpaceDN w:val="0"/>
        <w:spacing w:line="360" w:lineRule="auto"/>
        <w:jc w:val="center"/>
        <w:rPr>
          <w:rFonts w:ascii="Times New Roman" w:hAnsi="Times New Roman"/>
          <w:bCs/>
          <w:sz w:val="48"/>
          <w:szCs w:val="48"/>
          <w:rtl/>
          <w:lang w:val="en-US"/>
        </w:rPr>
      </w:pPr>
    </w:p>
    <w:p w:rsidR="00B83772" w:rsidRDefault="004C35E9" w:rsidP="004C35E9">
      <w:pPr>
        <w:autoSpaceDE w:val="0"/>
        <w:autoSpaceDN w:val="0"/>
        <w:spacing w:line="360" w:lineRule="auto"/>
        <w:jc w:val="center"/>
        <w:rPr>
          <w:rFonts w:ascii="Times New Roman" w:hAnsi="Times New Roman"/>
          <w:bCs/>
          <w:sz w:val="48"/>
          <w:szCs w:val="48"/>
          <w:rtl/>
          <w:lang w:val="en-US"/>
        </w:rPr>
      </w:pPr>
      <w:r>
        <w:rPr>
          <w:rFonts w:ascii="Times New Roman" w:hAnsi="Times New Roman" w:hint="cs"/>
          <w:bCs/>
          <w:sz w:val="48"/>
          <w:szCs w:val="48"/>
          <w:rtl/>
          <w:lang w:val="en-US"/>
        </w:rPr>
        <w:t>2024-2025</w:t>
      </w:r>
    </w:p>
    <w:p w:rsidR="00D633A8" w:rsidRPr="00B83772" w:rsidRDefault="00D633A8" w:rsidP="004C35E9">
      <w:pPr>
        <w:autoSpaceDE w:val="0"/>
        <w:autoSpaceDN w:val="0"/>
        <w:spacing w:line="360" w:lineRule="auto"/>
        <w:jc w:val="center"/>
        <w:rPr>
          <w:rFonts w:ascii="Times New Roman" w:hAnsi="Times New Roman"/>
          <w:bCs/>
          <w:sz w:val="48"/>
          <w:szCs w:val="48"/>
          <w:lang w:val="en-US"/>
        </w:rPr>
      </w:pPr>
    </w:p>
    <w:p w:rsidR="0087566D" w:rsidRPr="00D633A8" w:rsidRDefault="0087566D" w:rsidP="00D633A8">
      <w:pPr>
        <w:autoSpaceDE w:val="0"/>
        <w:autoSpaceDN w:val="0"/>
        <w:spacing w:line="360" w:lineRule="auto"/>
        <w:jc w:val="center"/>
        <w:rPr>
          <w:rFonts w:ascii="Times New Roman" w:hAnsi="Times New Roman"/>
          <w:bCs/>
          <w:sz w:val="48"/>
          <w:szCs w:val="48"/>
          <w:rtl/>
          <w:lang w:val="en-US"/>
        </w:rPr>
      </w:pPr>
    </w:p>
    <w:p w:rsidR="00B83772" w:rsidRPr="00D633A8" w:rsidRDefault="00B83772" w:rsidP="00D633A8">
      <w:pPr>
        <w:autoSpaceDE w:val="0"/>
        <w:autoSpaceDN w:val="0"/>
        <w:spacing w:line="360" w:lineRule="auto"/>
        <w:jc w:val="center"/>
        <w:rPr>
          <w:rFonts w:ascii="Times New Roman" w:hAnsi="Times New Roman"/>
          <w:bCs/>
          <w:sz w:val="48"/>
          <w:szCs w:val="48"/>
          <w:lang w:val="en-US"/>
        </w:rPr>
      </w:pPr>
      <w:r w:rsidRPr="00D633A8">
        <w:rPr>
          <w:rFonts w:ascii="Times New Roman" w:hAnsi="Times New Roman"/>
          <w:bCs/>
          <w:sz w:val="48"/>
          <w:szCs w:val="48"/>
          <w:rtl/>
          <w:lang w:val="en-US"/>
        </w:rPr>
        <w:br w:type="page"/>
      </w:r>
    </w:p>
    <w:tbl>
      <w:tblPr>
        <w:bidiVisual/>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919"/>
      </w:tblGrid>
      <w:tr w:rsidR="00E14024" w:rsidRPr="00E14024" w:rsidTr="00904398">
        <w:trPr>
          <w:trHeight w:val="350"/>
        </w:trPr>
        <w:tc>
          <w:tcPr>
            <w:tcW w:w="2919" w:type="dxa"/>
            <w:shd w:val="clear" w:color="auto" w:fill="auto"/>
            <w:vAlign w:val="center"/>
          </w:tcPr>
          <w:p w:rsidR="00B83772" w:rsidRPr="00E14024" w:rsidRDefault="00B83772" w:rsidP="00CA34F5">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lastRenderedPageBreak/>
              <w:t xml:space="preserve">قسم </w:t>
            </w:r>
            <w:r w:rsidR="00CA34F5">
              <w:rPr>
                <w:rFonts w:cs="Arial" w:hint="cs"/>
                <w:b/>
                <w:bCs/>
                <w:color w:val="000000" w:themeColor="text1"/>
                <w:sz w:val="22"/>
                <w:szCs w:val="22"/>
                <w:rtl/>
                <w:lang w:val="en-US" w:bidi="ar-JO"/>
              </w:rPr>
              <w:t>علوم التأهيل</w:t>
            </w:r>
          </w:p>
        </w:tc>
      </w:tr>
      <w:tr w:rsidR="00E14024" w:rsidRPr="00E14024" w:rsidTr="00904398">
        <w:tc>
          <w:tcPr>
            <w:tcW w:w="2919" w:type="dxa"/>
            <w:shd w:val="clear" w:color="auto" w:fill="auto"/>
            <w:vAlign w:val="center"/>
          </w:tcPr>
          <w:p w:rsidR="00B83772" w:rsidRPr="00E14024" w:rsidRDefault="00B83772" w:rsidP="00CE7E99">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كلية </w:t>
            </w:r>
            <w:r w:rsidR="00BC172C">
              <w:rPr>
                <w:rFonts w:cs="Arial" w:hint="cs"/>
                <w:b/>
                <w:bCs/>
                <w:color w:val="000000" w:themeColor="text1"/>
                <w:sz w:val="22"/>
                <w:szCs w:val="22"/>
                <w:rtl/>
                <w:lang w:val="en-US" w:bidi="ar-JO"/>
              </w:rPr>
              <w:t xml:space="preserve">العلوم الطبية </w:t>
            </w:r>
            <w:r w:rsidR="006151BF">
              <w:rPr>
                <w:rFonts w:cs="Arial" w:hint="cs"/>
                <w:b/>
                <w:bCs/>
                <w:color w:val="000000" w:themeColor="text1"/>
                <w:sz w:val="22"/>
                <w:szCs w:val="22"/>
                <w:rtl/>
                <w:lang w:val="en-US" w:bidi="ar-JO"/>
              </w:rPr>
              <w:t>التطبيقية</w:t>
            </w:r>
          </w:p>
        </w:tc>
      </w:tr>
      <w:tr w:rsidR="00E14024" w:rsidRPr="00E14024" w:rsidTr="00904398">
        <w:tc>
          <w:tcPr>
            <w:tcW w:w="2919" w:type="dxa"/>
            <w:shd w:val="clear" w:color="auto" w:fill="auto"/>
            <w:vAlign w:val="center"/>
          </w:tcPr>
          <w:p w:rsidR="00B83772" w:rsidRPr="00E14024" w:rsidRDefault="00B83772" w:rsidP="00904398">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t>جامعة آل البيت</w:t>
            </w:r>
          </w:p>
        </w:tc>
      </w:tr>
    </w:tbl>
    <w:p w:rsidR="00B83772" w:rsidRPr="00B83772" w:rsidRDefault="00B83772" w:rsidP="00A356B5">
      <w:pPr>
        <w:autoSpaceDE w:val="0"/>
        <w:autoSpaceDN w:val="0"/>
        <w:bidi/>
        <w:spacing w:before="240" w:after="200" w:line="276" w:lineRule="auto"/>
        <w:ind w:left="360"/>
        <w:jc w:val="center"/>
        <w:rPr>
          <w:rFonts w:ascii="Times New Roman" w:hAnsi="Times New Roman"/>
          <w:b/>
          <w:bCs/>
          <w:sz w:val="32"/>
          <w:szCs w:val="20"/>
          <w:lang w:val="en-US" w:bidi="ar-JO"/>
        </w:rPr>
      </w:pPr>
      <w:r w:rsidRPr="00B83772">
        <w:rPr>
          <w:rFonts w:ascii="Times New Roman" w:hAnsi="Times New Roman"/>
          <w:b/>
          <w:bCs/>
          <w:sz w:val="32"/>
          <w:szCs w:val="32"/>
          <w:rtl/>
          <w:lang w:val="en-US" w:bidi="ar-JO"/>
        </w:rPr>
        <w:t xml:space="preserve">الخطة الدراسية لدرجة البكالوريوس في </w:t>
      </w:r>
      <w:r w:rsidR="00A356B5">
        <w:rPr>
          <w:rFonts w:ascii="Times New Roman" w:hAnsi="Times New Roman" w:hint="cs"/>
          <w:b/>
          <w:bCs/>
          <w:sz w:val="32"/>
          <w:szCs w:val="32"/>
          <w:rtl/>
          <w:lang w:val="en-US" w:bidi="ar-JO"/>
        </w:rPr>
        <w:t>علوم السمع والنطق</w:t>
      </w:r>
    </w:p>
    <w:p w:rsidR="00B83772" w:rsidRPr="00B83772" w:rsidRDefault="00B83772" w:rsidP="009D64D0">
      <w:pPr>
        <w:bidi/>
        <w:spacing w:line="276" w:lineRule="auto"/>
        <w:jc w:val="both"/>
        <w:rPr>
          <w:rFonts w:cs="Arial"/>
          <w:b/>
          <w:bCs/>
          <w:sz w:val="22"/>
          <w:szCs w:val="22"/>
          <w:rtl/>
          <w:lang w:val="en-US" w:bidi="ar-JO"/>
        </w:rPr>
      </w:pPr>
      <w:r w:rsidRPr="00B83772">
        <w:rPr>
          <w:rFonts w:cs="Arial"/>
          <w:b/>
          <w:bCs/>
          <w:sz w:val="22"/>
          <w:szCs w:val="22"/>
          <w:rtl/>
          <w:lang w:val="en-US"/>
        </w:rPr>
        <w:t>اسم الدرجة (بالعربيــة</w:t>
      </w:r>
      <w:proofErr w:type="spellStart"/>
      <w:r w:rsidRPr="00B83772">
        <w:rPr>
          <w:rFonts w:cs="Arial"/>
          <w:b/>
          <w:bCs/>
          <w:sz w:val="22"/>
          <w:szCs w:val="22"/>
          <w:rtl/>
          <w:lang w:val="en-US"/>
        </w:rPr>
        <w:t>)</w:t>
      </w:r>
      <w:proofErr w:type="spellEnd"/>
      <w:r w:rsidRPr="00B83772">
        <w:rPr>
          <w:rFonts w:cs="Arial"/>
          <w:b/>
          <w:bCs/>
          <w:sz w:val="22"/>
          <w:szCs w:val="22"/>
          <w:rtl/>
          <w:lang w:val="en-US"/>
        </w:rPr>
        <w:t xml:space="preserve"> : </w:t>
      </w:r>
      <w:r w:rsidRPr="00B83772">
        <w:rPr>
          <w:rFonts w:cs="Arial"/>
          <w:b/>
          <w:bCs/>
          <w:sz w:val="22"/>
          <w:szCs w:val="22"/>
          <w:rtl/>
          <w:lang w:val="en-US"/>
        </w:rPr>
        <w:tab/>
        <w:t xml:space="preserve">البكالوريوس في </w:t>
      </w:r>
      <w:r w:rsidR="009D64D0">
        <w:rPr>
          <w:rFonts w:cs="Arial" w:hint="cs"/>
          <w:b/>
          <w:bCs/>
          <w:sz w:val="22"/>
          <w:szCs w:val="22"/>
          <w:rtl/>
          <w:lang w:val="en-US" w:bidi="ar-JO"/>
        </w:rPr>
        <w:t>علوم السمع والنطق</w:t>
      </w:r>
    </w:p>
    <w:p w:rsidR="00B83772" w:rsidRPr="00B83772" w:rsidRDefault="00B83772" w:rsidP="006151BF">
      <w:pPr>
        <w:bidi/>
        <w:spacing w:after="200" w:line="276" w:lineRule="auto"/>
        <w:jc w:val="both"/>
        <w:rPr>
          <w:rFonts w:cs="Arial"/>
          <w:sz w:val="22"/>
          <w:szCs w:val="22"/>
          <w:lang w:val="en-US"/>
        </w:rPr>
      </w:pPr>
      <w:r w:rsidRPr="00B83772">
        <w:rPr>
          <w:rFonts w:cs="Arial"/>
          <w:b/>
          <w:bCs/>
          <w:sz w:val="22"/>
          <w:szCs w:val="22"/>
          <w:rtl/>
          <w:lang w:val="en-US"/>
        </w:rPr>
        <w:t>اسم الدرجة (بالإنجليزيـة</w:t>
      </w:r>
      <w:proofErr w:type="spellStart"/>
      <w:r w:rsidRPr="00B83772">
        <w:rPr>
          <w:rFonts w:cs="Arial"/>
          <w:b/>
          <w:bCs/>
          <w:sz w:val="22"/>
          <w:szCs w:val="22"/>
          <w:rtl/>
          <w:lang w:val="en-US"/>
        </w:rPr>
        <w:t>):</w:t>
      </w:r>
      <w:proofErr w:type="spellEnd"/>
      <w:r w:rsidRPr="00B83772">
        <w:rPr>
          <w:rFonts w:cs="Arial"/>
          <w:b/>
          <w:bCs/>
          <w:sz w:val="22"/>
          <w:szCs w:val="22"/>
          <w:rtl/>
          <w:lang w:val="en-US"/>
        </w:rPr>
        <w:t xml:space="preserve">      </w:t>
      </w:r>
      <w:r w:rsidR="009D64D0">
        <w:rPr>
          <w:rFonts w:cs="Arial" w:hint="cs"/>
          <w:b/>
          <w:bCs/>
          <w:sz w:val="22"/>
          <w:szCs w:val="22"/>
          <w:rtl/>
          <w:lang w:val="en-US"/>
        </w:rPr>
        <w:t>.</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Hearing</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&amp;</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Speech</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Sciences</w:t>
      </w:r>
      <w:r w:rsidRPr="00B83772">
        <w:rPr>
          <w:rFonts w:cs="Arial"/>
          <w:b/>
          <w:bCs/>
          <w:sz w:val="22"/>
          <w:szCs w:val="22"/>
          <w:lang w:val="en-US"/>
        </w:rPr>
        <w:t xml:space="preserve"> </w:t>
      </w:r>
      <w:r w:rsidR="006151BF">
        <w:rPr>
          <w:rFonts w:cs="Arial" w:hint="cs"/>
          <w:b/>
          <w:bCs/>
          <w:sz w:val="22"/>
          <w:szCs w:val="22"/>
          <w:rtl/>
          <w:lang w:val="en-US"/>
        </w:rPr>
        <w:t xml:space="preserve"> </w:t>
      </w:r>
      <w:r w:rsidR="006151BF" w:rsidRPr="00B83772">
        <w:rPr>
          <w:rFonts w:cs="Arial"/>
          <w:b/>
          <w:bCs/>
          <w:sz w:val="22"/>
          <w:szCs w:val="22"/>
          <w:lang w:val="en-US"/>
        </w:rPr>
        <w:t>B.Sc. in</w:t>
      </w:r>
    </w:p>
    <w:p w:rsidR="00B83772" w:rsidRPr="00B83772" w:rsidRDefault="00B83772" w:rsidP="00240CF6">
      <w:pPr>
        <w:keepNext/>
        <w:keepLines/>
        <w:numPr>
          <w:ilvl w:val="0"/>
          <w:numId w:val="5"/>
        </w:numPr>
        <w:autoSpaceDE w:val="0"/>
        <w:autoSpaceDN w:val="0"/>
        <w:bidi/>
        <w:spacing w:before="200"/>
        <w:ind w:left="360"/>
        <w:outlineLvl w:val="2"/>
        <w:rPr>
          <w:rFonts w:ascii="Cambria" w:hAnsi="Cambria"/>
          <w:b/>
          <w:bCs/>
          <w:rtl/>
          <w:lang w:bidi="ar-JO"/>
        </w:rPr>
      </w:pPr>
      <w:r w:rsidRPr="00B83772">
        <w:rPr>
          <w:rFonts w:ascii="Cambria" w:hAnsi="Cambria" w:hint="cs"/>
          <w:b/>
          <w:bCs/>
          <w:rtl/>
          <w:lang w:bidi="ar-JO"/>
        </w:rPr>
        <w:t xml:space="preserve">مكونات الخطة: </w:t>
      </w:r>
    </w:p>
    <w:p w:rsidR="00B83772" w:rsidRPr="00B83772" w:rsidRDefault="00B83772" w:rsidP="00DF4BD1">
      <w:pPr>
        <w:bidi/>
        <w:spacing w:after="200" w:line="276" w:lineRule="auto"/>
        <w:ind w:left="360"/>
        <w:rPr>
          <w:rFonts w:cs="Arial"/>
          <w:sz w:val="22"/>
          <w:szCs w:val="22"/>
          <w:rtl/>
          <w:lang w:val="en-US"/>
        </w:rPr>
      </w:pPr>
      <w:r w:rsidRPr="00B83772">
        <w:rPr>
          <w:rFonts w:cs="Arial"/>
          <w:sz w:val="22"/>
          <w:szCs w:val="22"/>
          <w:rtl/>
          <w:lang w:val="en-US"/>
        </w:rPr>
        <w:t xml:space="preserve">تتكـون الخطة الدراسية لدرجة البكالوريوس في من </w:t>
      </w:r>
      <w:proofErr w:type="spellStart"/>
      <w:r w:rsidRPr="002B5052">
        <w:rPr>
          <w:rFonts w:cs="Arial"/>
          <w:sz w:val="22"/>
          <w:szCs w:val="22"/>
          <w:rtl/>
          <w:lang w:val="en-US"/>
        </w:rPr>
        <w:t>(</w:t>
      </w:r>
      <w:proofErr w:type="spellEnd"/>
      <w:r w:rsidR="00FC3F91" w:rsidRPr="002B5052">
        <w:rPr>
          <w:rFonts w:cs="Arial"/>
          <w:sz w:val="22"/>
          <w:szCs w:val="22"/>
          <w:lang w:val="en-US"/>
        </w:rPr>
        <w:t xml:space="preserve"> </w:t>
      </w:r>
      <w:r w:rsidR="00DF4BD1" w:rsidRPr="002B5052">
        <w:rPr>
          <w:rFonts w:cs="Arial"/>
          <w:sz w:val="22"/>
          <w:szCs w:val="22"/>
          <w:lang w:val="en-US"/>
        </w:rPr>
        <w:t>141</w:t>
      </w:r>
      <w:r w:rsidR="00FC3F91" w:rsidRPr="002B5052">
        <w:rPr>
          <w:rFonts w:cs="Arial"/>
          <w:sz w:val="22"/>
          <w:szCs w:val="22"/>
          <w:lang w:val="en-US"/>
        </w:rPr>
        <w:t xml:space="preserve"> </w:t>
      </w:r>
      <w:proofErr w:type="spellStart"/>
      <w:r w:rsidRPr="002B5052">
        <w:rPr>
          <w:rFonts w:cs="Arial"/>
          <w:sz w:val="22"/>
          <w:szCs w:val="22"/>
          <w:rtl/>
          <w:lang w:val="en-US"/>
        </w:rPr>
        <w:t>)</w:t>
      </w:r>
      <w:proofErr w:type="spellEnd"/>
      <w:r w:rsidRPr="002B5052">
        <w:rPr>
          <w:rFonts w:cs="Arial"/>
          <w:sz w:val="22"/>
          <w:szCs w:val="22"/>
          <w:rtl/>
          <w:lang w:val="en-US"/>
        </w:rPr>
        <w:t xml:space="preserve"> </w:t>
      </w:r>
      <w:r w:rsidRPr="00B83772">
        <w:rPr>
          <w:rFonts w:cs="Arial"/>
          <w:sz w:val="22"/>
          <w:szCs w:val="22"/>
          <w:rtl/>
          <w:lang w:val="en-US"/>
        </w:rPr>
        <w:t>ساعة معتمدة موزعة على النحو ا</w:t>
      </w:r>
      <w:r w:rsidRPr="00B83772">
        <w:rPr>
          <w:rFonts w:cs="Arial" w:hint="cs"/>
          <w:sz w:val="22"/>
          <w:szCs w:val="22"/>
          <w:rtl/>
          <w:lang w:val="en-US" w:bidi="ar-JO"/>
        </w:rPr>
        <w:t>لتالي</w:t>
      </w:r>
      <w:proofErr w:type="spellStart"/>
      <w:r w:rsidRPr="00B83772">
        <w:rPr>
          <w:rFonts w:cs="Arial"/>
          <w:sz w:val="22"/>
          <w:szCs w:val="22"/>
          <w:rtl/>
          <w:lang w:val="en-US"/>
        </w:rPr>
        <w:t>:</w:t>
      </w:r>
      <w:proofErr w:type="spellEnd"/>
    </w:p>
    <w:tbl>
      <w:tblPr>
        <w:bidiVisual/>
        <w:tblW w:w="82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16"/>
        <w:gridCol w:w="4592"/>
        <w:gridCol w:w="2700"/>
      </w:tblGrid>
      <w:tr w:rsidR="00E14024" w:rsidRPr="00E14024" w:rsidTr="00E14024">
        <w:trPr>
          <w:jc w:val="center"/>
        </w:trPr>
        <w:tc>
          <w:tcPr>
            <w:tcW w:w="916" w:type="dxa"/>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التسلسل</w:t>
            </w:r>
          </w:p>
        </w:tc>
        <w:tc>
          <w:tcPr>
            <w:tcW w:w="4592" w:type="dxa"/>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نوع المتطلب</w:t>
            </w:r>
          </w:p>
        </w:tc>
        <w:tc>
          <w:tcPr>
            <w:tcW w:w="2700" w:type="dxa"/>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الساعات المعتمدة</w:t>
            </w:r>
          </w:p>
        </w:tc>
      </w:tr>
      <w:tr w:rsidR="00E14024" w:rsidRPr="00E14024" w:rsidTr="00E14024">
        <w:trPr>
          <w:jc w:val="center"/>
        </w:trPr>
        <w:tc>
          <w:tcPr>
            <w:tcW w:w="916" w:type="dxa"/>
            <w:shd w:val="clear" w:color="auto" w:fill="auto"/>
            <w:vAlign w:val="center"/>
          </w:tcPr>
          <w:p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أولا</w:t>
            </w:r>
          </w:p>
        </w:tc>
        <w:tc>
          <w:tcPr>
            <w:tcW w:w="4592" w:type="dxa"/>
            <w:shd w:val="clear" w:color="auto" w:fill="auto"/>
            <w:vAlign w:val="center"/>
          </w:tcPr>
          <w:p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الجامعة</w:t>
            </w:r>
          </w:p>
        </w:tc>
        <w:tc>
          <w:tcPr>
            <w:tcW w:w="2700" w:type="dxa"/>
            <w:shd w:val="clear" w:color="auto" w:fill="auto"/>
            <w:vAlign w:val="center"/>
          </w:tcPr>
          <w:p w:rsidR="00B83772" w:rsidRPr="00E14024" w:rsidRDefault="00E4167B"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27</w:t>
            </w:r>
          </w:p>
        </w:tc>
      </w:tr>
      <w:tr w:rsidR="00E14024" w:rsidRPr="00E14024" w:rsidTr="00E14024">
        <w:trPr>
          <w:jc w:val="center"/>
        </w:trPr>
        <w:tc>
          <w:tcPr>
            <w:tcW w:w="916" w:type="dxa"/>
            <w:shd w:val="clear" w:color="auto" w:fill="auto"/>
            <w:vAlign w:val="center"/>
          </w:tcPr>
          <w:p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ثانيا</w:t>
            </w:r>
          </w:p>
        </w:tc>
        <w:tc>
          <w:tcPr>
            <w:tcW w:w="4592" w:type="dxa"/>
            <w:shd w:val="clear" w:color="auto" w:fill="auto"/>
            <w:vAlign w:val="center"/>
          </w:tcPr>
          <w:p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الكلية</w:t>
            </w:r>
          </w:p>
        </w:tc>
        <w:tc>
          <w:tcPr>
            <w:tcW w:w="2700" w:type="dxa"/>
            <w:shd w:val="clear" w:color="auto" w:fill="auto"/>
            <w:vAlign w:val="center"/>
          </w:tcPr>
          <w:p w:rsidR="00B83772" w:rsidRPr="00E14024" w:rsidRDefault="002B5052" w:rsidP="00766659">
            <w:pPr>
              <w:bidi/>
              <w:spacing w:line="276" w:lineRule="auto"/>
              <w:jc w:val="center"/>
              <w:rPr>
                <w:rFonts w:cs="Arial"/>
                <w:color w:val="000000" w:themeColor="text1"/>
                <w:sz w:val="22"/>
                <w:szCs w:val="22"/>
                <w:rtl/>
                <w:lang w:val="en-US"/>
              </w:rPr>
            </w:pPr>
            <w:r>
              <w:rPr>
                <w:rFonts w:cs="Arial" w:hint="cs"/>
                <w:color w:val="000000" w:themeColor="text1"/>
                <w:sz w:val="22"/>
                <w:szCs w:val="22"/>
                <w:rtl/>
                <w:lang w:val="en-US"/>
              </w:rPr>
              <w:t>19</w:t>
            </w:r>
          </w:p>
        </w:tc>
      </w:tr>
      <w:tr w:rsidR="00E14024" w:rsidRPr="00E14024" w:rsidTr="00040B13">
        <w:trPr>
          <w:jc w:val="center"/>
        </w:trPr>
        <w:tc>
          <w:tcPr>
            <w:tcW w:w="916" w:type="dxa"/>
            <w:shd w:val="clear" w:color="auto" w:fill="auto"/>
            <w:vAlign w:val="center"/>
          </w:tcPr>
          <w:p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ثالثا</w:t>
            </w:r>
          </w:p>
        </w:tc>
        <w:tc>
          <w:tcPr>
            <w:tcW w:w="4592" w:type="dxa"/>
            <w:shd w:val="clear" w:color="auto" w:fill="auto"/>
            <w:vAlign w:val="center"/>
          </w:tcPr>
          <w:p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التخصص:</w:t>
            </w:r>
          </w:p>
          <w:p w:rsidR="00B83772" w:rsidRDefault="00B83772" w:rsidP="00240CF6">
            <w:pPr>
              <w:numPr>
                <w:ilvl w:val="0"/>
                <w:numId w:val="7"/>
              </w:numPr>
              <w:autoSpaceDE w:val="0"/>
              <w:autoSpaceDN w:val="0"/>
              <w:bidi/>
              <w:spacing w:line="276" w:lineRule="auto"/>
              <w:contextualSpacing/>
              <w:rPr>
                <w:rFonts w:cs="Arial"/>
                <w:b/>
                <w:color w:val="000000" w:themeColor="text1"/>
                <w:sz w:val="22"/>
                <w:szCs w:val="22"/>
                <w:lang w:val="en-US"/>
              </w:rPr>
            </w:pPr>
            <w:r w:rsidRPr="00E14024">
              <w:rPr>
                <w:rFonts w:cs="Arial" w:hint="cs"/>
                <w:b/>
                <w:color w:val="000000" w:themeColor="text1"/>
                <w:sz w:val="22"/>
                <w:szCs w:val="22"/>
                <w:rtl/>
                <w:lang w:val="en-US"/>
              </w:rPr>
              <w:t>المتطلبات الإجبارية</w:t>
            </w:r>
          </w:p>
          <w:p w:rsidR="00797BCA" w:rsidRPr="00E14024" w:rsidRDefault="00797BCA" w:rsidP="00797BCA">
            <w:pPr>
              <w:numPr>
                <w:ilvl w:val="0"/>
                <w:numId w:val="7"/>
              </w:numPr>
              <w:autoSpaceDE w:val="0"/>
              <w:autoSpaceDN w:val="0"/>
              <w:bidi/>
              <w:spacing w:line="276" w:lineRule="auto"/>
              <w:contextualSpacing/>
              <w:rPr>
                <w:rFonts w:cs="Arial"/>
                <w:b/>
                <w:color w:val="000000" w:themeColor="text1"/>
                <w:sz w:val="22"/>
                <w:szCs w:val="22"/>
                <w:lang w:val="en-US"/>
              </w:rPr>
            </w:pPr>
            <w:r>
              <w:rPr>
                <w:rFonts w:cs="Arial" w:hint="cs"/>
                <w:b/>
                <w:color w:val="000000" w:themeColor="text1"/>
                <w:sz w:val="22"/>
                <w:szCs w:val="22"/>
                <w:rtl/>
                <w:lang w:val="en-US" w:bidi="ar-JO"/>
              </w:rPr>
              <w:t>المتطلبات الاخبارية</w:t>
            </w:r>
          </w:p>
          <w:p w:rsidR="00B83772" w:rsidRPr="00E14024" w:rsidRDefault="00B83772" w:rsidP="00521904">
            <w:pPr>
              <w:autoSpaceDE w:val="0"/>
              <w:autoSpaceDN w:val="0"/>
              <w:bidi/>
              <w:spacing w:line="276" w:lineRule="auto"/>
              <w:ind w:left="360"/>
              <w:contextualSpacing/>
              <w:rPr>
                <w:rFonts w:cs="Arial"/>
                <w:b/>
                <w:color w:val="000000" w:themeColor="text1"/>
                <w:sz w:val="22"/>
                <w:szCs w:val="22"/>
                <w:rtl/>
                <w:lang w:val="en-US"/>
              </w:rPr>
            </w:pPr>
          </w:p>
        </w:tc>
        <w:tc>
          <w:tcPr>
            <w:tcW w:w="2700" w:type="dxa"/>
            <w:shd w:val="clear" w:color="auto" w:fill="auto"/>
            <w:vAlign w:val="center"/>
          </w:tcPr>
          <w:p w:rsidR="00797BCA" w:rsidRPr="00040B13" w:rsidRDefault="00797BCA" w:rsidP="00797BCA">
            <w:pPr>
              <w:bidi/>
              <w:spacing w:line="276" w:lineRule="auto"/>
              <w:jc w:val="center"/>
              <w:rPr>
                <w:rFonts w:cs="Arial"/>
                <w:color w:val="000000" w:themeColor="text1"/>
                <w:sz w:val="22"/>
                <w:szCs w:val="22"/>
                <w:lang w:val="en-US"/>
              </w:rPr>
            </w:pPr>
          </w:p>
          <w:p w:rsidR="00797BCA" w:rsidRPr="00040B13" w:rsidRDefault="002B5052" w:rsidP="00797BCA">
            <w:pPr>
              <w:bidi/>
              <w:spacing w:line="276" w:lineRule="auto"/>
              <w:jc w:val="center"/>
              <w:rPr>
                <w:rFonts w:cs="Arial"/>
                <w:color w:val="000000" w:themeColor="text1"/>
                <w:sz w:val="22"/>
                <w:szCs w:val="22"/>
                <w:lang w:val="en-US"/>
              </w:rPr>
            </w:pPr>
            <w:r w:rsidRPr="000923F7">
              <w:rPr>
                <w:rFonts w:cs="Arial" w:hint="cs"/>
                <w:color w:val="000000" w:themeColor="text1"/>
                <w:sz w:val="22"/>
                <w:szCs w:val="22"/>
                <w:rtl/>
                <w:lang w:val="en-US"/>
              </w:rPr>
              <w:t>89</w:t>
            </w:r>
          </w:p>
          <w:p w:rsidR="00797BCA" w:rsidRPr="00040B13" w:rsidRDefault="002B5052" w:rsidP="00797BCA">
            <w:pPr>
              <w:bidi/>
              <w:spacing w:line="276" w:lineRule="auto"/>
              <w:jc w:val="center"/>
              <w:rPr>
                <w:rFonts w:cs="Arial"/>
                <w:color w:val="000000" w:themeColor="text1"/>
                <w:sz w:val="22"/>
                <w:szCs w:val="22"/>
                <w:lang w:val="en-US"/>
              </w:rPr>
            </w:pPr>
            <w:r w:rsidRPr="00040B13">
              <w:rPr>
                <w:rFonts w:cs="Arial" w:hint="cs"/>
                <w:color w:val="000000" w:themeColor="text1"/>
                <w:sz w:val="22"/>
                <w:szCs w:val="22"/>
                <w:rtl/>
                <w:lang w:val="en-US"/>
              </w:rPr>
              <w:t>6</w:t>
            </w:r>
          </w:p>
          <w:p w:rsidR="00B83772" w:rsidRPr="00040B13" w:rsidRDefault="00BC172C" w:rsidP="00060C6F">
            <w:pPr>
              <w:bidi/>
              <w:rPr>
                <w:rFonts w:cs="Arial"/>
                <w:sz w:val="22"/>
                <w:szCs w:val="22"/>
                <w:rtl/>
                <w:lang w:val="en-US"/>
              </w:rPr>
            </w:pPr>
            <w:r w:rsidRPr="00040B13">
              <w:rPr>
                <w:rFonts w:cs="Arial" w:hint="cs"/>
                <w:sz w:val="22"/>
                <w:szCs w:val="22"/>
                <w:rtl/>
                <w:lang w:val="en-US"/>
              </w:rPr>
              <w:t xml:space="preserve">      </w:t>
            </w:r>
          </w:p>
        </w:tc>
      </w:tr>
      <w:tr w:rsidR="00E14024" w:rsidRPr="00E14024" w:rsidTr="00040B13">
        <w:trPr>
          <w:jc w:val="center"/>
        </w:trPr>
        <w:tc>
          <w:tcPr>
            <w:tcW w:w="5508" w:type="dxa"/>
            <w:gridSpan w:val="2"/>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المجموع</w:t>
            </w:r>
          </w:p>
        </w:tc>
        <w:tc>
          <w:tcPr>
            <w:tcW w:w="2700" w:type="dxa"/>
            <w:shd w:val="clear" w:color="auto" w:fill="auto"/>
            <w:vAlign w:val="center"/>
          </w:tcPr>
          <w:p w:rsidR="00B83772" w:rsidRPr="00040B13" w:rsidRDefault="00305180" w:rsidP="00766659">
            <w:pPr>
              <w:bidi/>
              <w:spacing w:line="276" w:lineRule="auto"/>
              <w:jc w:val="center"/>
              <w:rPr>
                <w:rFonts w:cs="Arial"/>
                <w:b/>
                <w:bCs/>
                <w:color w:val="000000" w:themeColor="text1"/>
                <w:sz w:val="22"/>
                <w:szCs w:val="22"/>
                <w:rtl/>
                <w:lang w:val="en-US"/>
              </w:rPr>
            </w:pPr>
            <w:r w:rsidRPr="00040B13">
              <w:rPr>
                <w:rFonts w:cs="Arial" w:hint="cs"/>
                <w:b/>
                <w:bCs/>
                <w:color w:val="000000" w:themeColor="text1"/>
                <w:sz w:val="22"/>
                <w:szCs w:val="22"/>
                <w:rtl/>
                <w:lang w:val="en-US"/>
              </w:rPr>
              <w:t>141</w:t>
            </w:r>
          </w:p>
        </w:tc>
      </w:tr>
    </w:tbl>
    <w:p w:rsidR="00A35D38" w:rsidRDefault="00A35D38" w:rsidP="00A35D38">
      <w:pPr>
        <w:autoSpaceDE w:val="0"/>
        <w:autoSpaceDN w:val="0"/>
        <w:bidi/>
        <w:spacing w:before="240" w:line="276" w:lineRule="auto"/>
        <w:ind w:left="360"/>
        <w:contextualSpacing/>
        <w:rPr>
          <w:rFonts w:ascii="Cambria" w:hAnsi="Cambria"/>
          <w:b/>
          <w:bCs/>
          <w:lang w:val="en-US" w:bidi="ar-JO"/>
        </w:rPr>
      </w:pPr>
    </w:p>
    <w:p w:rsidR="00B83772" w:rsidRPr="00B83772" w:rsidRDefault="00B83772" w:rsidP="00A35D38">
      <w:pPr>
        <w:numPr>
          <w:ilvl w:val="0"/>
          <w:numId w:val="8"/>
        </w:numPr>
        <w:autoSpaceDE w:val="0"/>
        <w:autoSpaceDN w:val="0"/>
        <w:bidi/>
        <w:spacing w:before="240" w:line="276" w:lineRule="auto"/>
        <w:ind w:left="360"/>
        <w:contextualSpacing/>
        <w:rPr>
          <w:rFonts w:ascii="Cambria" w:hAnsi="Cambria"/>
          <w:b/>
          <w:bCs/>
          <w:lang w:val="en-US" w:bidi="ar-JO"/>
        </w:rPr>
      </w:pPr>
      <w:r w:rsidRPr="00B83772">
        <w:rPr>
          <w:rFonts w:ascii="Cambria" w:hAnsi="Cambria" w:hint="cs"/>
          <w:b/>
          <w:bCs/>
          <w:rtl/>
          <w:lang w:val="en-US" w:bidi="ar-JO"/>
        </w:rPr>
        <w:t xml:space="preserve">نظام الترقيم: </w:t>
      </w:r>
    </w:p>
    <w:p w:rsidR="00B83772" w:rsidRPr="00B83772" w:rsidRDefault="00B83772" w:rsidP="00240CF6">
      <w:pPr>
        <w:keepNext/>
        <w:keepLines/>
        <w:numPr>
          <w:ilvl w:val="0"/>
          <w:numId w:val="6"/>
        </w:numPr>
        <w:autoSpaceDE w:val="0"/>
        <w:autoSpaceDN w:val="0"/>
        <w:bidi/>
        <w:outlineLvl w:val="4"/>
        <w:rPr>
          <w:rFonts w:ascii="Cambria" w:hAnsi="Cambria"/>
        </w:rPr>
      </w:pPr>
      <w:r w:rsidRPr="00B83772">
        <w:rPr>
          <w:rFonts w:ascii="Cambria" w:hAnsi="Cambria" w:hint="cs"/>
          <w:rtl/>
        </w:rPr>
        <w:t>رمز الكلية:</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5"/>
        <w:gridCol w:w="3796"/>
      </w:tblGrid>
      <w:tr w:rsidR="00E14024" w:rsidRPr="00E14024" w:rsidTr="00E14024">
        <w:trPr>
          <w:jc w:val="center"/>
        </w:trPr>
        <w:tc>
          <w:tcPr>
            <w:tcW w:w="825"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الرمز </w:t>
            </w:r>
          </w:p>
        </w:tc>
        <w:tc>
          <w:tcPr>
            <w:tcW w:w="3796"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rPr>
            </w:pPr>
            <w:r w:rsidRPr="00E14024">
              <w:rPr>
                <w:rFonts w:cs="Arial"/>
                <w:b/>
                <w:bCs/>
                <w:color w:val="000000" w:themeColor="text1"/>
                <w:sz w:val="22"/>
                <w:szCs w:val="22"/>
                <w:rtl/>
                <w:lang w:val="en-US"/>
              </w:rPr>
              <w:t>الكلية</w:t>
            </w:r>
          </w:p>
        </w:tc>
      </w:tr>
      <w:tr w:rsidR="00E14024" w:rsidRPr="00E14024" w:rsidTr="00E14024">
        <w:trPr>
          <w:jc w:val="center"/>
        </w:trPr>
        <w:tc>
          <w:tcPr>
            <w:tcW w:w="825" w:type="dxa"/>
            <w:shd w:val="clear" w:color="auto" w:fill="auto"/>
            <w:vAlign w:val="center"/>
          </w:tcPr>
          <w:p w:rsidR="00B83772" w:rsidRPr="000923F7" w:rsidRDefault="00672008" w:rsidP="00B83772">
            <w:pPr>
              <w:keepNext/>
              <w:keepLines/>
              <w:autoSpaceDE w:val="0"/>
              <w:autoSpaceDN w:val="0"/>
              <w:bidi/>
              <w:jc w:val="center"/>
              <w:outlineLvl w:val="4"/>
              <w:rPr>
                <w:rFonts w:cs="Arial"/>
                <w:b/>
                <w:bCs/>
                <w:color w:val="000000" w:themeColor="text1"/>
                <w:sz w:val="22"/>
                <w:szCs w:val="22"/>
                <w:rtl/>
                <w:lang w:val="en-US"/>
              </w:rPr>
            </w:pPr>
            <w:r w:rsidRPr="000923F7">
              <w:rPr>
                <w:rFonts w:cs="Arial" w:hint="cs"/>
                <w:b/>
                <w:bCs/>
                <w:color w:val="000000" w:themeColor="text1"/>
                <w:sz w:val="22"/>
                <w:szCs w:val="22"/>
                <w:rtl/>
                <w:lang w:val="en-US"/>
              </w:rPr>
              <w:t>18</w:t>
            </w:r>
          </w:p>
        </w:tc>
        <w:tc>
          <w:tcPr>
            <w:tcW w:w="3796" w:type="dxa"/>
            <w:shd w:val="clear" w:color="auto" w:fill="auto"/>
            <w:vAlign w:val="center"/>
          </w:tcPr>
          <w:p w:rsidR="003B5265" w:rsidRPr="00E14024" w:rsidRDefault="00C9209B" w:rsidP="00F875DC">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 xml:space="preserve">العلوم الطبية </w:t>
            </w:r>
            <w:r w:rsidR="00F875DC">
              <w:rPr>
                <w:rFonts w:cs="Arial" w:hint="cs"/>
                <w:color w:val="000000" w:themeColor="text1"/>
                <w:sz w:val="22"/>
                <w:szCs w:val="22"/>
                <w:rtl/>
                <w:lang w:val="en-US"/>
              </w:rPr>
              <w:t>التطبيقية</w:t>
            </w:r>
          </w:p>
        </w:tc>
      </w:tr>
    </w:tbl>
    <w:p w:rsidR="00A35D38" w:rsidRDefault="00A35D38" w:rsidP="00A35D38">
      <w:pPr>
        <w:keepNext/>
        <w:keepLines/>
        <w:autoSpaceDE w:val="0"/>
        <w:autoSpaceDN w:val="0"/>
        <w:bidi/>
        <w:spacing w:before="200"/>
        <w:ind w:left="720"/>
        <w:outlineLvl w:val="4"/>
        <w:rPr>
          <w:rFonts w:ascii="Cambria" w:hAnsi="Cambria"/>
          <w:lang w:bidi="ar-JO"/>
        </w:rPr>
      </w:pPr>
    </w:p>
    <w:p w:rsidR="00B83772" w:rsidRPr="00B83772" w:rsidRDefault="00B83772" w:rsidP="00A35D38">
      <w:pPr>
        <w:keepNext/>
        <w:keepLines/>
        <w:numPr>
          <w:ilvl w:val="0"/>
          <w:numId w:val="6"/>
        </w:numPr>
        <w:autoSpaceDE w:val="0"/>
        <w:autoSpaceDN w:val="0"/>
        <w:bidi/>
        <w:spacing w:before="200"/>
        <w:outlineLvl w:val="4"/>
        <w:rPr>
          <w:rFonts w:ascii="Cambria" w:hAnsi="Cambria"/>
          <w:lang w:bidi="ar-JO"/>
        </w:rPr>
      </w:pPr>
      <w:r w:rsidRPr="00B83772">
        <w:rPr>
          <w:rFonts w:ascii="Cambria" w:hAnsi="Cambria" w:hint="cs"/>
          <w:rtl/>
          <w:lang w:bidi="ar-JO"/>
        </w:rPr>
        <w:t>رموز التخصصات: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5"/>
        <w:gridCol w:w="3796"/>
      </w:tblGrid>
      <w:tr w:rsidR="00E14024" w:rsidRPr="00E14024" w:rsidTr="00E14024">
        <w:trPr>
          <w:jc w:val="center"/>
        </w:trPr>
        <w:tc>
          <w:tcPr>
            <w:tcW w:w="825"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الرمز </w:t>
            </w:r>
          </w:p>
        </w:tc>
        <w:tc>
          <w:tcPr>
            <w:tcW w:w="3796"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التخصص</w:t>
            </w:r>
          </w:p>
        </w:tc>
      </w:tr>
      <w:tr w:rsidR="00E14024" w:rsidRPr="00E14024" w:rsidTr="00E14024">
        <w:trPr>
          <w:jc w:val="center"/>
        </w:trPr>
        <w:tc>
          <w:tcPr>
            <w:tcW w:w="825" w:type="dxa"/>
            <w:shd w:val="clear" w:color="auto" w:fill="auto"/>
            <w:vAlign w:val="center"/>
          </w:tcPr>
          <w:p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01</w:t>
            </w:r>
          </w:p>
        </w:tc>
        <w:tc>
          <w:tcPr>
            <w:tcW w:w="3796" w:type="dxa"/>
            <w:shd w:val="clear" w:color="auto" w:fill="auto"/>
            <w:vAlign w:val="center"/>
          </w:tcPr>
          <w:p w:rsidR="00B83772" w:rsidRPr="00E14024" w:rsidRDefault="00C25D47"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 xml:space="preserve">العلوم الطبية </w:t>
            </w:r>
            <w:proofErr w:type="spellStart"/>
            <w:r>
              <w:rPr>
                <w:rFonts w:cs="Arial" w:hint="cs"/>
                <w:color w:val="000000" w:themeColor="text1"/>
                <w:sz w:val="22"/>
                <w:szCs w:val="22"/>
                <w:rtl/>
                <w:lang w:val="en-US"/>
              </w:rPr>
              <w:t>المخبرية</w:t>
            </w:r>
            <w:proofErr w:type="spellEnd"/>
          </w:p>
        </w:tc>
      </w:tr>
      <w:tr w:rsidR="00E14024" w:rsidRPr="00E14024" w:rsidTr="00E14024">
        <w:trPr>
          <w:jc w:val="center"/>
        </w:trPr>
        <w:tc>
          <w:tcPr>
            <w:tcW w:w="825" w:type="dxa"/>
            <w:shd w:val="clear" w:color="auto" w:fill="auto"/>
            <w:vAlign w:val="center"/>
          </w:tcPr>
          <w:p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02</w:t>
            </w:r>
          </w:p>
        </w:tc>
        <w:tc>
          <w:tcPr>
            <w:tcW w:w="3796" w:type="dxa"/>
            <w:shd w:val="clear" w:color="auto" w:fill="auto"/>
            <w:vAlign w:val="center"/>
          </w:tcPr>
          <w:p w:rsidR="00B83772" w:rsidRPr="00E14024" w:rsidRDefault="00C25D47"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 xml:space="preserve">التغذية </w:t>
            </w:r>
            <w:proofErr w:type="spellStart"/>
            <w:r>
              <w:rPr>
                <w:rFonts w:cs="Arial" w:hint="cs"/>
                <w:color w:val="000000" w:themeColor="text1"/>
                <w:sz w:val="22"/>
                <w:szCs w:val="22"/>
                <w:rtl/>
                <w:lang w:val="en-US"/>
              </w:rPr>
              <w:t>السريرية</w:t>
            </w:r>
            <w:proofErr w:type="spellEnd"/>
            <w:r>
              <w:rPr>
                <w:rFonts w:cs="Arial" w:hint="cs"/>
                <w:color w:val="000000" w:themeColor="text1"/>
                <w:sz w:val="22"/>
                <w:szCs w:val="22"/>
                <w:rtl/>
                <w:lang w:val="en-US"/>
              </w:rPr>
              <w:t xml:space="preserve"> والحميات</w:t>
            </w:r>
          </w:p>
        </w:tc>
      </w:tr>
      <w:tr w:rsidR="00E14024" w:rsidRPr="00E14024" w:rsidTr="00E14024">
        <w:trPr>
          <w:jc w:val="center"/>
        </w:trPr>
        <w:tc>
          <w:tcPr>
            <w:tcW w:w="825" w:type="dxa"/>
            <w:shd w:val="clear" w:color="auto" w:fill="auto"/>
            <w:vAlign w:val="center"/>
          </w:tcPr>
          <w:p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03</w:t>
            </w:r>
          </w:p>
        </w:tc>
        <w:tc>
          <w:tcPr>
            <w:tcW w:w="3796" w:type="dxa"/>
            <w:shd w:val="clear" w:color="auto" w:fill="auto"/>
            <w:vAlign w:val="center"/>
          </w:tcPr>
          <w:p w:rsidR="00B83772" w:rsidRPr="00E14024"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الطبيعي</w:t>
            </w:r>
          </w:p>
        </w:tc>
      </w:tr>
      <w:tr w:rsidR="00C9209B" w:rsidRPr="00E14024" w:rsidTr="00E14024">
        <w:trPr>
          <w:jc w:val="center"/>
        </w:trPr>
        <w:tc>
          <w:tcPr>
            <w:tcW w:w="825" w:type="dxa"/>
            <w:shd w:val="clear" w:color="auto" w:fill="auto"/>
            <w:vAlign w:val="center"/>
          </w:tcPr>
          <w:p w:rsidR="00C9209B"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04</w:t>
            </w:r>
          </w:p>
        </w:tc>
        <w:tc>
          <w:tcPr>
            <w:tcW w:w="3796" w:type="dxa"/>
            <w:shd w:val="clear" w:color="auto" w:fill="auto"/>
            <w:vAlign w:val="center"/>
          </w:tcPr>
          <w:p w:rsidR="00C9209B"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الوظيفي</w:t>
            </w:r>
          </w:p>
        </w:tc>
      </w:tr>
      <w:tr w:rsidR="00C9209B" w:rsidRPr="00E14024" w:rsidTr="0087566D">
        <w:trPr>
          <w:jc w:val="center"/>
        </w:trPr>
        <w:tc>
          <w:tcPr>
            <w:tcW w:w="825" w:type="dxa"/>
            <w:shd w:val="clear" w:color="auto" w:fill="D9D9D9" w:themeFill="background1" w:themeFillShade="D9"/>
            <w:vAlign w:val="center"/>
          </w:tcPr>
          <w:p w:rsidR="00C9209B"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05</w:t>
            </w:r>
          </w:p>
        </w:tc>
        <w:tc>
          <w:tcPr>
            <w:tcW w:w="3796" w:type="dxa"/>
            <w:shd w:val="clear" w:color="auto" w:fill="D9D9D9" w:themeFill="background1" w:themeFillShade="D9"/>
            <w:vAlign w:val="center"/>
          </w:tcPr>
          <w:p w:rsidR="00C9209B" w:rsidRDefault="00037C53"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علوم ال</w:t>
            </w:r>
            <w:r w:rsidR="00C9209B">
              <w:rPr>
                <w:rFonts w:cs="Arial" w:hint="cs"/>
                <w:color w:val="000000" w:themeColor="text1"/>
                <w:sz w:val="22"/>
                <w:szCs w:val="22"/>
                <w:rtl/>
                <w:lang w:val="en-US"/>
              </w:rPr>
              <w:t>سمع و</w:t>
            </w:r>
            <w:r>
              <w:rPr>
                <w:rFonts w:cs="Arial" w:hint="cs"/>
                <w:color w:val="000000" w:themeColor="text1"/>
                <w:sz w:val="22"/>
                <w:szCs w:val="22"/>
                <w:rtl/>
                <w:lang w:val="en-US"/>
              </w:rPr>
              <w:t>ال</w:t>
            </w:r>
            <w:r w:rsidR="00C9209B">
              <w:rPr>
                <w:rFonts w:cs="Arial" w:hint="cs"/>
                <w:color w:val="000000" w:themeColor="text1"/>
                <w:sz w:val="22"/>
                <w:szCs w:val="22"/>
                <w:rtl/>
                <w:lang w:val="en-US"/>
              </w:rPr>
              <w:t>نطق</w:t>
            </w:r>
          </w:p>
        </w:tc>
      </w:tr>
      <w:tr w:rsidR="00FC4FE1" w:rsidRPr="00E14024" w:rsidTr="00E14024">
        <w:trPr>
          <w:jc w:val="center"/>
        </w:trPr>
        <w:tc>
          <w:tcPr>
            <w:tcW w:w="825" w:type="dxa"/>
            <w:shd w:val="clear" w:color="auto" w:fill="auto"/>
            <w:vAlign w:val="center"/>
          </w:tcPr>
          <w:p w:rsidR="00FC4FE1" w:rsidRDefault="00FC4FE1"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06</w:t>
            </w:r>
          </w:p>
        </w:tc>
        <w:tc>
          <w:tcPr>
            <w:tcW w:w="3796" w:type="dxa"/>
            <w:shd w:val="clear" w:color="auto" w:fill="auto"/>
            <w:vAlign w:val="center"/>
          </w:tcPr>
          <w:p w:rsidR="00FC4FE1" w:rsidRDefault="00FC4FE1"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تقنيات الأشعة الطبية</w:t>
            </w:r>
          </w:p>
        </w:tc>
      </w:tr>
      <w:tr w:rsidR="00C45E91" w:rsidRPr="00E14024" w:rsidTr="00E14024">
        <w:trPr>
          <w:jc w:val="center"/>
        </w:trPr>
        <w:tc>
          <w:tcPr>
            <w:tcW w:w="825" w:type="dxa"/>
            <w:shd w:val="clear" w:color="auto" w:fill="auto"/>
            <w:vAlign w:val="center"/>
          </w:tcPr>
          <w:p w:rsidR="00C45E91" w:rsidRDefault="00C45E91"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07</w:t>
            </w:r>
          </w:p>
        </w:tc>
        <w:tc>
          <w:tcPr>
            <w:tcW w:w="3796" w:type="dxa"/>
            <w:shd w:val="clear" w:color="auto" w:fill="auto"/>
            <w:vAlign w:val="center"/>
          </w:tcPr>
          <w:p w:rsidR="00C45E91" w:rsidRDefault="00C45E91"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التنفسي</w:t>
            </w:r>
          </w:p>
        </w:tc>
      </w:tr>
    </w:tbl>
    <w:p w:rsidR="00A35D38" w:rsidRDefault="00A35D38" w:rsidP="00A35D38">
      <w:pPr>
        <w:keepNext/>
        <w:keepLines/>
        <w:autoSpaceDE w:val="0"/>
        <w:autoSpaceDN w:val="0"/>
        <w:bidi/>
        <w:spacing w:before="200"/>
        <w:ind w:left="720"/>
        <w:outlineLvl w:val="4"/>
        <w:rPr>
          <w:rFonts w:ascii="Cambria" w:hAnsi="Cambria"/>
          <w:lang w:bidi="ar-JO"/>
        </w:rPr>
      </w:pPr>
    </w:p>
    <w:p w:rsidR="00B83772" w:rsidRPr="00B83772" w:rsidRDefault="00B83772" w:rsidP="00A35D38">
      <w:pPr>
        <w:keepNext/>
        <w:keepLines/>
        <w:numPr>
          <w:ilvl w:val="0"/>
          <w:numId w:val="6"/>
        </w:numPr>
        <w:autoSpaceDE w:val="0"/>
        <w:autoSpaceDN w:val="0"/>
        <w:bidi/>
        <w:spacing w:before="200"/>
        <w:outlineLvl w:val="4"/>
        <w:rPr>
          <w:rFonts w:ascii="Cambria" w:hAnsi="Cambria"/>
          <w:rtl/>
          <w:lang w:bidi="ar-JO"/>
        </w:rPr>
      </w:pPr>
      <w:r w:rsidRPr="00B83772">
        <w:rPr>
          <w:rFonts w:ascii="Cambria" w:hAnsi="Cambria" w:hint="cs"/>
          <w:rtl/>
        </w:rPr>
        <w:t xml:space="preserve">رموز </w:t>
      </w:r>
      <w:r w:rsidRPr="00B83772">
        <w:rPr>
          <w:rFonts w:ascii="Cambria" w:hAnsi="Cambria" w:hint="cs"/>
          <w:rtl/>
          <w:lang w:bidi="ar-JO"/>
        </w:rPr>
        <w:t>المساق:</w:t>
      </w:r>
    </w:p>
    <w:tbl>
      <w:tblPr>
        <w:bidiVisual/>
        <w:tblW w:w="0" w:type="auto"/>
        <w:jc w:val="center"/>
        <w:tblLook w:val="04A0"/>
      </w:tblPr>
      <w:tblGrid>
        <w:gridCol w:w="1440"/>
        <w:gridCol w:w="1440"/>
        <w:gridCol w:w="1440"/>
        <w:gridCol w:w="1440"/>
        <w:gridCol w:w="1440"/>
      </w:tblGrid>
      <w:tr w:rsidR="00E14024" w:rsidRPr="00E14024" w:rsidTr="00E14024">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A35D38"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sidRPr="00E14024">
              <w:rPr>
                <w:rFonts w:ascii="Times New Roman" w:hAnsi="Times New Roman" w:cs="Sultan Medium" w:hint="cs"/>
                <w:b/>
                <w:bCs/>
                <w:color w:val="000000" w:themeColor="text1"/>
                <w:sz w:val="24"/>
                <w:rtl/>
                <w:lang w:val="en-US" w:bidi="ar-JO"/>
              </w:rPr>
              <w:t xml:space="preserve">9 </w:t>
            </w:r>
            <w:proofErr w:type="spellStart"/>
            <w:r w:rsidRPr="00E14024">
              <w:rPr>
                <w:rFonts w:ascii="Times New Roman" w:hAnsi="Times New Roman" w:cs="Sultan Medium" w:hint="cs"/>
                <w:b/>
                <w:bCs/>
                <w:color w:val="000000" w:themeColor="text1"/>
                <w:sz w:val="24"/>
                <w:rtl/>
                <w:lang w:val="en-US" w:bidi="ar-JO"/>
              </w:rPr>
              <w:t>-</w:t>
            </w:r>
            <w:proofErr w:type="spellEnd"/>
            <w:r w:rsidRPr="00E14024">
              <w:rPr>
                <w:rFonts w:ascii="Times New Roman" w:hAnsi="Times New Roman" w:cs="Sultan Medium" w:hint="cs"/>
                <w:b/>
                <w:bCs/>
                <w:color w:val="000000" w:themeColor="text1"/>
                <w:sz w:val="24"/>
                <w:rtl/>
                <w:lang w:val="en-US" w:bidi="ar-JO"/>
              </w:rPr>
              <w:t xml:space="preserve"> 0</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A35D38"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sidRPr="00E14024">
              <w:rPr>
                <w:rFonts w:ascii="Times New Roman" w:hAnsi="Times New Roman" w:cs="Sultan Medium" w:hint="cs"/>
                <w:b/>
                <w:bCs/>
                <w:color w:val="000000" w:themeColor="text1"/>
                <w:sz w:val="24"/>
                <w:rtl/>
                <w:lang w:val="en-US" w:bidi="ar-JO"/>
              </w:rPr>
              <w:t xml:space="preserve">9 </w:t>
            </w:r>
            <w:proofErr w:type="spellStart"/>
            <w:r w:rsidRPr="00E14024">
              <w:rPr>
                <w:rFonts w:ascii="Times New Roman" w:hAnsi="Times New Roman" w:cs="Sultan Medium" w:hint="cs"/>
                <w:b/>
                <w:bCs/>
                <w:color w:val="000000" w:themeColor="text1"/>
                <w:sz w:val="24"/>
                <w:rtl/>
                <w:lang w:val="en-US" w:bidi="ar-JO"/>
              </w:rPr>
              <w:t>-</w:t>
            </w:r>
            <w:proofErr w:type="spellEnd"/>
            <w:r w:rsidRPr="00E14024">
              <w:rPr>
                <w:rFonts w:ascii="Times New Roman" w:hAnsi="Times New Roman" w:cs="Sultan Medium" w:hint="cs"/>
                <w:b/>
                <w:bCs/>
                <w:color w:val="000000" w:themeColor="text1"/>
                <w:sz w:val="24"/>
                <w:rtl/>
                <w:lang w:val="en-US" w:bidi="ar-JO"/>
              </w:rPr>
              <w:t xml:space="preserve"> 0</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C24DA4"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4-1</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9272FE" w:rsidP="00C45E91">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0</w:t>
            </w:r>
            <w:r w:rsidR="00C45E91">
              <w:rPr>
                <w:rFonts w:ascii="Times New Roman" w:hAnsi="Times New Roman" w:cs="Sultan Medium" w:hint="cs"/>
                <w:b/>
                <w:bCs/>
                <w:color w:val="000000" w:themeColor="text1"/>
                <w:sz w:val="24"/>
                <w:rtl/>
                <w:lang w:val="en-US" w:bidi="ar-JO"/>
              </w:rPr>
              <w:t>5</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9272FE"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18</w:t>
            </w:r>
          </w:p>
        </w:tc>
      </w:tr>
      <w:tr w:rsidR="00E14024" w:rsidRPr="00E14024" w:rsidTr="00E14024">
        <w:trPr>
          <w:jc w:val="center"/>
        </w:trPr>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التسلسل</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المجال</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المستوى</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التخصص</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الكلية</w:t>
            </w:r>
          </w:p>
        </w:tc>
      </w:tr>
    </w:tbl>
    <w:p w:rsidR="00B83772" w:rsidRPr="00B83772" w:rsidRDefault="00B83772" w:rsidP="00B83772">
      <w:pPr>
        <w:autoSpaceDE w:val="0"/>
        <w:autoSpaceDN w:val="0"/>
        <w:bidi/>
        <w:jc w:val="center"/>
        <w:rPr>
          <w:rFonts w:cs="Arial"/>
          <w:b/>
          <w:bCs/>
          <w:sz w:val="24"/>
          <w:rtl/>
          <w:lang w:val="en-US" w:bidi="ar-JO"/>
        </w:rPr>
      </w:pPr>
    </w:p>
    <w:p w:rsidR="00A35D38" w:rsidRDefault="00A35D38" w:rsidP="00B83772">
      <w:pPr>
        <w:autoSpaceDE w:val="0"/>
        <w:autoSpaceDN w:val="0"/>
        <w:bidi/>
        <w:jc w:val="center"/>
        <w:rPr>
          <w:rFonts w:cs="Arial"/>
          <w:b/>
          <w:bCs/>
          <w:sz w:val="24"/>
          <w:rtl/>
          <w:lang w:val="en-US" w:bidi="ar-JO"/>
        </w:rPr>
      </w:pPr>
    </w:p>
    <w:p w:rsidR="00A35D38" w:rsidRDefault="00A35D38" w:rsidP="00227673">
      <w:pPr>
        <w:autoSpaceDE w:val="0"/>
        <w:autoSpaceDN w:val="0"/>
        <w:bidi/>
        <w:rPr>
          <w:rFonts w:cs="Arial"/>
          <w:b/>
          <w:bCs/>
          <w:sz w:val="24"/>
          <w:rtl/>
          <w:lang w:val="en-US" w:bidi="ar-JO"/>
        </w:rPr>
      </w:pPr>
    </w:p>
    <w:p w:rsidR="00B83772" w:rsidRDefault="00FC3F91" w:rsidP="00A35D38">
      <w:pPr>
        <w:autoSpaceDE w:val="0"/>
        <w:autoSpaceDN w:val="0"/>
        <w:bidi/>
        <w:jc w:val="center"/>
        <w:rPr>
          <w:rFonts w:cs="Arial"/>
          <w:b/>
          <w:bCs/>
          <w:sz w:val="24"/>
          <w:rtl/>
          <w:lang w:val="en-US" w:bidi="ar-JO"/>
        </w:rPr>
      </w:pPr>
      <w:r w:rsidRPr="00B83772">
        <w:rPr>
          <w:rFonts w:cs="Arial" w:hint="cs"/>
          <w:b/>
          <w:bCs/>
          <w:sz w:val="24"/>
          <w:rtl/>
          <w:lang w:val="en-US" w:bidi="ar-JO"/>
        </w:rPr>
        <w:t>مدلوله</w:t>
      </w:r>
      <w:r w:rsidR="00B83772" w:rsidRPr="00B83772">
        <w:rPr>
          <w:rFonts w:cs="Arial"/>
          <w:b/>
          <w:bCs/>
          <w:sz w:val="24"/>
          <w:rtl/>
          <w:lang w:val="en-US" w:bidi="ar-JO"/>
        </w:rPr>
        <w:t xml:space="preserve"> </w:t>
      </w:r>
      <w:r w:rsidR="00B83772" w:rsidRPr="00B83772">
        <w:rPr>
          <w:rFonts w:cs="Arial" w:hint="cs"/>
          <w:b/>
          <w:bCs/>
          <w:sz w:val="24"/>
          <w:rtl/>
          <w:lang w:val="en-US" w:bidi="ar-JO"/>
        </w:rPr>
        <w:t>منزلة العشرات (المجال</w:t>
      </w:r>
      <w:proofErr w:type="spellStart"/>
      <w:r w:rsidR="00B83772" w:rsidRPr="00B83772">
        <w:rPr>
          <w:rFonts w:cs="Arial" w:hint="cs"/>
          <w:b/>
          <w:bCs/>
          <w:sz w:val="24"/>
          <w:rtl/>
          <w:lang w:val="en-US" w:bidi="ar-JO"/>
        </w:rPr>
        <w:t>)</w:t>
      </w:r>
      <w:proofErr w:type="spellEnd"/>
      <w:r w:rsidR="00B83772" w:rsidRPr="00B83772">
        <w:rPr>
          <w:rFonts w:cs="Arial" w:hint="cs"/>
          <w:b/>
          <w:bCs/>
          <w:sz w:val="24"/>
          <w:rtl/>
          <w:lang w:val="en-US" w:bidi="ar-JO"/>
        </w:rPr>
        <w:t xml:space="preserve"> في أرقام المساقات</w:t>
      </w:r>
    </w:p>
    <w:p w:rsidR="00A35D38" w:rsidRPr="00B83772" w:rsidRDefault="00A35D38" w:rsidP="00A35D38">
      <w:pPr>
        <w:autoSpaceDE w:val="0"/>
        <w:autoSpaceDN w:val="0"/>
        <w:bidi/>
        <w:jc w:val="center"/>
        <w:rPr>
          <w:rFonts w:cs="Arial"/>
          <w:b/>
          <w:bCs/>
          <w:sz w:val="24"/>
          <w:rtl/>
          <w:lang w:val="en-US" w:bidi="ar-JO"/>
        </w:rPr>
      </w:pP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03"/>
        <w:gridCol w:w="3225"/>
        <w:gridCol w:w="1203"/>
        <w:gridCol w:w="3060"/>
      </w:tblGrid>
      <w:tr w:rsidR="00E14024" w:rsidRPr="00E14024" w:rsidTr="00457492">
        <w:trPr>
          <w:jc w:val="center"/>
        </w:trPr>
        <w:tc>
          <w:tcPr>
            <w:tcW w:w="1203"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رمـز المجال</w:t>
            </w:r>
          </w:p>
        </w:tc>
        <w:tc>
          <w:tcPr>
            <w:tcW w:w="3225"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عنوان مجـال التخصص</w:t>
            </w:r>
          </w:p>
        </w:tc>
        <w:tc>
          <w:tcPr>
            <w:tcW w:w="1203"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رمـز المجال</w:t>
            </w:r>
          </w:p>
        </w:tc>
        <w:tc>
          <w:tcPr>
            <w:tcW w:w="3060"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عنوان مجال التخصص</w:t>
            </w:r>
          </w:p>
        </w:tc>
      </w:tr>
      <w:tr w:rsidR="00D633A8" w:rsidRPr="00E14024" w:rsidTr="00457492">
        <w:trPr>
          <w:jc w:val="center"/>
        </w:trPr>
        <w:tc>
          <w:tcPr>
            <w:tcW w:w="1203" w:type="dxa"/>
            <w:shd w:val="clear" w:color="auto" w:fill="auto"/>
          </w:tcPr>
          <w:p w:rsidR="00D633A8" w:rsidRPr="00E14024" w:rsidRDefault="00D633A8" w:rsidP="00D633A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0</w:t>
            </w:r>
          </w:p>
        </w:tc>
        <w:tc>
          <w:tcPr>
            <w:tcW w:w="3225" w:type="dxa"/>
          </w:tcPr>
          <w:p w:rsidR="00D633A8" w:rsidRDefault="00D633A8" w:rsidP="00D633A8">
            <w:pPr>
              <w:bidi/>
              <w:jc w:val="center"/>
              <w:rPr>
                <w:rFonts w:ascii="Times New Roman" w:hAnsi="Times New Roman"/>
                <w:sz w:val="24"/>
              </w:rPr>
            </w:pPr>
            <w:r>
              <w:rPr>
                <w:rFonts w:ascii="Times New Roman" w:hAnsi="Times New Roman"/>
                <w:sz w:val="24"/>
                <w:rtl/>
                <w:lang w:bidi="ar-JO"/>
              </w:rPr>
              <w:t>العلوم الطبية الأساسية</w:t>
            </w:r>
          </w:p>
        </w:tc>
        <w:tc>
          <w:tcPr>
            <w:tcW w:w="1203" w:type="dxa"/>
            <w:shd w:val="clear" w:color="auto" w:fill="auto"/>
          </w:tcPr>
          <w:p w:rsidR="00D633A8" w:rsidRPr="00E14024" w:rsidRDefault="00D633A8" w:rsidP="00D633A8">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5</w:t>
            </w:r>
          </w:p>
        </w:tc>
        <w:tc>
          <w:tcPr>
            <w:tcW w:w="3060" w:type="dxa"/>
          </w:tcPr>
          <w:p w:rsidR="00D633A8" w:rsidRDefault="00D633A8" w:rsidP="00D633A8">
            <w:pPr>
              <w:tabs>
                <w:tab w:val="left" w:pos="170"/>
              </w:tabs>
              <w:bidi/>
              <w:jc w:val="center"/>
              <w:rPr>
                <w:rFonts w:ascii="Times New Roman" w:hAnsi="Times New Roman"/>
                <w:sz w:val="24"/>
              </w:rPr>
            </w:pPr>
            <w:r>
              <w:rPr>
                <w:rFonts w:ascii="Times New Roman" w:hAnsi="Times New Roman"/>
                <w:sz w:val="24"/>
                <w:rtl/>
                <w:lang w:bidi="ar-JO"/>
              </w:rPr>
              <w:t>الاضطرابات السمعية</w:t>
            </w:r>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1</w:t>
            </w:r>
          </w:p>
        </w:tc>
        <w:tc>
          <w:tcPr>
            <w:tcW w:w="3225" w:type="dxa"/>
            <w:vAlign w:val="center"/>
          </w:tcPr>
          <w:p w:rsidR="002278D8" w:rsidRDefault="002278D8" w:rsidP="002278D8">
            <w:pPr>
              <w:bidi/>
              <w:jc w:val="center"/>
              <w:rPr>
                <w:rFonts w:ascii="Times New Roman" w:hAnsi="Times New Roman"/>
                <w:sz w:val="24"/>
                <w:rtl/>
                <w:lang w:bidi="ar-JO"/>
              </w:rPr>
            </w:pPr>
            <w:r>
              <w:rPr>
                <w:rFonts w:ascii="Times New Roman" w:hAnsi="Times New Roman"/>
                <w:sz w:val="24"/>
                <w:rtl/>
                <w:lang w:bidi="ar-JO"/>
              </w:rPr>
              <w:t>العلوم الاساسية</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bidi="ar-JO"/>
              </w:rPr>
            </w:pPr>
            <w:r w:rsidRPr="00E14024">
              <w:rPr>
                <w:rFonts w:ascii="Times New Roman" w:hAnsi="Times New Roman"/>
                <w:color w:val="000000" w:themeColor="text1"/>
                <w:sz w:val="24"/>
                <w:rtl/>
                <w:lang w:val="en-US" w:bidi="ar-JO"/>
              </w:rPr>
              <w:t>6</w:t>
            </w:r>
          </w:p>
        </w:tc>
        <w:tc>
          <w:tcPr>
            <w:tcW w:w="3060" w:type="dxa"/>
          </w:tcPr>
          <w:p w:rsidR="002278D8" w:rsidRDefault="002278D8" w:rsidP="002278D8">
            <w:pPr>
              <w:tabs>
                <w:tab w:val="left" w:pos="170"/>
              </w:tabs>
              <w:bidi/>
              <w:jc w:val="center"/>
              <w:rPr>
                <w:rFonts w:ascii="Times New Roman" w:hAnsi="Times New Roman"/>
                <w:sz w:val="24"/>
                <w:rtl/>
                <w:lang w:bidi="ar-JO"/>
              </w:rPr>
            </w:pPr>
            <w:r>
              <w:rPr>
                <w:rFonts w:ascii="Times New Roman" w:hAnsi="Times New Roman"/>
                <w:sz w:val="24"/>
                <w:rtl/>
                <w:lang w:bidi="ar-JO"/>
              </w:rPr>
              <w:t>التدريب السريري في النطق</w:t>
            </w:r>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2</w:t>
            </w:r>
          </w:p>
        </w:tc>
        <w:tc>
          <w:tcPr>
            <w:tcW w:w="3225" w:type="dxa"/>
          </w:tcPr>
          <w:p w:rsidR="002278D8" w:rsidRDefault="002278D8" w:rsidP="002278D8">
            <w:pPr>
              <w:tabs>
                <w:tab w:val="left" w:pos="170"/>
              </w:tabs>
              <w:bidi/>
              <w:jc w:val="center"/>
              <w:rPr>
                <w:rFonts w:ascii="Times New Roman" w:hAnsi="Times New Roman"/>
                <w:sz w:val="24"/>
              </w:rPr>
            </w:pPr>
            <w:r>
              <w:rPr>
                <w:rFonts w:ascii="Times New Roman" w:hAnsi="Times New Roman"/>
                <w:sz w:val="24"/>
                <w:rtl/>
                <w:lang w:bidi="ar-JO"/>
              </w:rPr>
              <w:t>علوم اللغة والصوتيات</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7</w:t>
            </w:r>
          </w:p>
        </w:tc>
        <w:tc>
          <w:tcPr>
            <w:tcW w:w="3060" w:type="dxa"/>
          </w:tcPr>
          <w:p w:rsidR="002278D8" w:rsidRDefault="002278D8" w:rsidP="002278D8">
            <w:pPr>
              <w:tabs>
                <w:tab w:val="left" w:pos="170"/>
              </w:tabs>
              <w:bidi/>
              <w:jc w:val="center"/>
              <w:rPr>
                <w:rFonts w:ascii="Times New Roman" w:hAnsi="Times New Roman"/>
                <w:sz w:val="24"/>
              </w:rPr>
            </w:pPr>
            <w:r>
              <w:rPr>
                <w:rFonts w:ascii="Times New Roman" w:hAnsi="Times New Roman"/>
                <w:sz w:val="24"/>
                <w:rtl/>
                <w:lang w:bidi="ar-JO"/>
              </w:rPr>
              <w:t>التدريب السريري في السمع</w:t>
            </w:r>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3</w:t>
            </w:r>
          </w:p>
        </w:tc>
        <w:tc>
          <w:tcPr>
            <w:tcW w:w="3225" w:type="dxa"/>
            <w:vAlign w:val="center"/>
          </w:tcPr>
          <w:p w:rsidR="002278D8" w:rsidRDefault="002278D8" w:rsidP="002278D8">
            <w:pPr>
              <w:bidi/>
              <w:jc w:val="center"/>
              <w:rPr>
                <w:rFonts w:ascii="Times New Roman" w:hAnsi="Times New Roman"/>
                <w:sz w:val="24"/>
              </w:rPr>
            </w:pPr>
            <w:r>
              <w:rPr>
                <w:rFonts w:ascii="Times New Roman" w:hAnsi="Times New Roman"/>
                <w:sz w:val="24"/>
                <w:rtl/>
                <w:lang w:bidi="ar-JO"/>
              </w:rPr>
              <w:t>الاضطرابات النطقية</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bidi="ar-JO"/>
              </w:rPr>
            </w:pPr>
            <w:r w:rsidRPr="00E14024">
              <w:rPr>
                <w:rFonts w:ascii="Times New Roman" w:hAnsi="Times New Roman"/>
                <w:color w:val="000000" w:themeColor="text1"/>
                <w:sz w:val="24"/>
                <w:rtl/>
                <w:lang w:val="en-US" w:bidi="ar-JO"/>
              </w:rPr>
              <w:t>8</w:t>
            </w:r>
          </w:p>
        </w:tc>
        <w:tc>
          <w:tcPr>
            <w:tcW w:w="3060" w:type="dxa"/>
          </w:tcPr>
          <w:p w:rsidR="002278D8" w:rsidRDefault="002278D8" w:rsidP="002278D8">
            <w:pPr>
              <w:tabs>
                <w:tab w:val="left" w:pos="170"/>
              </w:tabs>
              <w:bidi/>
              <w:jc w:val="center"/>
              <w:rPr>
                <w:rFonts w:ascii="Times New Roman" w:hAnsi="Times New Roman"/>
                <w:sz w:val="24"/>
              </w:rPr>
            </w:pPr>
            <w:r>
              <w:rPr>
                <w:rFonts w:ascii="Times New Roman" w:hAnsi="Times New Roman" w:hint="cs"/>
                <w:sz w:val="24"/>
                <w:rtl/>
              </w:rPr>
              <w:t>البحث العلمي</w:t>
            </w:r>
            <w:r w:rsidR="00457492">
              <w:rPr>
                <w:rFonts w:ascii="Times New Roman" w:hAnsi="Times New Roman" w:hint="cs"/>
                <w:sz w:val="24"/>
                <w:rtl/>
              </w:rPr>
              <w:t xml:space="preserve"> </w:t>
            </w:r>
            <w:proofErr w:type="spellStart"/>
            <w:r w:rsidR="00457492">
              <w:rPr>
                <w:rFonts w:ascii="Times New Roman" w:hAnsi="Times New Roman" w:hint="cs"/>
                <w:sz w:val="24"/>
                <w:rtl/>
              </w:rPr>
              <w:t>والادارة</w:t>
            </w:r>
            <w:proofErr w:type="spellEnd"/>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4</w:t>
            </w:r>
          </w:p>
        </w:tc>
        <w:tc>
          <w:tcPr>
            <w:tcW w:w="3225" w:type="dxa"/>
          </w:tcPr>
          <w:p w:rsidR="002278D8" w:rsidRDefault="002278D8" w:rsidP="002278D8">
            <w:pPr>
              <w:tabs>
                <w:tab w:val="left" w:pos="170"/>
              </w:tabs>
              <w:bidi/>
              <w:jc w:val="center"/>
              <w:rPr>
                <w:rFonts w:ascii="Times New Roman" w:hAnsi="Times New Roman"/>
                <w:sz w:val="24"/>
                <w:lang w:bidi="ar-JO"/>
              </w:rPr>
            </w:pPr>
            <w:r>
              <w:rPr>
                <w:rFonts w:ascii="Times New Roman" w:hAnsi="Times New Roman"/>
                <w:sz w:val="24"/>
                <w:rtl/>
                <w:lang w:bidi="ar-JO"/>
              </w:rPr>
              <w:t>الاضطرابات اللغوية</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bidi="ar-JO"/>
              </w:rPr>
            </w:pPr>
          </w:p>
        </w:tc>
        <w:tc>
          <w:tcPr>
            <w:tcW w:w="3060" w:type="dxa"/>
          </w:tcPr>
          <w:p w:rsidR="002278D8" w:rsidRDefault="002278D8" w:rsidP="002278D8">
            <w:pPr>
              <w:tabs>
                <w:tab w:val="left" w:pos="170"/>
              </w:tabs>
              <w:bidi/>
              <w:jc w:val="center"/>
              <w:rPr>
                <w:rFonts w:ascii="Times New Roman" w:hAnsi="Times New Roman"/>
                <w:sz w:val="24"/>
              </w:rPr>
            </w:pPr>
          </w:p>
        </w:tc>
      </w:tr>
    </w:tbl>
    <w:p w:rsidR="00B83772" w:rsidRPr="00B83772" w:rsidRDefault="00B83772" w:rsidP="00B83772">
      <w:pPr>
        <w:keepNext/>
        <w:keepLines/>
        <w:autoSpaceDE w:val="0"/>
        <w:autoSpaceDN w:val="0"/>
        <w:bidi/>
        <w:spacing w:before="480"/>
        <w:outlineLvl w:val="0"/>
        <w:rPr>
          <w:rFonts w:ascii="Cambria" w:hAnsi="Cambria"/>
          <w:b/>
          <w:bCs/>
          <w:sz w:val="28"/>
          <w:szCs w:val="20"/>
          <w:lang w:bidi="ar-JO"/>
        </w:rPr>
      </w:pPr>
      <w:proofErr w:type="spellStart"/>
      <w:r w:rsidRPr="00B83772">
        <w:rPr>
          <w:rFonts w:ascii="Cambria" w:hAnsi="Cambria"/>
          <w:b/>
          <w:bCs/>
          <w:sz w:val="28"/>
          <w:szCs w:val="28"/>
          <w:rtl/>
          <w:lang w:bidi="ar-JO"/>
        </w:rPr>
        <w:t>أولا:</w:t>
      </w:r>
      <w:proofErr w:type="spellEnd"/>
      <w:r w:rsidRPr="00B83772">
        <w:rPr>
          <w:rFonts w:ascii="Cambria" w:hAnsi="Cambria"/>
          <w:b/>
          <w:bCs/>
          <w:sz w:val="28"/>
          <w:szCs w:val="28"/>
          <w:rtl/>
          <w:lang w:bidi="ar-JO"/>
        </w:rPr>
        <w:t xml:space="preserve"> متطلبات الجامعة:</w:t>
      </w:r>
    </w:p>
    <w:p w:rsidR="00B83772" w:rsidRPr="00B83772" w:rsidRDefault="00B83772" w:rsidP="00BB4263">
      <w:pPr>
        <w:keepNext/>
        <w:keepLines/>
        <w:numPr>
          <w:ilvl w:val="0"/>
          <w:numId w:val="3"/>
        </w:numPr>
        <w:autoSpaceDE w:val="0"/>
        <w:autoSpaceDN w:val="0"/>
        <w:bidi/>
        <w:spacing w:before="200"/>
        <w:outlineLvl w:val="1"/>
        <w:rPr>
          <w:rFonts w:ascii="Cambria" w:hAnsi="Cambria"/>
          <w:sz w:val="24"/>
          <w:rtl/>
          <w:lang w:bidi="ar-JO"/>
        </w:rPr>
      </w:pPr>
      <w:r w:rsidRPr="00B83772">
        <w:rPr>
          <w:rFonts w:ascii="Cambria" w:hAnsi="Cambria"/>
          <w:b/>
          <w:bCs/>
          <w:sz w:val="24"/>
          <w:rtl/>
          <w:lang w:bidi="ar-JO"/>
        </w:rPr>
        <w:t xml:space="preserve">المتطلبات </w:t>
      </w:r>
      <w:proofErr w:type="spellStart"/>
      <w:r w:rsidRPr="00B83772">
        <w:rPr>
          <w:rFonts w:ascii="Cambria" w:hAnsi="Cambria"/>
          <w:b/>
          <w:bCs/>
          <w:sz w:val="24"/>
          <w:rtl/>
          <w:lang w:bidi="ar-JO"/>
        </w:rPr>
        <w:t>الإجبارية:</w:t>
      </w:r>
      <w:proofErr w:type="spellEnd"/>
      <w:r w:rsidRPr="00B83772">
        <w:rPr>
          <w:rFonts w:ascii="Cambria" w:hAnsi="Cambria"/>
          <w:b/>
          <w:bCs/>
          <w:sz w:val="24"/>
          <w:rtl/>
          <w:lang w:bidi="ar-JO"/>
        </w:rPr>
        <w:t xml:space="preserve"> </w:t>
      </w:r>
      <w:r w:rsidRPr="00B83772">
        <w:rPr>
          <w:rFonts w:ascii="Cambria" w:hAnsi="Cambria"/>
          <w:sz w:val="24"/>
          <w:rtl/>
          <w:lang w:bidi="ar-JO"/>
        </w:rPr>
        <w:t>يخصص لها (</w:t>
      </w:r>
      <w:r w:rsidR="00BB4263">
        <w:rPr>
          <w:rFonts w:ascii="Cambria" w:hAnsi="Cambria" w:hint="cs"/>
          <w:sz w:val="24"/>
          <w:rtl/>
          <w:lang w:bidi="ar-JO"/>
        </w:rPr>
        <w:t>18</w:t>
      </w:r>
      <w:proofErr w:type="spellStart"/>
      <w:r w:rsidRPr="00B83772">
        <w:rPr>
          <w:rFonts w:ascii="Cambria" w:hAnsi="Cambria"/>
          <w:sz w:val="24"/>
          <w:rtl/>
          <w:lang w:bidi="ar-JO"/>
        </w:rPr>
        <w:t>)</w:t>
      </w:r>
      <w:proofErr w:type="spellEnd"/>
      <w:r w:rsidRPr="00B83772">
        <w:rPr>
          <w:rFonts w:ascii="Cambria" w:hAnsi="Cambria"/>
          <w:sz w:val="24"/>
          <w:rtl/>
          <w:lang w:bidi="ar-JO"/>
        </w:rPr>
        <w:t xml:space="preserve"> ساعة معتمدة وهي:</w:t>
      </w:r>
    </w:p>
    <w:p w:rsidR="00B83772" w:rsidRPr="00B83772" w:rsidRDefault="00B83772" w:rsidP="00B83772">
      <w:pPr>
        <w:autoSpaceDE w:val="0"/>
        <w:autoSpaceDN w:val="0"/>
        <w:bidi/>
        <w:rPr>
          <w:rFonts w:ascii="Times New Roman" w:hAnsi="Times New Roman" w:cs="Traditional Arabic"/>
          <w:sz w:val="16"/>
          <w:szCs w:val="16"/>
          <w:lang w:val="en-US" w:bidi="ar-JO"/>
        </w:rPr>
      </w:pP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0"/>
        <w:gridCol w:w="1305"/>
        <w:gridCol w:w="2977"/>
        <w:gridCol w:w="1588"/>
        <w:gridCol w:w="2790"/>
        <w:gridCol w:w="1274"/>
      </w:tblGrid>
      <w:tr w:rsidR="00E14024" w:rsidRPr="00E14024" w:rsidTr="00E14024">
        <w:tc>
          <w:tcPr>
            <w:tcW w:w="460"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5"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77"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88"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tcPr>
          <w:p w:rsidR="003741E6" w:rsidRPr="00E14024" w:rsidRDefault="00F37B0A"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w:t>
            </w:r>
            <w:r w:rsidR="003741E6" w:rsidRPr="00E14024">
              <w:rPr>
                <w:rFonts w:cs="Arial" w:hint="cs"/>
                <w:b/>
                <w:bCs/>
                <w:color w:val="000000" w:themeColor="text1"/>
                <w:sz w:val="22"/>
                <w:szCs w:val="22"/>
                <w:rtl/>
                <w:lang w:val="en-US" w:bidi="ar-JO"/>
              </w:rPr>
              <w:t>م</w:t>
            </w:r>
            <w:r w:rsidR="00303919" w:rsidRPr="00E14024">
              <w:rPr>
                <w:rFonts w:cs="Arial"/>
                <w:b/>
                <w:bCs/>
                <w:color w:val="000000" w:themeColor="text1"/>
                <w:sz w:val="22"/>
                <w:szCs w:val="22"/>
                <w:lang w:val="en-US" w:bidi="ar-JO"/>
              </w:rPr>
              <w:t>**</w:t>
            </w:r>
          </w:p>
        </w:tc>
      </w:tr>
      <w:tr w:rsidR="0045501F" w:rsidRPr="00E14024" w:rsidTr="00881B3E">
        <w:tc>
          <w:tcPr>
            <w:tcW w:w="460"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5" w:type="dxa"/>
            <w:shd w:val="clear" w:color="auto" w:fill="FFFFFF"/>
          </w:tcPr>
          <w:p w:rsidR="0045501F" w:rsidRPr="00B11974" w:rsidRDefault="0045501F" w:rsidP="0045501F">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5001100</w:t>
            </w:r>
          </w:p>
        </w:tc>
        <w:tc>
          <w:tcPr>
            <w:tcW w:w="2977" w:type="dxa"/>
            <w:shd w:val="clear" w:color="auto" w:fill="auto"/>
          </w:tcPr>
          <w:p w:rsidR="0045501F" w:rsidRPr="00E14024" w:rsidRDefault="0045501F" w:rsidP="0045501F">
            <w:pPr>
              <w:autoSpaceDE w:val="0"/>
              <w:autoSpaceDN w:val="0"/>
              <w:bidi/>
              <w:jc w:val="both"/>
              <w:rPr>
                <w:rFonts w:cs="Sultan Medium"/>
                <w:color w:val="000000" w:themeColor="text1"/>
                <w:sz w:val="22"/>
                <w:szCs w:val="22"/>
                <w:lang w:val="en-US"/>
              </w:rPr>
            </w:pPr>
            <w:r>
              <w:rPr>
                <w:rFonts w:cs="Sultan Medium" w:hint="cs"/>
                <w:color w:val="000000" w:themeColor="text1"/>
                <w:sz w:val="22"/>
                <w:szCs w:val="22"/>
                <w:rtl/>
                <w:lang w:val="en-US"/>
              </w:rPr>
              <w:t>الثقافة الإسلامية</w:t>
            </w:r>
          </w:p>
        </w:tc>
        <w:tc>
          <w:tcPr>
            <w:tcW w:w="1588"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p>
        </w:tc>
        <w:tc>
          <w:tcPr>
            <w:tcW w:w="1274" w:type="dxa"/>
            <w:shd w:val="clear" w:color="auto" w:fill="auto"/>
          </w:tcPr>
          <w:p w:rsidR="0045501F" w:rsidRPr="00E14024" w:rsidRDefault="00A754F5" w:rsidP="0045501F">
            <w:pPr>
              <w:autoSpaceDE w:val="0"/>
              <w:autoSpaceDN w:val="0"/>
              <w:bidi/>
              <w:jc w:val="center"/>
              <w:rPr>
                <w:rFonts w:cs="Sultan Medium"/>
                <w:color w:val="000000" w:themeColor="text1"/>
                <w:sz w:val="22"/>
                <w:szCs w:val="22"/>
                <w:rtl/>
                <w:lang w:val="en-US" w:bidi="ar-JO"/>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rtl/>
                <w:lang w:val="en-US"/>
              </w:rPr>
            </w:pPr>
            <w:r w:rsidRPr="00E14024">
              <w:rPr>
                <w:rFonts w:cs="Sultan Medium" w:hint="cs"/>
                <w:color w:val="000000" w:themeColor="text1"/>
                <w:sz w:val="22"/>
                <w:szCs w:val="22"/>
                <w:rtl/>
                <w:lang w:val="en-US"/>
              </w:rPr>
              <w:t>2</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5001101</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النظم الاسلامية</w:t>
            </w:r>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3</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5001110</w:t>
            </w:r>
          </w:p>
        </w:tc>
        <w:tc>
          <w:tcPr>
            <w:tcW w:w="2977" w:type="dxa"/>
            <w:shd w:val="clear" w:color="auto" w:fill="auto"/>
          </w:tcPr>
          <w:p w:rsidR="00A754F5" w:rsidRPr="00E14024" w:rsidRDefault="00A754F5" w:rsidP="00A754F5">
            <w:pPr>
              <w:autoSpaceDE w:val="0"/>
              <w:autoSpaceDN w:val="0"/>
              <w:bidi/>
              <w:rPr>
                <w:rFonts w:cs="Sultan Medium"/>
                <w:color w:val="000000" w:themeColor="text1"/>
                <w:sz w:val="22"/>
                <w:szCs w:val="22"/>
                <w:lang w:val="en-US"/>
              </w:rPr>
            </w:pPr>
            <w:r>
              <w:rPr>
                <w:rFonts w:cs="Sultan Medium" w:hint="cs"/>
                <w:color w:val="000000" w:themeColor="text1"/>
                <w:sz w:val="22"/>
                <w:szCs w:val="22"/>
                <w:rtl/>
                <w:lang w:val="en-US"/>
              </w:rPr>
              <w:t>العلوم العسكرية</w:t>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4</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5001111</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التربية الوطنية</w:t>
            </w:r>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5</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5001120</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اللغة العربية(1</w:t>
            </w:r>
            <w:proofErr w:type="spellStart"/>
            <w:r w:rsidRPr="00FB112E">
              <w:rPr>
                <w:rFonts w:cs="Sultan Medium"/>
                <w:color w:val="000000" w:themeColor="text1"/>
                <w:sz w:val="22"/>
                <w:szCs w:val="22"/>
                <w:rtl/>
                <w:lang w:val="en-US"/>
              </w:rPr>
              <w:t>)</w:t>
            </w:r>
            <w:proofErr w:type="spellEnd"/>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A754F5">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6</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5001121</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اللغة</w:t>
            </w:r>
            <w:r>
              <w:rPr>
                <w:rFonts w:cs="Sultan Medium" w:hint="cs"/>
                <w:color w:val="000000" w:themeColor="text1"/>
                <w:sz w:val="22"/>
                <w:szCs w:val="22"/>
                <w:rtl/>
                <w:lang w:val="en-US"/>
              </w:rPr>
              <w:t xml:space="preserve"> </w:t>
            </w:r>
            <w:r w:rsidRPr="00FB112E">
              <w:rPr>
                <w:rFonts w:cs="Sultan Medium"/>
                <w:color w:val="000000" w:themeColor="text1"/>
                <w:sz w:val="22"/>
                <w:szCs w:val="22"/>
                <w:rtl/>
                <w:lang w:val="en-US"/>
              </w:rPr>
              <w:t>الانجليزية(1</w:t>
            </w:r>
            <w:proofErr w:type="spellStart"/>
            <w:r w:rsidRPr="00FB112E">
              <w:rPr>
                <w:rFonts w:cs="Sultan Medium"/>
                <w:color w:val="000000" w:themeColor="text1"/>
                <w:sz w:val="22"/>
                <w:szCs w:val="22"/>
                <w:rtl/>
                <w:lang w:val="en-US"/>
              </w:rPr>
              <w:t>)</w:t>
            </w:r>
            <w:proofErr w:type="spellEnd"/>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tcBorders>
              <w:bottom w:val="single" w:sz="6" w:space="0" w:color="auto"/>
            </w:tcBorders>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45501F" w:rsidRPr="00E14024" w:rsidTr="00E14024">
        <w:tc>
          <w:tcPr>
            <w:tcW w:w="460" w:type="dxa"/>
            <w:shd w:val="clear" w:color="auto" w:fill="auto"/>
          </w:tcPr>
          <w:p w:rsidR="0045501F" w:rsidRPr="00E14024" w:rsidRDefault="0045501F" w:rsidP="0045501F">
            <w:pPr>
              <w:autoSpaceDE w:val="0"/>
              <w:autoSpaceDN w:val="0"/>
              <w:bidi/>
              <w:jc w:val="center"/>
              <w:rPr>
                <w:rFonts w:cs="Sultan Medium"/>
                <w:color w:val="000000" w:themeColor="text1"/>
                <w:sz w:val="22"/>
                <w:szCs w:val="22"/>
                <w:rtl/>
                <w:lang w:val="en-US"/>
              </w:rPr>
            </w:pPr>
            <w:r>
              <w:rPr>
                <w:rFonts w:cs="Sultan Medium" w:hint="cs"/>
                <w:color w:val="000000" w:themeColor="text1"/>
                <w:sz w:val="22"/>
                <w:szCs w:val="22"/>
                <w:rtl/>
                <w:lang w:val="en-US"/>
              </w:rPr>
              <w:t>7</w:t>
            </w:r>
          </w:p>
        </w:tc>
        <w:tc>
          <w:tcPr>
            <w:tcW w:w="1305" w:type="dxa"/>
            <w:shd w:val="clear" w:color="auto" w:fill="auto"/>
          </w:tcPr>
          <w:p w:rsidR="0045501F" w:rsidRDefault="0045501F" w:rsidP="0045501F">
            <w:pPr>
              <w:autoSpaceDE w:val="0"/>
              <w:autoSpaceDN w:val="0"/>
              <w:bidi/>
              <w:jc w:val="center"/>
              <w:rPr>
                <w:color w:val="000000"/>
                <w:sz w:val="27"/>
                <w:szCs w:val="27"/>
                <w:shd w:val="clear" w:color="auto" w:fill="D3D3D3"/>
              </w:rPr>
            </w:pPr>
          </w:p>
        </w:tc>
        <w:tc>
          <w:tcPr>
            <w:tcW w:w="2977" w:type="dxa"/>
            <w:shd w:val="clear" w:color="auto" w:fill="auto"/>
          </w:tcPr>
          <w:p w:rsidR="0045501F" w:rsidRPr="00E14024" w:rsidRDefault="0045501F" w:rsidP="0045501F">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خدمة المجتمع</w:t>
            </w:r>
            <w:r w:rsidRPr="00FB112E">
              <w:rPr>
                <w:rFonts w:cs="Sultan Medium"/>
                <w:color w:val="000000" w:themeColor="text1"/>
                <w:sz w:val="22"/>
                <w:szCs w:val="22"/>
                <w:rtl/>
                <w:lang w:val="en-US"/>
              </w:rPr>
              <w:tab/>
            </w:r>
          </w:p>
        </w:tc>
        <w:tc>
          <w:tcPr>
            <w:tcW w:w="1588"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0</w:t>
            </w:r>
          </w:p>
        </w:tc>
        <w:tc>
          <w:tcPr>
            <w:tcW w:w="2790" w:type="dxa"/>
            <w:tcBorders>
              <w:bottom w:val="single" w:sz="6" w:space="0" w:color="auto"/>
            </w:tcBorders>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p>
        </w:tc>
        <w:tc>
          <w:tcPr>
            <w:tcW w:w="1274" w:type="dxa"/>
            <w:tcBorders>
              <w:bottom w:val="single" w:sz="6" w:space="0" w:color="auto"/>
            </w:tcBorders>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p>
        </w:tc>
      </w:tr>
      <w:tr w:rsidR="0045501F" w:rsidRPr="00E14024" w:rsidTr="00E14024">
        <w:tc>
          <w:tcPr>
            <w:tcW w:w="4742" w:type="dxa"/>
            <w:gridSpan w:val="3"/>
            <w:shd w:val="clear" w:color="auto" w:fill="auto"/>
            <w:vAlign w:val="center"/>
          </w:tcPr>
          <w:p w:rsidR="0045501F" w:rsidRPr="00E14024" w:rsidRDefault="0045501F" w:rsidP="0045501F">
            <w:pPr>
              <w:autoSpaceDE w:val="0"/>
              <w:autoSpaceDN w:val="0"/>
              <w:bidi/>
              <w:jc w:val="center"/>
              <w:rPr>
                <w:rFonts w:ascii="Times New Roman" w:hAnsi="Times New Roman" w:cs="Traditional Arabic"/>
                <w:color w:val="000000" w:themeColor="text1"/>
                <w:sz w:val="22"/>
                <w:szCs w:val="22"/>
                <w:lang w:val="en-US"/>
              </w:rPr>
            </w:pPr>
            <w:r w:rsidRPr="00E14024">
              <w:rPr>
                <w:rFonts w:cs="Sultan Medium" w:hint="cs"/>
                <w:color w:val="000000" w:themeColor="text1"/>
                <w:sz w:val="22"/>
                <w:szCs w:val="22"/>
                <w:rtl/>
                <w:lang w:val="en-US"/>
              </w:rPr>
              <w:t>المجموع</w:t>
            </w:r>
          </w:p>
        </w:tc>
        <w:tc>
          <w:tcPr>
            <w:tcW w:w="1588" w:type="dxa"/>
            <w:shd w:val="clear" w:color="auto" w:fill="auto"/>
            <w:vAlign w:val="center"/>
          </w:tcPr>
          <w:p w:rsidR="0045501F" w:rsidRPr="00E14024" w:rsidRDefault="0045501F" w:rsidP="0045501F">
            <w:pPr>
              <w:autoSpaceDE w:val="0"/>
              <w:autoSpaceDN w:val="0"/>
              <w:bidi/>
              <w:jc w:val="center"/>
              <w:rPr>
                <w:rFonts w:cs="Sultan Medium"/>
                <w:color w:val="000000" w:themeColor="text1"/>
                <w:sz w:val="22"/>
                <w:szCs w:val="22"/>
                <w:rtl/>
                <w:lang w:val="en-US"/>
              </w:rPr>
            </w:pPr>
          </w:p>
        </w:tc>
        <w:tc>
          <w:tcPr>
            <w:tcW w:w="2790" w:type="dxa"/>
            <w:tcBorders>
              <w:top w:val="single" w:sz="6" w:space="0" w:color="auto"/>
              <w:bottom w:val="single" w:sz="12" w:space="0" w:color="auto"/>
            </w:tcBorders>
            <w:shd w:val="clear" w:color="auto" w:fill="auto"/>
            <w:vAlign w:val="center"/>
          </w:tcPr>
          <w:p w:rsidR="0045501F" w:rsidRPr="00E14024" w:rsidRDefault="0045501F" w:rsidP="0045501F">
            <w:pPr>
              <w:autoSpaceDE w:val="0"/>
              <w:autoSpaceDN w:val="0"/>
              <w:bidi/>
              <w:jc w:val="center"/>
              <w:rPr>
                <w:rFonts w:cs="Sultan Medium"/>
                <w:color w:val="000000" w:themeColor="text1"/>
                <w:sz w:val="22"/>
                <w:szCs w:val="22"/>
                <w:rtl/>
                <w:lang w:val="en-US"/>
              </w:rPr>
            </w:pPr>
          </w:p>
        </w:tc>
        <w:tc>
          <w:tcPr>
            <w:tcW w:w="1274" w:type="dxa"/>
            <w:tcBorders>
              <w:top w:val="single" w:sz="6" w:space="0" w:color="auto"/>
              <w:bottom w:val="single" w:sz="12" w:space="0" w:color="auto"/>
            </w:tcBorders>
            <w:shd w:val="clear" w:color="auto" w:fill="auto"/>
          </w:tcPr>
          <w:p w:rsidR="0045501F" w:rsidRPr="00E14024" w:rsidRDefault="0045501F" w:rsidP="0045501F">
            <w:pPr>
              <w:autoSpaceDE w:val="0"/>
              <w:autoSpaceDN w:val="0"/>
              <w:bidi/>
              <w:jc w:val="center"/>
              <w:rPr>
                <w:rFonts w:cs="Sultan Medium"/>
                <w:color w:val="000000" w:themeColor="text1"/>
                <w:sz w:val="22"/>
                <w:szCs w:val="22"/>
                <w:rtl/>
                <w:lang w:val="en-US"/>
              </w:rPr>
            </w:pPr>
          </w:p>
        </w:tc>
      </w:tr>
    </w:tbl>
    <w:p w:rsidR="00B83772" w:rsidRPr="00B83772" w:rsidRDefault="00B83772" w:rsidP="00B83772">
      <w:pPr>
        <w:autoSpaceDE w:val="0"/>
        <w:autoSpaceDN w:val="0"/>
        <w:bidi/>
        <w:ind w:left="540" w:right="270" w:hanging="180"/>
        <w:contextualSpacing/>
        <w:jc w:val="both"/>
        <w:rPr>
          <w:rFonts w:cs="Arial"/>
          <w:szCs w:val="20"/>
          <w:rtl/>
          <w:lang w:val="en-US" w:bidi="ar-JO"/>
        </w:rPr>
      </w:pPr>
    </w:p>
    <w:p w:rsidR="00B83772" w:rsidRDefault="00B83772" w:rsidP="00B83772">
      <w:pPr>
        <w:autoSpaceDE w:val="0"/>
        <w:autoSpaceDN w:val="0"/>
        <w:bidi/>
        <w:ind w:left="540" w:right="270" w:hanging="180"/>
        <w:contextualSpacing/>
        <w:jc w:val="both"/>
        <w:rPr>
          <w:rFonts w:cs="Arial"/>
          <w:szCs w:val="20"/>
          <w:lang w:val="en-US" w:bidi="ar-JO"/>
        </w:rPr>
      </w:pPr>
      <w:proofErr w:type="spellStart"/>
      <w:r w:rsidRPr="00B83772">
        <w:rPr>
          <w:rFonts w:cs="Arial" w:hint="cs"/>
          <w:szCs w:val="20"/>
          <w:rtl/>
          <w:lang w:val="en-US" w:bidi="ar-JO"/>
        </w:rPr>
        <w:t>*</w:t>
      </w:r>
      <w:proofErr w:type="spellEnd"/>
      <w:r w:rsidRPr="00B83772">
        <w:rPr>
          <w:rFonts w:cs="Arial" w:hint="cs"/>
          <w:szCs w:val="20"/>
          <w:rtl/>
          <w:lang w:val="en-US" w:bidi="ar-JO"/>
        </w:rPr>
        <w:t xml:space="preserve"> يعتبر مساق العلوم العسكرية اختياري للطلبة غير الاردنيين ويمكنهم دراسة مساق اختياري من المساقات التي تطرحها الجامعة بدلا عنها.</w:t>
      </w:r>
    </w:p>
    <w:p w:rsidR="00303919" w:rsidRPr="00B83772" w:rsidRDefault="00303919" w:rsidP="00303919">
      <w:pPr>
        <w:autoSpaceDE w:val="0"/>
        <w:autoSpaceDN w:val="0"/>
        <w:bidi/>
        <w:ind w:left="540" w:right="270" w:hanging="180"/>
        <w:contextualSpacing/>
        <w:jc w:val="both"/>
        <w:rPr>
          <w:rFonts w:cs="Arial"/>
          <w:szCs w:val="20"/>
          <w:rtl/>
          <w:lang w:val="en-US" w:bidi="ar-JO"/>
        </w:rPr>
      </w:pPr>
      <w:proofErr w:type="spellStart"/>
      <w:r>
        <w:rPr>
          <w:rFonts w:cs="Arial" w:hint="cs"/>
          <w:szCs w:val="20"/>
          <w:rtl/>
          <w:lang w:val="en-US" w:bidi="ar-JO"/>
        </w:rPr>
        <w:t>**</w:t>
      </w:r>
      <w:proofErr w:type="spellEnd"/>
      <w:r>
        <w:rPr>
          <w:rFonts w:cs="Arial" w:hint="cs"/>
          <w:szCs w:val="20"/>
          <w:rtl/>
          <w:lang w:val="en-US" w:bidi="ar-JO"/>
        </w:rPr>
        <w:t xml:space="preserve"> نوع </w:t>
      </w:r>
      <w:proofErr w:type="spellStart"/>
      <w:r>
        <w:rPr>
          <w:rFonts w:cs="Arial" w:hint="cs"/>
          <w:szCs w:val="20"/>
          <w:rtl/>
          <w:lang w:val="en-US" w:bidi="ar-JO"/>
        </w:rPr>
        <w:t>التعلم:</w:t>
      </w:r>
      <w:proofErr w:type="spellEnd"/>
      <w:r>
        <w:rPr>
          <w:rFonts w:cs="Arial" w:hint="cs"/>
          <w:szCs w:val="20"/>
          <w:rtl/>
          <w:lang w:val="en-US" w:bidi="ar-JO"/>
        </w:rPr>
        <w:t xml:space="preserve"> يشير إلى طبيعة التدريس والتعلم التي سيتم فيها تدريس المساق وهي أحد الأنواع </w:t>
      </w:r>
      <w:proofErr w:type="spellStart"/>
      <w:r>
        <w:rPr>
          <w:rFonts w:cs="Arial" w:hint="cs"/>
          <w:szCs w:val="20"/>
          <w:rtl/>
          <w:lang w:val="en-US" w:bidi="ar-JO"/>
        </w:rPr>
        <w:t>التالية:</w:t>
      </w:r>
      <w:proofErr w:type="spellEnd"/>
      <w:r>
        <w:rPr>
          <w:rFonts w:cs="Arial" w:hint="cs"/>
          <w:szCs w:val="20"/>
          <w:rtl/>
          <w:lang w:val="en-US" w:bidi="ar-JO"/>
        </w:rPr>
        <w:t xml:space="preserve"> </w:t>
      </w:r>
      <w:proofErr w:type="spellStart"/>
      <w:r>
        <w:rPr>
          <w:rFonts w:cs="Arial" w:hint="cs"/>
          <w:szCs w:val="20"/>
          <w:rtl/>
          <w:lang w:val="en-US" w:bidi="ar-JO"/>
        </w:rPr>
        <w:t>(وجاهي،</w:t>
      </w:r>
      <w:proofErr w:type="spellEnd"/>
      <w:r>
        <w:rPr>
          <w:rFonts w:cs="Arial" w:hint="cs"/>
          <w:szCs w:val="20"/>
          <w:rtl/>
          <w:lang w:val="en-US" w:bidi="ar-JO"/>
        </w:rPr>
        <w:t xml:space="preserve"> </w:t>
      </w:r>
      <w:proofErr w:type="spellStart"/>
      <w:r>
        <w:rPr>
          <w:rFonts w:cs="Arial" w:hint="cs"/>
          <w:szCs w:val="20"/>
          <w:rtl/>
          <w:lang w:val="en-US" w:bidi="ar-JO"/>
        </w:rPr>
        <w:t>مدمج،</w:t>
      </w:r>
      <w:proofErr w:type="spellEnd"/>
      <w:r>
        <w:rPr>
          <w:rFonts w:cs="Arial" w:hint="cs"/>
          <w:szCs w:val="20"/>
          <w:rtl/>
          <w:lang w:val="en-US" w:bidi="ar-JO"/>
        </w:rPr>
        <w:t xml:space="preserve"> عن بعد </w:t>
      </w:r>
      <w:proofErr w:type="spellStart"/>
      <w:r>
        <w:rPr>
          <w:rFonts w:cs="Arial" w:hint="cs"/>
          <w:szCs w:val="20"/>
          <w:rtl/>
          <w:lang w:val="en-US" w:bidi="ar-JO"/>
        </w:rPr>
        <w:t>(</w:t>
      </w:r>
      <w:proofErr w:type="spellEnd"/>
      <w:r>
        <w:rPr>
          <w:rFonts w:cs="Arial"/>
          <w:szCs w:val="20"/>
          <w:lang w:val="en-US" w:bidi="ar-JO"/>
        </w:rPr>
        <w:t>Online</w:t>
      </w:r>
      <w:proofErr w:type="spellStart"/>
      <w:r>
        <w:rPr>
          <w:rFonts w:cs="Arial" w:hint="cs"/>
          <w:szCs w:val="20"/>
          <w:rtl/>
          <w:lang w:val="en-US" w:bidi="ar-JO"/>
        </w:rPr>
        <w:t>))</w:t>
      </w:r>
      <w:proofErr w:type="spellEnd"/>
    </w:p>
    <w:p w:rsidR="00B83772" w:rsidRPr="00B83772" w:rsidRDefault="00B83772" w:rsidP="00B83772">
      <w:pPr>
        <w:autoSpaceDE w:val="0"/>
        <w:autoSpaceDN w:val="0"/>
        <w:bidi/>
        <w:ind w:left="540" w:right="270" w:hanging="180"/>
        <w:contextualSpacing/>
        <w:jc w:val="both"/>
        <w:rPr>
          <w:rFonts w:cs="Arial"/>
          <w:szCs w:val="20"/>
          <w:lang w:val="en-US" w:bidi="ar-JO"/>
        </w:rPr>
      </w:pPr>
    </w:p>
    <w:p w:rsidR="00B83772" w:rsidRPr="00B83772" w:rsidRDefault="00B83772" w:rsidP="00BB4263">
      <w:pPr>
        <w:keepNext/>
        <w:keepLines/>
        <w:numPr>
          <w:ilvl w:val="0"/>
          <w:numId w:val="3"/>
        </w:numPr>
        <w:autoSpaceDE w:val="0"/>
        <w:autoSpaceDN w:val="0"/>
        <w:bidi/>
        <w:spacing w:before="200"/>
        <w:outlineLvl w:val="1"/>
        <w:rPr>
          <w:rFonts w:ascii="Cambria" w:hAnsi="Cambria"/>
          <w:b/>
          <w:bCs/>
          <w:sz w:val="24"/>
          <w:rtl/>
        </w:rPr>
      </w:pPr>
      <w:r w:rsidRPr="00B83772">
        <w:rPr>
          <w:rFonts w:ascii="Cambria" w:hAnsi="Cambria"/>
          <w:b/>
          <w:bCs/>
          <w:sz w:val="24"/>
          <w:rtl/>
          <w:lang w:bidi="ar-JO"/>
        </w:rPr>
        <w:t xml:space="preserve">المتطلبات </w:t>
      </w:r>
      <w:proofErr w:type="spellStart"/>
      <w:r w:rsidRPr="00B83772">
        <w:rPr>
          <w:rFonts w:ascii="Cambria" w:hAnsi="Cambria"/>
          <w:b/>
          <w:bCs/>
          <w:sz w:val="24"/>
          <w:rtl/>
          <w:lang w:bidi="ar-JO"/>
        </w:rPr>
        <w:t>الاختيارية:</w:t>
      </w:r>
      <w:proofErr w:type="spellEnd"/>
      <w:r w:rsidRPr="00B83772">
        <w:rPr>
          <w:rFonts w:ascii="Cambria" w:hAnsi="Cambria"/>
          <w:b/>
          <w:bCs/>
          <w:sz w:val="24"/>
          <w:rtl/>
          <w:lang w:bidi="ar-JO"/>
        </w:rPr>
        <w:t xml:space="preserve"> </w:t>
      </w:r>
      <w:r w:rsidRPr="00B83772">
        <w:rPr>
          <w:rFonts w:ascii="Cambria" w:hAnsi="Cambria"/>
          <w:sz w:val="24"/>
          <w:rtl/>
          <w:lang w:bidi="ar-JO"/>
        </w:rPr>
        <w:t>يخصص لها (</w:t>
      </w:r>
      <w:r w:rsidR="00BB4263">
        <w:rPr>
          <w:rFonts w:ascii="Cambria" w:hAnsi="Cambria" w:hint="cs"/>
          <w:sz w:val="24"/>
          <w:rtl/>
          <w:lang w:bidi="ar-JO"/>
        </w:rPr>
        <w:t>9</w:t>
      </w:r>
      <w:proofErr w:type="spellStart"/>
      <w:r w:rsidRPr="00B83772">
        <w:rPr>
          <w:rFonts w:ascii="Cambria" w:hAnsi="Cambria"/>
          <w:sz w:val="24"/>
          <w:rtl/>
          <w:lang w:bidi="ar-JO"/>
        </w:rPr>
        <w:t>)</w:t>
      </w:r>
      <w:proofErr w:type="spellEnd"/>
      <w:r w:rsidRPr="00B83772">
        <w:rPr>
          <w:rFonts w:ascii="Cambria" w:hAnsi="Cambria"/>
          <w:sz w:val="24"/>
          <w:rtl/>
          <w:lang w:bidi="ar-JO"/>
        </w:rPr>
        <w:t xml:space="preserve"> ساعات معتمدة يختارها الطالب من خارج كليته على أن يكون مساق واحد من كل مجال من المجالات التالية:</w:t>
      </w:r>
    </w:p>
    <w:p w:rsidR="00B83772" w:rsidRPr="00B83772" w:rsidRDefault="00B83772" w:rsidP="00240CF6">
      <w:pPr>
        <w:keepNext/>
        <w:keepLines/>
        <w:numPr>
          <w:ilvl w:val="0"/>
          <w:numId w:val="4"/>
        </w:numPr>
        <w:autoSpaceDE w:val="0"/>
        <w:autoSpaceDN w:val="0"/>
        <w:bidi/>
        <w:spacing w:before="200"/>
        <w:outlineLvl w:val="2"/>
        <w:rPr>
          <w:rFonts w:ascii="Cambria" w:hAnsi="Cambria"/>
          <w:b/>
          <w:bCs/>
          <w:sz w:val="24"/>
          <w:rtl/>
          <w:lang w:bidi="ar-JO"/>
        </w:rPr>
      </w:pPr>
      <w:r w:rsidRPr="00B83772">
        <w:rPr>
          <w:rFonts w:ascii="Cambria" w:hAnsi="Cambria"/>
          <w:b/>
          <w:bCs/>
          <w:sz w:val="24"/>
          <w:rtl/>
          <w:lang w:bidi="ar-JO"/>
        </w:rPr>
        <w:t>مجال العلوم الإنسانية ويضم المساقات التالية:</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1"/>
        <w:gridCol w:w="1302"/>
        <w:gridCol w:w="2963"/>
        <w:gridCol w:w="1584"/>
        <w:gridCol w:w="2790"/>
        <w:gridCol w:w="1274"/>
      </w:tblGrid>
      <w:tr w:rsidR="00E14024" w:rsidRPr="00E14024" w:rsidTr="00E14024">
        <w:tc>
          <w:tcPr>
            <w:tcW w:w="481"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2"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63"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84"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tcPr>
          <w:p w:rsidR="003741E6" w:rsidRPr="00E14024" w:rsidRDefault="00F37B0A"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w:t>
            </w:r>
            <w:r w:rsidR="003741E6" w:rsidRPr="00E14024">
              <w:rPr>
                <w:rFonts w:cs="Arial" w:hint="cs"/>
                <w:b/>
                <w:bCs/>
                <w:color w:val="000000" w:themeColor="text1"/>
                <w:sz w:val="22"/>
                <w:szCs w:val="22"/>
                <w:rtl/>
                <w:lang w:val="en-US" w:bidi="ar-JO"/>
              </w:rPr>
              <w:t>م</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5001122</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الالمانية</w:t>
            </w:r>
            <w:r>
              <w:rPr>
                <w:rFonts w:cs="Sultan Medium" w:hint="cs"/>
                <w:color w:val="000000" w:themeColor="text1"/>
                <w:sz w:val="22"/>
                <w:szCs w:val="22"/>
                <w:rtl/>
                <w:lang w:val="en-US"/>
              </w:rPr>
              <w:t xml:space="preserve"> </w:t>
            </w:r>
            <w:r w:rsidRPr="007F1D4E">
              <w:rPr>
                <w:rFonts w:cs="Sultan Medium"/>
                <w:color w:val="000000" w:themeColor="text1"/>
                <w:sz w:val="22"/>
                <w:szCs w:val="22"/>
              </w:rPr>
              <w:t>(1)</w:t>
            </w:r>
            <w:r>
              <w:rPr>
                <w:rFonts w:cs="Sultan Medium" w:hint="cs"/>
                <w:color w:val="000000" w:themeColor="text1"/>
                <w:sz w:val="22"/>
                <w:szCs w:val="22"/>
                <w:rtl/>
              </w:rPr>
              <w:t xml:space="preserve"> </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5001123</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الفارسية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roofErr w:type="spellStart"/>
            <w:r w:rsidRPr="007F1D4E">
              <w:rPr>
                <w:rFonts w:cs="Sultan Medium"/>
                <w:color w:val="000000" w:themeColor="text1"/>
                <w:sz w:val="22"/>
                <w:szCs w:val="22"/>
                <w:rtl/>
                <w:lang w:val="en-US"/>
              </w:rPr>
              <w:t>)</w:t>
            </w:r>
            <w:proofErr w:type="spellEnd"/>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5001124</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التركية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roofErr w:type="spellStart"/>
            <w:r w:rsidRPr="007F1D4E">
              <w:rPr>
                <w:rFonts w:cs="Sultan Medium"/>
                <w:color w:val="000000" w:themeColor="text1"/>
                <w:sz w:val="22"/>
                <w:szCs w:val="22"/>
                <w:rtl/>
                <w:lang w:val="en-US"/>
              </w:rPr>
              <w:t>)</w:t>
            </w:r>
            <w:proofErr w:type="spellEnd"/>
            <w:r w:rsidRPr="007F1D4E">
              <w:rPr>
                <w:rFonts w:cs="Sultan Medium"/>
                <w:color w:val="000000" w:themeColor="text1"/>
                <w:sz w:val="22"/>
                <w:szCs w:val="22"/>
                <w:rtl/>
                <w:lang w:val="en-US"/>
              </w:rPr>
              <w:tab/>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5001125</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تاريخ القدس</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color w:val="000000" w:themeColor="text1"/>
                <w:sz w:val="22"/>
                <w:szCs w:val="22"/>
                <w:rtl/>
                <w:lang w:val="en-US" w:bidi="ar-JO"/>
              </w:rPr>
            </w:pPr>
          </w:p>
        </w:tc>
        <w:tc>
          <w:tcPr>
            <w:tcW w:w="1274" w:type="dxa"/>
            <w:shd w:val="clear" w:color="auto" w:fill="FFFFFF"/>
          </w:tcPr>
          <w:p w:rsidR="00555CFB" w:rsidRPr="00E14024" w:rsidRDefault="00555CFB" w:rsidP="00555CFB">
            <w:pPr>
              <w:autoSpaceDE w:val="0"/>
              <w:autoSpaceDN w:val="0"/>
              <w:bidi/>
              <w:jc w:val="center"/>
              <w:rPr>
                <w:color w:val="000000" w:themeColor="text1"/>
                <w:sz w:val="22"/>
                <w:szCs w:val="22"/>
                <w:rtl/>
                <w:lang w:val="en-US" w:bidi="ar-JO"/>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5001126</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تاريخ الحضارة الاسلامية</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color w:val="000000" w:themeColor="text1"/>
                <w:sz w:val="22"/>
                <w:szCs w:val="22"/>
                <w:rtl/>
                <w:lang w:val="en-US" w:bidi="ar-JO"/>
              </w:rPr>
            </w:pPr>
          </w:p>
        </w:tc>
        <w:tc>
          <w:tcPr>
            <w:tcW w:w="1274" w:type="dxa"/>
            <w:shd w:val="clear" w:color="auto" w:fill="FFFFFF"/>
          </w:tcPr>
          <w:p w:rsidR="00555CFB" w:rsidRPr="00E14024" w:rsidRDefault="00555CFB" w:rsidP="00555CFB">
            <w:pPr>
              <w:autoSpaceDE w:val="0"/>
              <w:autoSpaceDN w:val="0"/>
              <w:bidi/>
              <w:jc w:val="center"/>
              <w:rPr>
                <w:color w:val="000000" w:themeColor="text1"/>
                <w:sz w:val="22"/>
                <w:szCs w:val="22"/>
                <w:rtl/>
                <w:lang w:val="en-US" w:bidi="ar-JO"/>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5001127</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الفرنسية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roofErr w:type="spellStart"/>
            <w:r w:rsidRPr="007F1D4E">
              <w:rPr>
                <w:rFonts w:cs="Sultan Medium"/>
                <w:color w:val="000000" w:themeColor="text1"/>
                <w:sz w:val="22"/>
                <w:szCs w:val="22"/>
                <w:rtl/>
                <w:lang w:val="en-US"/>
              </w:rPr>
              <w:t>)</w:t>
            </w:r>
            <w:proofErr w:type="spellEnd"/>
            <w:r w:rsidRPr="007F1D4E">
              <w:rPr>
                <w:rFonts w:cs="Sultan Medium"/>
                <w:color w:val="000000" w:themeColor="text1"/>
                <w:sz w:val="22"/>
                <w:szCs w:val="22"/>
                <w:rtl/>
                <w:lang w:val="en-US"/>
              </w:rPr>
              <w:tab/>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5001180</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مدخل إلى التربية</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bidi="ar-JO"/>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bidi="ar-JO"/>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rtl/>
                <w:lang w:val="en-US"/>
              </w:rPr>
            </w:pPr>
          </w:p>
        </w:tc>
        <w:tc>
          <w:tcPr>
            <w:tcW w:w="1302" w:type="dxa"/>
            <w:shd w:val="clear" w:color="auto" w:fill="auto"/>
          </w:tcPr>
          <w:p w:rsidR="00555CFB" w:rsidRPr="004F0AD7" w:rsidRDefault="00555CFB" w:rsidP="00555CFB">
            <w:pPr>
              <w:autoSpaceDE w:val="0"/>
              <w:autoSpaceDN w:val="0"/>
              <w:bidi/>
              <w:jc w:val="center"/>
              <w:rPr>
                <w:rFonts w:cs="Sultan Medium"/>
                <w:color w:val="000000" w:themeColor="text1"/>
                <w:sz w:val="22"/>
                <w:szCs w:val="22"/>
              </w:rPr>
            </w:pPr>
            <w:r>
              <w:rPr>
                <w:rFonts w:cs="Sultan Medium" w:hint="cs"/>
                <w:color w:val="000000" w:themeColor="text1"/>
                <w:sz w:val="22"/>
                <w:szCs w:val="22"/>
                <w:rtl/>
              </w:rPr>
              <w:t>5001189</w:t>
            </w:r>
          </w:p>
        </w:tc>
        <w:tc>
          <w:tcPr>
            <w:tcW w:w="2963" w:type="dxa"/>
            <w:shd w:val="clear" w:color="auto" w:fill="auto"/>
          </w:tcPr>
          <w:p w:rsidR="00555CFB" w:rsidRPr="007F1D4E" w:rsidRDefault="00555CFB" w:rsidP="00555CFB">
            <w:pPr>
              <w:autoSpaceDE w:val="0"/>
              <w:autoSpaceDN w:val="0"/>
              <w:bidi/>
              <w:jc w:val="center"/>
              <w:rPr>
                <w:rFonts w:cs="Sultan Medium"/>
                <w:color w:val="000000" w:themeColor="text1"/>
                <w:sz w:val="22"/>
                <w:szCs w:val="22"/>
                <w:rtl/>
                <w:lang w:val="en-US"/>
              </w:rPr>
            </w:pPr>
            <w:r>
              <w:rPr>
                <w:rFonts w:cs="Sultan Medium" w:hint="cs"/>
                <w:color w:val="000000" w:themeColor="text1"/>
                <w:sz w:val="22"/>
                <w:szCs w:val="22"/>
                <w:rtl/>
                <w:lang w:val="en-US"/>
              </w:rPr>
              <w:t>الاعاقة والمجتمع</w:t>
            </w:r>
          </w:p>
        </w:tc>
        <w:tc>
          <w:tcPr>
            <w:tcW w:w="1584" w:type="dxa"/>
            <w:shd w:val="clear" w:color="auto" w:fill="auto"/>
          </w:tcPr>
          <w:p w:rsidR="00555CFB" w:rsidRDefault="00555CFB" w:rsidP="00555CFB">
            <w:pPr>
              <w:autoSpaceDE w:val="0"/>
              <w:autoSpaceDN w:val="0"/>
              <w:bidi/>
              <w:jc w:val="center"/>
              <w:rPr>
                <w:rFonts w:cs="Sultan Medium"/>
                <w:color w:val="000000" w:themeColor="text1"/>
                <w:sz w:val="22"/>
                <w:szCs w:val="22"/>
                <w:rtl/>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bidi="ar-JO"/>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bidi="ar-JO"/>
              </w:rPr>
            </w:pPr>
            <w:r w:rsidRPr="00B11974">
              <w:rPr>
                <w:rFonts w:cs="Sultan Medium" w:hint="cs"/>
                <w:color w:val="000000"/>
                <w:sz w:val="22"/>
                <w:szCs w:val="22"/>
                <w:rtl/>
                <w:lang w:val="en-US" w:bidi="ar-JO"/>
              </w:rPr>
              <w:t>مدمج</w:t>
            </w:r>
          </w:p>
        </w:tc>
      </w:tr>
    </w:tbl>
    <w:p w:rsidR="00B83772" w:rsidRPr="00B83772" w:rsidRDefault="00B83772" w:rsidP="00B83772">
      <w:pPr>
        <w:keepNext/>
        <w:keepLines/>
        <w:autoSpaceDE w:val="0"/>
        <w:autoSpaceDN w:val="0"/>
        <w:bidi/>
        <w:spacing w:before="200"/>
        <w:ind w:left="720"/>
        <w:outlineLvl w:val="2"/>
        <w:rPr>
          <w:rFonts w:ascii="Cambria" w:hAnsi="Cambria"/>
          <w:b/>
          <w:bCs/>
          <w:sz w:val="28"/>
          <w:szCs w:val="28"/>
          <w:rtl/>
          <w:lang w:bidi="ar-JO"/>
        </w:rPr>
      </w:pPr>
    </w:p>
    <w:p w:rsidR="00B83772" w:rsidRPr="00B83772" w:rsidRDefault="00B83772" w:rsidP="00240CF6">
      <w:pPr>
        <w:keepNext/>
        <w:keepLines/>
        <w:numPr>
          <w:ilvl w:val="0"/>
          <w:numId w:val="4"/>
        </w:numPr>
        <w:autoSpaceDE w:val="0"/>
        <w:autoSpaceDN w:val="0"/>
        <w:bidi/>
        <w:outlineLvl w:val="2"/>
        <w:rPr>
          <w:rFonts w:ascii="Cambria" w:hAnsi="Cambria"/>
          <w:b/>
          <w:bCs/>
          <w:sz w:val="24"/>
          <w:lang w:bidi="ar-JO"/>
        </w:rPr>
      </w:pPr>
      <w:r w:rsidRPr="00B83772">
        <w:rPr>
          <w:rFonts w:ascii="Cambria" w:hAnsi="Cambria"/>
          <w:b/>
          <w:bCs/>
          <w:sz w:val="24"/>
          <w:rtl/>
          <w:lang w:bidi="ar-JO"/>
        </w:rPr>
        <w:br w:type="page"/>
      </w:r>
      <w:r w:rsidRPr="00B83772">
        <w:rPr>
          <w:rFonts w:ascii="Cambria" w:hAnsi="Cambria"/>
          <w:b/>
          <w:bCs/>
          <w:sz w:val="24"/>
          <w:rtl/>
          <w:lang w:bidi="ar-JO"/>
        </w:rPr>
        <w:lastRenderedPageBreak/>
        <w:t>مجال العلوم الاجتماعية والاقتصادية ويضم المساقات التالية</w:t>
      </w:r>
      <w:r w:rsidRPr="00B83772">
        <w:rPr>
          <w:rFonts w:ascii="Cambria" w:hAnsi="Cambria" w:hint="cs"/>
          <w:b/>
          <w:bCs/>
          <w:sz w:val="24"/>
          <w:rtl/>
          <w:lang w:bidi="ar-JO"/>
        </w:rPr>
        <w:t xml:space="preserve">: </w:t>
      </w:r>
    </w:p>
    <w:tbl>
      <w:tblPr>
        <w:bidiVisual/>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3"/>
        <w:gridCol w:w="1347"/>
        <w:gridCol w:w="2970"/>
        <w:gridCol w:w="1530"/>
        <w:gridCol w:w="2790"/>
        <w:gridCol w:w="1256"/>
      </w:tblGrid>
      <w:tr w:rsidR="00E14024" w:rsidRPr="00E14024" w:rsidTr="00E14024">
        <w:trPr>
          <w:trHeight w:val="312"/>
        </w:trPr>
        <w:tc>
          <w:tcPr>
            <w:tcW w:w="483"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47"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7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3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56" w:type="dxa"/>
            <w:tcBorders>
              <w:top w:val="single" w:sz="12" w:space="0" w:color="auto"/>
              <w:bottom w:val="single" w:sz="12" w:space="0" w:color="auto"/>
            </w:tcBorders>
            <w:shd w:val="clear" w:color="auto" w:fill="auto"/>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5002104</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القانون في حياتنا</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5002130</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الديمقراطية وحقوق الانسان</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bidi="ar-JO"/>
              </w:rPr>
            </w:pPr>
            <w:r w:rsidRPr="00E14024">
              <w:rPr>
                <w:rFonts w:cs="Sultan Medium"/>
                <w:color w:val="000000" w:themeColor="text1"/>
                <w:sz w:val="22"/>
                <w:szCs w:val="22"/>
                <w:rtl/>
                <w:lang w:val="en-US" w:bidi="ar-JO"/>
              </w:rPr>
              <w:t>3</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5002131</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منهجية البحث العلمي</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5002132</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اخلاقيات المهنة</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5002133</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الريادة والابتكار</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bidi="ar-JO"/>
              </w:rPr>
            </w:pPr>
            <w:proofErr w:type="spellStart"/>
            <w:r w:rsidRPr="00B11974">
              <w:rPr>
                <w:rFonts w:cs="Sultan Medium" w:hint="cs"/>
                <w:color w:val="000000"/>
                <w:sz w:val="22"/>
                <w:szCs w:val="22"/>
                <w:rtl/>
                <w:lang w:val="en-US" w:bidi="ar-JO"/>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5002150</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مدخل الى علم النفس التربوي</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color w:val="000000"/>
                <w:sz w:val="22"/>
                <w:szCs w:val="22"/>
                <w:rtl/>
                <w:lang w:val="en-US"/>
              </w:rPr>
              <w:t>5002161</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تنظيم الاسرة والمجتمع</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8</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5002182</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المهارات الحياتية الجامعية</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rsidR="00B83772" w:rsidRPr="00B83772" w:rsidRDefault="00B83772" w:rsidP="00B83772">
      <w:pPr>
        <w:autoSpaceDE w:val="0"/>
        <w:autoSpaceDN w:val="0"/>
        <w:bidi/>
        <w:rPr>
          <w:rFonts w:cs="Sultan Medium"/>
          <w:b/>
          <w:bCs/>
          <w:sz w:val="16"/>
          <w:szCs w:val="16"/>
          <w:rtl/>
          <w:lang w:val="en-US" w:bidi="ar-JO"/>
        </w:rPr>
      </w:pPr>
    </w:p>
    <w:p w:rsidR="00B83772" w:rsidRPr="00B83772" w:rsidRDefault="00B83772" w:rsidP="00240CF6">
      <w:pPr>
        <w:keepNext/>
        <w:keepLines/>
        <w:numPr>
          <w:ilvl w:val="0"/>
          <w:numId w:val="4"/>
        </w:numPr>
        <w:autoSpaceDE w:val="0"/>
        <w:autoSpaceDN w:val="0"/>
        <w:bidi/>
        <w:spacing w:before="200"/>
        <w:outlineLvl w:val="2"/>
        <w:rPr>
          <w:rFonts w:ascii="Cambria" w:hAnsi="Cambria"/>
          <w:b/>
          <w:bCs/>
          <w:sz w:val="24"/>
          <w:lang w:bidi="ar-JO"/>
        </w:rPr>
      </w:pPr>
      <w:r w:rsidRPr="00B83772">
        <w:rPr>
          <w:rFonts w:ascii="Cambria" w:hAnsi="Cambria"/>
          <w:b/>
          <w:bCs/>
          <w:sz w:val="24"/>
          <w:rtl/>
          <w:lang w:bidi="ar-JO"/>
        </w:rPr>
        <w:t>مجال العلوم والتكنولوجيا والصحة ويضم المساقات التالية</w:t>
      </w:r>
      <w:r w:rsidRPr="00B83772">
        <w:rPr>
          <w:rFonts w:ascii="Cambria" w:hAnsi="Cambria" w:hint="cs"/>
          <w:b/>
          <w:bCs/>
          <w:sz w:val="24"/>
          <w:rtl/>
          <w:lang w:bidi="ar-JO"/>
        </w:rPr>
        <w:t xml:space="preserve">: </w:t>
      </w:r>
    </w:p>
    <w:tbl>
      <w:tblPr>
        <w:bidiVisual/>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70"/>
        <w:gridCol w:w="1348"/>
        <w:gridCol w:w="2982"/>
        <w:gridCol w:w="1530"/>
        <w:gridCol w:w="2790"/>
        <w:gridCol w:w="1256"/>
      </w:tblGrid>
      <w:tr w:rsidR="00E14024" w:rsidRPr="00E14024" w:rsidTr="0068340D">
        <w:trPr>
          <w:trHeight w:val="375"/>
          <w:jc w:val="center"/>
        </w:trPr>
        <w:tc>
          <w:tcPr>
            <w:tcW w:w="47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ت</w:t>
            </w:r>
          </w:p>
        </w:tc>
        <w:tc>
          <w:tcPr>
            <w:tcW w:w="1348"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رقم المساق</w:t>
            </w:r>
          </w:p>
        </w:tc>
        <w:tc>
          <w:tcPr>
            <w:tcW w:w="2982"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اسم المساق</w:t>
            </w:r>
          </w:p>
        </w:tc>
        <w:tc>
          <w:tcPr>
            <w:tcW w:w="153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المتطلب السابق</w:t>
            </w:r>
          </w:p>
        </w:tc>
        <w:tc>
          <w:tcPr>
            <w:tcW w:w="1256"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5002104</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الاعجاز العلمي في القران الكريم</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5002130</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الفيزياء في حياتنا</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5002131</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بيولوجيا الانسان</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5002132</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البيئة والتلوث البيئي</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5002133</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مدخل الى علم الفلك</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5002150</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السلامة المرورية</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color w:val="000000"/>
                <w:sz w:val="22"/>
                <w:szCs w:val="22"/>
                <w:rtl/>
                <w:lang w:val="en-US"/>
              </w:rPr>
              <w:t>5002161</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color w:val="000000"/>
                <w:sz w:val="22"/>
                <w:szCs w:val="22"/>
                <w:rtl/>
                <w:lang w:val="en-US"/>
              </w:rPr>
              <w:t>الثقافة الصحية</w:t>
            </w:r>
            <w:r w:rsidRPr="00B11974">
              <w:rPr>
                <w:rFonts w:cs="Sultan Medium" w:hint="cs"/>
                <w:color w:val="000000"/>
                <w:sz w:val="22"/>
                <w:szCs w:val="22"/>
                <w:rtl/>
                <w:lang w:val="en-US"/>
              </w:rPr>
              <w:t xml:space="preserve"> </w:t>
            </w:r>
            <w:proofErr w:type="spellStart"/>
            <w:r w:rsidRPr="00B11974">
              <w:rPr>
                <w:rFonts w:cs="Sultan Medium" w:hint="cs"/>
                <w:color w:val="000000"/>
                <w:sz w:val="22"/>
                <w:szCs w:val="22"/>
                <w:rtl/>
                <w:lang w:val="en-US"/>
              </w:rPr>
              <w:t>*</w:t>
            </w:r>
            <w:proofErr w:type="spellEnd"/>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bidi="ar-JO"/>
              </w:rPr>
            </w:pPr>
            <w:proofErr w:type="spellStart"/>
            <w:r w:rsidRPr="00B11974">
              <w:rPr>
                <w:rFonts w:cs="Sultan Medium" w:hint="cs"/>
                <w:color w:val="000000"/>
                <w:sz w:val="22"/>
                <w:szCs w:val="22"/>
                <w:rtl/>
                <w:lang w:val="en-US" w:bidi="ar-JO"/>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8</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5002182</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التربية الإعلامية والمعلوماتية</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rsidR="00B83772" w:rsidRDefault="00B83772" w:rsidP="00B83772">
      <w:pPr>
        <w:autoSpaceDE w:val="0"/>
        <w:autoSpaceDN w:val="0"/>
        <w:bidi/>
        <w:ind w:right="270"/>
        <w:jc w:val="both"/>
        <w:rPr>
          <w:rFonts w:cs="Arial"/>
          <w:sz w:val="24"/>
          <w:rtl/>
          <w:lang w:val="en-US" w:bidi="ar-JO"/>
        </w:rPr>
      </w:pPr>
      <w:proofErr w:type="spellStart"/>
      <w:r w:rsidRPr="00B83772">
        <w:rPr>
          <w:rFonts w:cs="Arial"/>
          <w:b/>
          <w:bCs/>
          <w:sz w:val="24"/>
          <w:rtl/>
          <w:lang w:val="en-US" w:bidi="ar-JO"/>
        </w:rPr>
        <w:t>ملاحظة:</w:t>
      </w:r>
      <w:proofErr w:type="spellEnd"/>
      <w:r w:rsidRPr="00B83772">
        <w:rPr>
          <w:rFonts w:cs="Arial"/>
          <w:sz w:val="24"/>
          <w:rtl/>
          <w:lang w:val="en-US" w:bidi="ar-JO"/>
        </w:rPr>
        <w:t xml:space="preserve"> أما فيما يتعلق بامتحانات </w:t>
      </w:r>
      <w:proofErr w:type="spellStart"/>
      <w:r w:rsidRPr="00B83772">
        <w:rPr>
          <w:rFonts w:cs="Arial"/>
          <w:sz w:val="24"/>
          <w:rtl/>
          <w:lang w:val="en-US" w:bidi="ar-JO"/>
        </w:rPr>
        <w:t>المستوى،</w:t>
      </w:r>
      <w:proofErr w:type="spellEnd"/>
      <w:r w:rsidRPr="00B83772">
        <w:rPr>
          <w:rFonts w:cs="Arial"/>
          <w:sz w:val="24"/>
          <w:rtl/>
          <w:lang w:val="en-US" w:bidi="ar-JO"/>
        </w:rPr>
        <w:t xml:space="preserve"> يتوجب على كافة الطلبة المسجلين اعتباراً من بداية الفصل الأول 2010/2011 التقدم للامتحان في اللغة العربية واللغة الانجليزية والحاسوب على ان يسجل الطالب الذي يخفق في النجاح في أي من هذه الامتحانات مساقاً استدراكياً (099</w:t>
      </w:r>
      <w:proofErr w:type="spellStart"/>
      <w:r w:rsidRPr="00B83772">
        <w:rPr>
          <w:rFonts w:cs="Arial"/>
          <w:sz w:val="24"/>
          <w:rtl/>
          <w:lang w:val="en-US" w:bidi="ar-JO"/>
        </w:rPr>
        <w:t>)</w:t>
      </w:r>
      <w:proofErr w:type="spellEnd"/>
      <w:r w:rsidRPr="00B83772">
        <w:rPr>
          <w:rFonts w:cs="Arial"/>
          <w:sz w:val="24"/>
          <w:rtl/>
          <w:lang w:val="en-US" w:bidi="ar-JO"/>
        </w:rPr>
        <w:t xml:space="preserve"> خارج خطته الدراسية وهذ</w:t>
      </w:r>
      <w:r w:rsidRPr="00B83772">
        <w:rPr>
          <w:rFonts w:cs="Arial" w:hint="cs"/>
          <w:sz w:val="24"/>
          <w:rtl/>
          <w:lang w:val="en-US" w:bidi="ar-JO"/>
        </w:rPr>
        <w:t>ه</w:t>
      </w:r>
      <w:r w:rsidRPr="00B83772">
        <w:rPr>
          <w:rFonts w:cs="Arial"/>
          <w:sz w:val="24"/>
          <w:rtl/>
          <w:lang w:val="en-US" w:bidi="ar-JO"/>
        </w:rPr>
        <w:t xml:space="preserve"> المساقات هي:</w:t>
      </w:r>
    </w:p>
    <w:p w:rsidR="00B83772" w:rsidRPr="00B83772" w:rsidRDefault="00B83772" w:rsidP="00B83772">
      <w:pPr>
        <w:keepNext/>
        <w:keepLines/>
        <w:autoSpaceDE w:val="0"/>
        <w:autoSpaceDN w:val="0"/>
        <w:bidi/>
        <w:spacing w:before="200"/>
        <w:outlineLvl w:val="1"/>
        <w:rPr>
          <w:rFonts w:ascii="Cambria" w:hAnsi="Cambria"/>
          <w:b/>
          <w:bCs/>
          <w:sz w:val="24"/>
          <w:rtl/>
          <w:lang w:bidi="ar-JO"/>
        </w:rPr>
      </w:pPr>
      <w:r w:rsidRPr="00B83772">
        <w:rPr>
          <w:rFonts w:ascii="Cambria" w:hAnsi="Cambria"/>
          <w:b/>
          <w:bCs/>
          <w:sz w:val="24"/>
          <w:rtl/>
          <w:lang w:bidi="ar-JO"/>
        </w:rPr>
        <w:t>المساقات الاستدراكية</w:t>
      </w:r>
      <w:r w:rsidRPr="00B83772">
        <w:rPr>
          <w:rFonts w:ascii="Cambria" w:hAnsi="Cambria" w:hint="cs"/>
          <w:b/>
          <w:bCs/>
          <w:sz w:val="24"/>
          <w:rtl/>
          <w:lang w:bidi="ar-JO"/>
        </w:rPr>
        <w:t xml:space="preserve">: </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1"/>
        <w:gridCol w:w="1304"/>
        <w:gridCol w:w="3035"/>
        <w:gridCol w:w="1530"/>
        <w:gridCol w:w="2790"/>
        <w:gridCol w:w="1274"/>
      </w:tblGrid>
      <w:tr w:rsidR="00E14024" w:rsidRPr="00E14024" w:rsidTr="0068340D">
        <w:trPr>
          <w:jc w:val="center"/>
        </w:trPr>
        <w:tc>
          <w:tcPr>
            <w:tcW w:w="461"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4"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3035"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3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112C27" w:rsidRPr="00E14024" w:rsidTr="00881B3E">
        <w:trPr>
          <w:jc w:val="center"/>
        </w:trPr>
        <w:tc>
          <w:tcPr>
            <w:tcW w:w="461"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4"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5001020</w:t>
            </w:r>
          </w:p>
        </w:tc>
        <w:tc>
          <w:tcPr>
            <w:tcW w:w="3035"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اللغة العربية 99</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74"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61"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04"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5001021</w:t>
            </w:r>
          </w:p>
        </w:tc>
        <w:tc>
          <w:tcPr>
            <w:tcW w:w="3035"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اللغة الانجليزية 99</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74"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61"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04"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5002060</w:t>
            </w:r>
          </w:p>
        </w:tc>
        <w:tc>
          <w:tcPr>
            <w:tcW w:w="3035"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حاسوب 99</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74"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rsidR="00B83772" w:rsidRPr="00B83772" w:rsidRDefault="00B83772" w:rsidP="0087566D">
      <w:pPr>
        <w:keepNext/>
        <w:keepLines/>
        <w:autoSpaceDE w:val="0"/>
        <w:autoSpaceDN w:val="0"/>
        <w:bidi/>
        <w:spacing w:before="120"/>
        <w:outlineLvl w:val="0"/>
        <w:rPr>
          <w:rFonts w:ascii="Cambria" w:hAnsi="Cambria"/>
          <w:b/>
          <w:bCs/>
          <w:sz w:val="28"/>
          <w:szCs w:val="28"/>
          <w:lang w:bidi="ar-JO"/>
        </w:rPr>
      </w:pPr>
      <w:proofErr w:type="spellStart"/>
      <w:r w:rsidRPr="00B83772">
        <w:rPr>
          <w:rFonts w:ascii="Cambria" w:hAnsi="Cambria"/>
          <w:b/>
          <w:bCs/>
          <w:sz w:val="28"/>
          <w:szCs w:val="28"/>
          <w:rtl/>
          <w:lang w:bidi="ar-JO"/>
        </w:rPr>
        <w:t>ثانياً</w:t>
      </w:r>
      <w:r w:rsidRPr="00B83772">
        <w:rPr>
          <w:rFonts w:ascii="Cambria" w:hAnsi="Cambria" w:hint="cs"/>
          <w:b/>
          <w:bCs/>
          <w:sz w:val="28"/>
          <w:szCs w:val="28"/>
          <w:rtl/>
          <w:lang w:bidi="ar-JO"/>
        </w:rPr>
        <w:t>:</w:t>
      </w:r>
      <w:proofErr w:type="spellEnd"/>
      <w:r w:rsidRPr="00B83772">
        <w:rPr>
          <w:rFonts w:ascii="Cambria" w:hAnsi="Cambria"/>
          <w:b/>
          <w:bCs/>
          <w:sz w:val="28"/>
          <w:szCs w:val="28"/>
          <w:rtl/>
          <w:lang w:bidi="ar-JO"/>
        </w:rPr>
        <w:t xml:space="preserve"> متطلبات الكلية: </w:t>
      </w:r>
    </w:p>
    <w:p w:rsidR="00B83772" w:rsidRPr="00B83772" w:rsidRDefault="00B83772" w:rsidP="0087566D">
      <w:pPr>
        <w:keepNext/>
        <w:keepLines/>
        <w:autoSpaceDE w:val="0"/>
        <w:autoSpaceDN w:val="0"/>
        <w:bidi/>
        <w:spacing w:after="240"/>
        <w:ind w:firstLine="720"/>
        <w:outlineLvl w:val="0"/>
        <w:rPr>
          <w:rFonts w:ascii="Cambria" w:hAnsi="Cambria"/>
          <w:sz w:val="28"/>
          <w:szCs w:val="28"/>
          <w:lang w:bidi="ar-JO"/>
        </w:rPr>
      </w:pPr>
      <w:r w:rsidRPr="00B83772">
        <w:rPr>
          <w:rFonts w:ascii="Cambria" w:hAnsi="Cambria" w:hint="cs"/>
          <w:sz w:val="28"/>
          <w:szCs w:val="28"/>
          <w:rtl/>
          <w:lang w:bidi="ar-JO"/>
        </w:rPr>
        <w:t xml:space="preserve">يخصص لها </w:t>
      </w:r>
      <w:r w:rsidRPr="00B83772">
        <w:rPr>
          <w:rFonts w:ascii="Cambria" w:hAnsi="Cambria"/>
          <w:sz w:val="28"/>
          <w:szCs w:val="28"/>
          <w:rtl/>
          <w:lang w:bidi="ar-JO"/>
        </w:rPr>
        <w:t>(</w:t>
      </w:r>
      <w:r w:rsidR="0087566D">
        <w:rPr>
          <w:rFonts w:ascii="Cambria" w:hAnsi="Cambria" w:hint="cs"/>
          <w:sz w:val="28"/>
          <w:szCs w:val="28"/>
          <w:rtl/>
          <w:lang w:bidi="ar-JO"/>
        </w:rPr>
        <w:t>19</w:t>
      </w:r>
      <w:proofErr w:type="spellStart"/>
      <w:r w:rsidRPr="00B83772">
        <w:rPr>
          <w:rFonts w:ascii="Cambria" w:hAnsi="Cambria"/>
          <w:sz w:val="28"/>
          <w:szCs w:val="28"/>
          <w:rtl/>
          <w:lang w:bidi="ar-JO"/>
        </w:rPr>
        <w:t>)</w:t>
      </w:r>
      <w:proofErr w:type="spellEnd"/>
      <w:r w:rsidRPr="00B83772">
        <w:rPr>
          <w:rFonts w:ascii="Cambria" w:hAnsi="Cambria"/>
          <w:sz w:val="28"/>
          <w:szCs w:val="28"/>
          <w:rtl/>
          <w:lang w:bidi="ar-JO"/>
        </w:rPr>
        <w:t xml:space="preserve"> ساعة معتمدة</w:t>
      </w:r>
      <w:r w:rsidRPr="00B83772">
        <w:rPr>
          <w:rFonts w:ascii="Cambria" w:hAnsi="Cambria" w:hint="cs"/>
          <w:sz w:val="28"/>
          <w:szCs w:val="28"/>
          <w:rtl/>
          <w:lang w:bidi="ar-JO"/>
        </w:rPr>
        <w:t xml:space="preserve"> </w:t>
      </w:r>
      <w:r w:rsidR="00F37B0A" w:rsidRPr="00B83772">
        <w:rPr>
          <w:rFonts w:ascii="Cambria" w:hAnsi="Cambria" w:hint="cs"/>
          <w:sz w:val="28"/>
          <w:szCs w:val="28"/>
          <w:rtl/>
          <w:lang w:bidi="ar-JO"/>
        </w:rPr>
        <w:t>وتشمل</w:t>
      </w:r>
      <w:r w:rsidR="00F37B0A" w:rsidRPr="00B83772">
        <w:rPr>
          <w:rFonts w:ascii="Cambria" w:hAnsi="Cambria"/>
          <w:sz w:val="28"/>
          <w:szCs w:val="28"/>
          <w:lang w:bidi="ar-JO"/>
        </w:rPr>
        <w:t xml:space="preserve"> </w:t>
      </w:r>
      <w:r w:rsidR="00F37B0A" w:rsidRPr="00B83772">
        <w:rPr>
          <w:rFonts w:ascii="Cambria" w:hAnsi="Cambria"/>
          <w:sz w:val="28"/>
          <w:szCs w:val="28"/>
          <w:rtl/>
          <w:lang w:bidi="ar-JO"/>
        </w:rPr>
        <w:t>المساقات</w:t>
      </w:r>
      <w:r w:rsidRPr="00B83772">
        <w:rPr>
          <w:rFonts w:ascii="Cambria" w:hAnsi="Cambria" w:hint="cs"/>
          <w:sz w:val="28"/>
          <w:szCs w:val="28"/>
          <w:rtl/>
          <w:lang w:bidi="ar-JO"/>
        </w:rPr>
        <w:t xml:space="preserve"> التالية</w:t>
      </w:r>
      <w:r w:rsidRPr="00B83772">
        <w:rPr>
          <w:rFonts w:ascii="Cambria" w:hAnsi="Cambria"/>
          <w:sz w:val="28"/>
          <w:szCs w:val="28"/>
          <w:rtl/>
          <w:lang w:bidi="ar-JO"/>
        </w:rPr>
        <w:t>:</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6"/>
        <w:gridCol w:w="1676"/>
        <w:gridCol w:w="2568"/>
        <w:gridCol w:w="1641"/>
        <w:gridCol w:w="1614"/>
        <w:gridCol w:w="2429"/>
      </w:tblGrid>
      <w:tr w:rsidR="0087566D" w:rsidRPr="00E14024" w:rsidTr="00D633A8">
        <w:trPr>
          <w:jc w:val="center"/>
        </w:trPr>
        <w:tc>
          <w:tcPr>
            <w:tcW w:w="466" w:type="dxa"/>
            <w:tcBorders>
              <w:top w:val="single" w:sz="12" w:space="0" w:color="auto"/>
              <w:bottom w:val="single" w:sz="12" w:space="0" w:color="auto"/>
            </w:tcBorders>
            <w:shd w:val="clear" w:color="auto" w:fill="auto"/>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lang w:val="en-US" w:bidi="ar-JO"/>
              </w:rPr>
              <w:br w:type="page"/>
            </w:r>
            <w:r w:rsidRPr="00E14024">
              <w:rPr>
                <w:rFonts w:cs="Arial"/>
                <w:bCs/>
                <w:color w:val="000000" w:themeColor="text1"/>
                <w:sz w:val="24"/>
                <w:rtl/>
                <w:lang w:val="en-US" w:bidi="ar-JO"/>
              </w:rPr>
              <w:t>ت</w:t>
            </w:r>
          </w:p>
        </w:tc>
        <w:tc>
          <w:tcPr>
            <w:tcW w:w="1676"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2568"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641"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1614"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2429"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1</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404101</w:t>
            </w:r>
          </w:p>
        </w:tc>
        <w:tc>
          <w:tcPr>
            <w:tcW w:w="2568" w:type="dxa"/>
            <w:shd w:val="clear" w:color="auto" w:fill="auto"/>
          </w:tcPr>
          <w:p w:rsidR="0087566D" w:rsidRPr="00D54BE6" w:rsidRDefault="007A1804" w:rsidP="0087566D">
            <w:pPr>
              <w:autoSpaceDE w:val="0"/>
              <w:autoSpaceDN w:val="0"/>
              <w:bidi/>
              <w:rPr>
                <w:rFonts w:cs="Arial"/>
                <w:color w:val="000000" w:themeColor="text1"/>
                <w:szCs w:val="20"/>
                <w:rtl/>
                <w:lang w:val="en-US" w:bidi="ar-JO"/>
              </w:rPr>
            </w:pPr>
            <w:r>
              <w:rPr>
                <w:rFonts w:cs="Arial" w:hint="cs"/>
                <w:color w:val="000000" w:themeColor="text1"/>
                <w:szCs w:val="20"/>
                <w:rtl/>
                <w:lang w:val="en-US" w:bidi="ar-JO"/>
              </w:rPr>
              <w:t>العلوم الحياتية العامة (1</w:t>
            </w:r>
            <w:proofErr w:type="spellStart"/>
            <w:r>
              <w:rPr>
                <w:rFonts w:cs="Arial" w:hint="cs"/>
                <w:color w:val="000000" w:themeColor="text1"/>
                <w:szCs w:val="20"/>
                <w:rtl/>
                <w:lang w:val="en-US" w:bidi="ar-JO"/>
              </w:rPr>
              <w:t>)</w:t>
            </w:r>
            <w:proofErr w:type="spellEnd"/>
            <w:r>
              <w:rPr>
                <w:rFonts w:cs="Arial" w:hint="cs"/>
                <w:color w:val="000000" w:themeColor="text1"/>
                <w:szCs w:val="20"/>
                <w:rtl/>
                <w:lang w:val="en-US" w:bidi="ar-JO"/>
              </w:rPr>
              <w:t xml:space="preserve"> </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3</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2</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403101</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rPr>
              <w:t>كيمياء عامة</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3</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3</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404103</w:t>
            </w:r>
          </w:p>
        </w:tc>
        <w:tc>
          <w:tcPr>
            <w:tcW w:w="2568" w:type="dxa"/>
            <w:shd w:val="clear" w:color="auto" w:fill="auto"/>
          </w:tcPr>
          <w:p w:rsidR="0087566D" w:rsidRPr="00D54BE6" w:rsidRDefault="007A1804" w:rsidP="007A1804">
            <w:pPr>
              <w:autoSpaceDE w:val="0"/>
              <w:autoSpaceDN w:val="0"/>
              <w:bidi/>
              <w:rPr>
                <w:rFonts w:cs="Arial"/>
                <w:color w:val="000000" w:themeColor="text1"/>
                <w:szCs w:val="20"/>
                <w:lang w:val="en-US"/>
              </w:rPr>
            </w:pPr>
            <w:r>
              <w:rPr>
                <w:rFonts w:cs="Arial" w:hint="cs"/>
                <w:color w:val="000000" w:themeColor="text1"/>
                <w:szCs w:val="20"/>
                <w:rtl/>
                <w:lang w:val="en-US" w:bidi="ar-JO"/>
              </w:rPr>
              <w:t xml:space="preserve">علوم حياتية عامة </w:t>
            </w:r>
            <w:r w:rsidR="00435C6B">
              <w:rPr>
                <w:rFonts w:cs="Arial" w:hint="cs"/>
                <w:color w:val="000000" w:themeColor="text1"/>
                <w:szCs w:val="20"/>
                <w:rtl/>
                <w:lang w:val="en-US" w:bidi="ar-JO"/>
              </w:rPr>
              <w:t>عملي</w:t>
            </w:r>
            <w:r>
              <w:rPr>
                <w:rFonts w:cs="Arial" w:hint="cs"/>
                <w:color w:val="000000" w:themeColor="text1"/>
                <w:szCs w:val="20"/>
                <w:rtl/>
                <w:lang w:val="en-US" w:bidi="ar-JO"/>
              </w:rPr>
              <w:t xml:space="preserve"> (1</w:t>
            </w:r>
            <w:proofErr w:type="spellStart"/>
            <w:r>
              <w:rPr>
                <w:rFonts w:cs="Arial" w:hint="cs"/>
                <w:color w:val="000000" w:themeColor="text1"/>
                <w:szCs w:val="20"/>
                <w:rtl/>
                <w:lang w:val="en-US" w:bidi="ar-JO"/>
              </w:rPr>
              <w:t>)</w:t>
            </w:r>
            <w:proofErr w:type="spellEnd"/>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404101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4</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403103</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rPr>
              <w:t>كيمياء عامة عملي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403101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5</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5002190</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تشريح وأنسجة</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2</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404101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6</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5002191</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تشريح وأنسجة</w:t>
            </w:r>
            <w:r w:rsidRPr="00D54BE6">
              <w:rPr>
                <w:rFonts w:cs="Arial" w:hint="cs"/>
                <w:color w:val="000000" w:themeColor="text1"/>
                <w:szCs w:val="20"/>
                <w:rtl/>
                <w:lang w:val="en-US"/>
              </w:rPr>
              <w:t xml:space="preserve"> عملي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4A03F2" w:rsidRDefault="0087566D" w:rsidP="0087566D">
            <w:pPr>
              <w:autoSpaceDE w:val="0"/>
              <w:autoSpaceDN w:val="0"/>
              <w:bidi/>
              <w:jc w:val="center"/>
              <w:rPr>
                <w:rFonts w:cs="Arial"/>
                <w:color w:val="000000" w:themeColor="text1"/>
                <w:sz w:val="14"/>
                <w:szCs w:val="14"/>
                <w:lang w:val="en-US" w:bidi="ar-JO"/>
              </w:rPr>
            </w:pPr>
            <w:r w:rsidRPr="004A03F2">
              <w:rPr>
                <w:rFonts w:cs="Arial" w:hint="cs"/>
                <w:color w:val="000000" w:themeColor="text1"/>
                <w:szCs w:val="20"/>
                <w:rtl/>
                <w:lang w:val="en-US"/>
              </w:rPr>
              <w:t>5002190</w:t>
            </w:r>
            <w:r w:rsidRPr="004A03F2">
              <w:rPr>
                <w:rFonts w:cs="Arial" w:hint="cs"/>
                <w:color w:val="000000" w:themeColor="text1"/>
                <w:szCs w:val="20"/>
                <w:rtl/>
                <w:lang w:val="en-US" w:bidi="ar-JO"/>
              </w:rPr>
              <w:t xml:space="preserve">  او متزامن</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7</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5002192</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فسيولوجيا الإنسان</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3</w:t>
            </w:r>
          </w:p>
        </w:tc>
        <w:tc>
          <w:tcPr>
            <w:tcW w:w="1614" w:type="dxa"/>
            <w:shd w:val="clear" w:color="auto" w:fill="auto"/>
          </w:tcPr>
          <w:p w:rsidR="0087566D" w:rsidRPr="004A03F2" w:rsidRDefault="0087566D" w:rsidP="0087566D">
            <w:pPr>
              <w:jc w:val="center"/>
              <w:rPr>
                <w:rFonts w:ascii="gotham_light" w:hAnsi="gotham_light"/>
                <w:color w:val="212529"/>
                <w:sz w:val="23"/>
                <w:szCs w:val="23"/>
                <w:lang w:val="en-US"/>
              </w:rPr>
            </w:pPr>
            <w:r w:rsidRPr="004A03F2">
              <w:rPr>
                <w:rFonts w:cs="Arial" w:hint="cs"/>
                <w:color w:val="000000" w:themeColor="text1"/>
                <w:szCs w:val="20"/>
                <w:rtl/>
                <w:lang w:val="en-US"/>
              </w:rPr>
              <w:t>404101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8</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5002193</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فسيولوجيا الإنسان</w:t>
            </w:r>
            <w:r w:rsidRPr="00D54BE6">
              <w:rPr>
                <w:rFonts w:cs="Arial" w:hint="cs"/>
                <w:color w:val="000000" w:themeColor="text1"/>
                <w:szCs w:val="20"/>
                <w:rtl/>
                <w:lang w:val="en-US"/>
              </w:rPr>
              <w:t xml:space="preserve"> عملي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4A03F2" w:rsidRDefault="0087566D" w:rsidP="0087566D">
            <w:pPr>
              <w:autoSpaceDE w:val="0"/>
              <w:autoSpaceDN w:val="0"/>
              <w:bidi/>
              <w:jc w:val="center"/>
              <w:rPr>
                <w:rFonts w:cs="Arial"/>
                <w:color w:val="000000" w:themeColor="text1"/>
                <w:sz w:val="14"/>
                <w:szCs w:val="14"/>
                <w:lang w:val="en-US"/>
              </w:rPr>
            </w:pPr>
            <w:r w:rsidRPr="004A03F2">
              <w:rPr>
                <w:rFonts w:cs="Arial" w:hint="cs"/>
                <w:color w:val="000000" w:themeColor="text1"/>
                <w:szCs w:val="20"/>
                <w:rtl/>
                <w:lang w:val="en-US"/>
              </w:rPr>
              <w:t xml:space="preserve">5002192 </w:t>
            </w:r>
            <w:r w:rsidRPr="004A03F2">
              <w:rPr>
                <w:rFonts w:cs="Arial" w:hint="cs"/>
                <w:color w:val="000000" w:themeColor="text1"/>
                <w:sz w:val="14"/>
                <w:szCs w:val="14"/>
                <w:rtl/>
                <w:lang w:val="en-US" w:bidi="ar-JO"/>
              </w:rPr>
              <w:t>او متزامن</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9</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5002194</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rPr>
            </w:pPr>
            <w:r w:rsidRPr="00D54BE6">
              <w:rPr>
                <w:rFonts w:cs="Arial" w:hint="cs"/>
                <w:color w:val="000000" w:themeColor="text1"/>
                <w:szCs w:val="20"/>
                <w:rtl/>
                <w:lang w:val="en-US"/>
              </w:rPr>
              <w:t>إحصاء حيوي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2</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rtl/>
                <w:lang w:val="en-US"/>
              </w:rPr>
            </w:pPr>
            <w:r>
              <w:rPr>
                <w:rFonts w:cs="Arial" w:hint="cs"/>
                <w:color w:val="000000" w:themeColor="text1"/>
                <w:szCs w:val="20"/>
                <w:rtl/>
                <w:lang w:val="en-US"/>
              </w:rPr>
              <w:t>11</w:t>
            </w:r>
          </w:p>
        </w:tc>
        <w:tc>
          <w:tcPr>
            <w:tcW w:w="167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5002195</w:t>
            </w:r>
          </w:p>
        </w:tc>
        <w:tc>
          <w:tcPr>
            <w:tcW w:w="2568" w:type="dxa"/>
            <w:shd w:val="clear" w:color="auto" w:fill="auto"/>
          </w:tcPr>
          <w:p w:rsidR="0087566D" w:rsidRPr="0090240D" w:rsidRDefault="0087566D" w:rsidP="0087566D">
            <w:pPr>
              <w:autoSpaceDE w:val="0"/>
              <w:autoSpaceDN w:val="0"/>
              <w:bidi/>
              <w:rPr>
                <w:rFonts w:cs="Arial"/>
                <w:color w:val="000000" w:themeColor="text1"/>
                <w:szCs w:val="20"/>
                <w:rtl/>
                <w:lang w:val="en-US"/>
              </w:rPr>
            </w:pPr>
            <w:r>
              <w:rPr>
                <w:rFonts w:cs="Arial" w:hint="cs"/>
                <w:color w:val="000000" w:themeColor="text1"/>
                <w:szCs w:val="20"/>
                <w:rtl/>
                <w:lang w:val="en-US"/>
              </w:rPr>
              <w:t>طرق بحث علمي</w:t>
            </w:r>
          </w:p>
        </w:tc>
        <w:tc>
          <w:tcPr>
            <w:tcW w:w="1641"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2</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D102FA">
              <w:rPr>
                <w:rFonts w:cs="Arial" w:hint="cs"/>
                <w:color w:val="000000" w:themeColor="text1"/>
                <w:szCs w:val="20"/>
                <w:rtl/>
                <w:lang w:val="en-US"/>
              </w:rPr>
              <w:t>5002194</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710" w:type="dxa"/>
            <w:gridSpan w:val="3"/>
            <w:shd w:val="clear" w:color="auto" w:fill="auto"/>
          </w:tcPr>
          <w:p w:rsidR="0087566D" w:rsidRPr="00E14024" w:rsidRDefault="0087566D" w:rsidP="0087566D">
            <w:pPr>
              <w:autoSpaceDE w:val="0"/>
              <w:autoSpaceDN w:val="0"/>
              <w:bidi/>
              <w:jc w:val="center"/>
              <w:rPr>
                <w:rFonts w:cs="Arial"/>
                <w:b/>
                <w:bCs/>
                <w:color w:val="000000" w:themeColor="text1"/>
                <w:szCs w:val="20"/>
                <w:rtl/>
                <w:lang w:val="en-US"/>
              </w:rPr>
            </w:pPr>
            <w:r w:rsidRPr="00E14024">
              <w:rPr>
                <w:rFonts w:cs="Arial" w:hint="cs"/>
                <w:b/>
                <w:bCs/>
                <w:color w:val="000000" w:themeColor="text1"/>
                <w:sz w:val="24"/>
                <w:rtl/>
                <w:lang w:val="en-US" w:bidi="ar-JO"/>
              </w:rPr>
              <w:t>المجموع</w:t>
            </w:r>
          </w:p>
        </w:tc>
        <w:tc>
          <w:tcPr>
            <w:tcW w:w="1641"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19</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r>
    </w:tbl>
    <w:p w:rsidR="00B83772" w:rsidRPr="00B83772" w:rsidRDefault="00B83772" w:rsidP="00B83772">
      <w:pPr>
        <w:keepNext/>
        <w:keepLines/>
        <w:autoSpaceDE w:val="0"/>
        <w:autoSpaceDN w:val="0"/>
        <w:bidi/>
        <w:outlineLvl w:val="0"/>
        <w:rPr>
          <w:rFonts w:ascii="Cambria" w:hAnsi="Cambria"/>
          <w:b/>
          <w:bCs/>
          <w:smallCaps/>
          <w:sz w:val="28"/>
          <w:szCs w:val="28"/>
          <w:rtl/>
          <w:lang w:bidi="ar-JO"/>
        </w:rPr>
      </w:pPr>
      <w:proofErr w:type="spellStart"/>
      <w:r w:rsidRPr="00B83772">
        <w:rPr>
          <w:rFonts w:ascii="Cambria" w:hAnsi="Cambria" w:hint="cs"/>
          <w:b/>
          <w:bCs/>
          <w:sz w:val="28"/>
          <w:szCs w:val="28"/>
          <w:rtl/>
          <w:lang w:bidi="ar-JO"/>
        </w:rPr>
        <w:lastRenderedPageBreak/>
        <w:t>ثالثا:</w:t>
      </w:r>
      <w:proofErr w:type="spellEnd"/>
      <w:r w:rsidRPr="00B83772">
        <w:rPr>
          <w:rFonts w:ascii="Cambria" w:hAnsi="Cambria" w:hint="cs"/>
          <w:b/>
          <w:bCs/>
          <w:sz w:val="28"/>
          <w:szCs w:val="28"/>
          <w:rtl/>
          <w:lang w:bidi="ar-JO"/>
        </w:rPr>
        <w:t xml:space="preserve"> متطلبات التخصص:</w:t>
      </w:r>
    </w:p>
    <w:p w:rsidR="00B83772" w:rsidRPr="00B83772" w:rsidRDefault="00B83772" w:rsidP="002B04A2">
      <w:pPr>
        <w:bidi/>
        <w:spacing w:after="200" w:line="276" w:lineRule="auto"/>
        <w:ind w:firstLine="720"/>
        <w:rPr>
          <w:rFonts w:ascii="Cambria" w:hAnsi="Cambria"/>
          <w:smallCaps/>
          <w:sz w:val="28"/>
          <w:szCs w:val="28"/>
          <w:rtl/>
          <w:lang w:val="en-US" w:bidi="ar-JO"/>
        </w:rPr>
      </w:pPr>
      <w:r w:rsidRPr="00B83772">
        <w:rPr>
          <w:rFonts w:ascii="Cambria" w:hAnsi="Cambria" w:hint="cs"/>
          <w:smallCaps/>
          <w:sz w:val="28"/>
          <w:szCs w:val="28"/>
          <w:rtl/>
          <w:lang w:val="en-US" w:bidi="ar-JO"/>
        </w:rPr>
        <w:t>يخصص لها</w:t>
      </w:r>
      <w:r w:rsidR="002B04A2">
        <w:rPr>
          <w:rFonts w:ascii="Cambria" w:hAnsi="Cambria" w:hint="cs"/>
          <w:smallCaps/>
          <w:sz w:val="28"/>
          <w:szCs w:val="28"/>
          <w:rtl/>
          <w:lang w:val="en-US" w:bidi="ar-JO"/>
        </w:rPr>
        <w:t xml:space="preserve"> (95</w:t>
      </w:r>
      <w:proofErr w:type="spellStart"/>
      <w:r w:rsidR="002B04A2">
        <w:rPr>
          <w:rFonts w:ascii="Cambria" w:hAnsi="Cambria" w:hint="cs"/>
          <w:smallCaps/>
          <w:sz w:val="28"/>
          <w:szCs w:val="28"/>
          <w:rtl/>
          <w:lang w:val="en-US" w:bidi="ar-JO"/>
        </w:rPr>
        <w:t>)</w:t>
      </w:r>
      <w:proofErr w:type="spellEnd"/>
      <w:r w:rsidR="002B04A2">
        <w:rPr>
          <w:rFonts w:ascii="Cambria" w:hAnsi="Cambria" w:hint="cs"/>
          <w:smallCaps/>
          <w:sz w:val="28"/>
          <w:szCs w:val="28"/>
          <w:rtl/>
          <w:lang w:val="en-US" w:bidi="ar-JO"/>
        </w:rPr>
        <w:t xml:space="preserve"> </w:t>
      </w:r>
      <w:r w:rsidRPr="00B83772">
        <w:rPr>
          <w:rFonts w:ascii="Cambria" w:hAnsi="Cambria" w:hint="cs"/>
          <w:smallCaps/>
          <w:sz w:val="28"/>
          <w:szCs w:val="28"/>
          <w:rtl/>
          <w:lang w:val="en-US" w:bidi="ar-JO"/>
        </w:rPr>
        <w:t>ساعة وتشمل:</w:t>
      </w:r>
    </w:p>
    <w:p w:rsidR="002B04A2" w:rsidRPr="00A7508E" w:rsidRDefault="00B83772" w:rsidP="0023263C">
      <w:pPr>
        <w:keepNext/>
        <w:keepLines/>
        <w:numPr>
          <w:ilvl w:val="0"/>
          <w:numId w:val="9"/>
        </w:numPr>
        <w:autoSpaceDE w:val="0"/>
        <w:autoSpaceDN w:val="0"/>
        <w:bidi/>
        <w:spacing w:before="200"/>
        <w:outlineLvl w:val="1"/>
        <w:rPr>
          <w:rFonts w:ascii="Cambria" w:hAnsi="Cambria"/>
          <w:sz w:val="26"/>
          <w:szCs w:val="26"/>
          <w:rtl/>
        </w:rPr>
      </w:pPr>
      <w:r w:rsidRPr="00B83772">
        <w:rPr>
          <w:rFonts w:ascii="Cambria" w:hAnsi="Cambria" w:hint="cs"/>
          <w:b/>
          <w:bCs/>
          <w:sz w:val="26"/>
          <w:szCs w:val="26"/>
          <w:rtl/>
        </w:rPr>
        <w:t xml:space="preserve">المساقات </w:t>
      </w:r>
      <w:proofErr w:type="spellStart"/>
      <w:r w:rsidRPr="00B83772">
        <w:rPr>
          <w:rFonts w:ascii="Cambria" w:hAnsi="Cambria" w:hint="cs"/>
          <w:b/>
          <w:bCs/>
          <w:sz w:val="26"/>
          <w:szCs w:val="26"/>
          <w:rtl/>
        </w:rPr>
        <w:t>الإجبارية:</w:t>
      </w:r>
      <w:proofErr w:type="spellEnd"/>
      <w:r w:rsidRPr="00B83772">
        <w:rPr>
          <w:rFonts w:ascii="Cambria" w:hAnsi="Cambria" w:hint="cs"/>
          <w:b/>
          <w:bCs/>
          <w:sz w:val="26"/>
          <w:szCs w:val="26"/>
          <w:rtl/>
        </w:rPr>
        <w:t xml:space="preserve"> </w:t>
      </w:r>
      <w:r w:rsidRPr="00B83772">
        <w:rPr>
          <w:rFonts w:ascii="Cambria" w:hAnsi="Cambria" w:hint="cs"/>
          <w:sz w:val="26"/>
          <w:szCs w:val="26"/>
          <w:rtl/>
        </w:rPr>
        <w:t xml:space="preserve">يخصص </w:t>
      </w:r>
      <w:r w:rsidRPr="004A03F2">
        <w:rPr>
          <w:rFonts w:ascii="Cambria" w:hAnsi="Cambria" w:hint="cs"/>
          <w:sz w:val="26"/>
          <w:szCs w:val="26"/>
          <w:shd w:val="clear" w:color="auto" w:fill="FFFFFF" w:themeFill="background1"/>
          <w:rtl/>
        </w:rPr>
        <w:t>لها</w:t>
      </w:r>
      <w:r w:rsidR="002B04A2" w:rsidRPr="004A03F2">
        <w:rPr>
          <w:rFonts w:ascii="Cambria" w:hAnsi="Cambria" w:hint="cs"/>
          <w:sz w:val="26"/>
          <w:szCs w:val="26"/>
          <w:shd w:val="clear" w:color="auto" w:fill="FFFFFF" w:themeFill="background1"/>
          <w:rtl/>
        </w:rPr>
        <w:t xml:space="preserve"> </w:t>
      </w:r>
      <w:r w:rsidR="0023263C" w:rsidRPr="004A03F2">
        <w:rPr>
          <w:rFonts w:ascii="Cambria" w:hAnsi="Cambria" w:hint="cs"/>
          <w:sz w:val="26"/>
          <w:szCs w:val="26"/>
          <w:shd w:val="clear" w:color="auto" w:fill="FFFFFF" w:themeFill="background1"/>
          <w:rtl/>
          <w:lang w:bidi="ar-JO"/>
        </w:rPr>
        <w:t xml:space="preserve"> (89</w:t>
      </w:r>
      <w:proofErr w:type="spellStart"/>
      <w:r w:rsidR="0023263C" w:rsidRPr="004A03F2">
        <w:rPr>
          <w:rFonts w:ascii="Cambria" w:hAnsi="Cambria" w:hint="cs"/>
          <w:sz w:val="26"/>
          <w:szCs w:val="26"/>
          <w:shd w:val="clear" w:color="auto" w:fill="FFFFFF" w:themeFill="background1"/>
          <w:rtl/>
          <w:lang w:bidi="ar-JO"/>
        </w:rPr>
        <w:t>)</w:t>
      </w:r>
      <w:proofErr w:type="spellEnd"/>
      <w:r w:rsidR="0023263C">
        <w:rPr>
          <w:rFonts w:ascii="Cambria" w:hAnsi="Cambria" w:hint="cs"/>
          <w:sz w:val="26"/>
          <w:szCs w:val="26"/>
          <w:rtl/>
          <w:lang w:bidi="ar-JO"/>
        </w:rPr>
        <w:t xml:space="preserve"> </w:t>
      </w:r>
      <w:r w:rsidRPr="00B83772">
        <w:rPr>
          <w:rFonts w:ascii="Cambria" w:hAnsi="Cambria" w:hint="cs"/>
          <w:sz w:val="26"/>
          <w:szCs w:val="26"/>
          <w:rtl/>
        </w:rPr>
        <w:t xml:space="preserve">ساعة </w:t>
      </w:r>
      <w:proofErr w:type="spellStart"/>
      <w:r w:rsidRPr="00B83772">
        <w:rPr>
          <w:rFonts w:ascii="Cambria" w:hAnsi="Cambria" w:hint="cs"/>
          <w:sz w:val="26"/>
          <w:szCs w:val="26"/>
          <w:rtl/>
        </w:rPr>
        <w:t>معتمدة،</w:t>
      </w:r>
      <w:proofErr w:type="spellEnd"/>
      <w:r w:rsidRPr="00B83772">
        <w:rPr>
          <w:rFonts w:ascii="Cambria" w:hAnsi="Cambria" w:hint="cs"/>
          <w:sz w:val="26"/>
          <w:szCs w:val="26"/>
          <w:rtl/>
        </w:rPr>
        <w:t xml:space="preserve"> وتشمل المساقات التالية:</w:t>
      </w:r>
      <w:r w:rsidR="002961B7">
        <w:rPr>
          <w:rFonts w:ascii="Cambria" w:hAnsi="Cambria"/>
          <w:sz w:val="26"/>
          <w:szCs w:val="26"/>
          <w:lang w:val="en-US"/>
        </w:rPr>
        <w:t xml:space="preserve">  </w:t>
      </w: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1463"/>
        <w:gridCol w:w="1823"/>
        <w:gridCol w:w="721"/>
        <w:gridCol w:w="999"/>
        <w:gridCol w:w="924"/>
        <w:gridCol w:w="2470"/>
        <w:gridCol w:w="1315"/>
      </w:tblGrid>
      <w:tr w:rsidR="00E460FC" w:rsidRPr="00E14024" w:rsidTr="00FE08D5">
        <w:trPr>
          <w:trHeight w:val="211"/>
          <w:jc w:val="center"/>
        </w:trPr>
        <w:tc>
          <w:tcPr>
            <w:tcW w:w="525"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Cs w:val="20"/>
                <w:rtl/>
                <w:lang w:val="en-US" w:bidi="ar-JO"/>
              </w:rPr>
            </w:pPr>
            <w:r w:rsidRPr="00E14024">
              <w:rPr>
                <w:rFonts w:cs="Arial"/>
                <w:bCs/>
                <w:color w:val="000000" w:themeColor="text1"/>
                <w:szCs w:val="20"/>
                <w:lang w:val="en-US" w:bidi="ar-JO"/>
              </w:rPr>
              <w:br w:type="page"/>
            </w:r>
            <w:r w:rsidRPr="00E14024">
              <w:rPr>
                <w:rFonts w:cs="Arial"/>
                <w:bCs/>
                <w:color w:val="000000" w:themeColor="text1"/>
                <w:szCs w:val="20"/>
                <w:rtl/>
                <w:lang w:val="en-US" w:bidi="ar-JO"/>
              </w:rPr>
              <w:t>ت</w:t>
            </w:r>
          </w:p>
        </w:tc>
        <w:tc>
          <w:tcPr>
            <w:tcW w:w="1463"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1823"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720" w:type="dxa"/>
            <w:gridSpan w:val="2"/>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الأسبوعية</w:t>
            </w:r>
          </w:p>
        </w:tc>
        <w:tc>
          <w:tcPr>
            <w:tcW w:w="924"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2470"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1315" w:type="dxa"/>
            <w:vMerge w:val="restart"/>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E460FC" w:rsidRPr="00E14024" w:rsidTr="00FE08D5">
        <w:trPr>
          <w:trHeight w:val="210"/>
          <w:jc w:val="center"/>
        </w:trPr>
        <w:tc>
          <w:tcPr>
            <w:tcW w:w="525"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lang w:val="en-US" w:bidi="ar-JO"/>
              </w:rPr>
            </w:pPr>
          </w:p>
        </w:tc>
        <w:tc>
          <w:tcPr>
            <w:tcW w:w="1463"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1823"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721" w:type="dxa"/>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نظري</w:t>
            </w:r>
          </w:p>
        </w:tc>
        <w:tc>
          <w:tcPr>
            <w:tcW w:w="999" w:type="dxa"/>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r>
              <w:rPr>
                <w:rFonts w:cs="Arial" w:hint="cs"/>
                <w:bCs/>
                <w:color w:val="000000" w:themeColor="text1"/>
                <w:szCs w:val="20"/>
                <w:rtl/>
                <w:lang w:val="en-US" w:bidi="ar-JO"/>
              </w:rPr>
              <w:t>عملي</w:t>
            </w:r>
          </w:p>
        </w:tc>
        <w:tc>
          <w:tcPr>
            <w:tcW w:w="924"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2470"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1315"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r>
      <w:tr w:rsidR="00E460FC" w:rsidRPr="00E14024" w:rsidTr="00FE08D5">
        <w:trPr>
          <w:trHeight w:val="591"/>
          <w:jc w:val="center"/>
        </w:trPr>
        <w:tc>
          <w:tcPr>
            <w:tcW w:w="525" w:type="dxa"/>
            <w:shd w:val="clear" w:color="auto" w:fill="auto"/>
            <w:vAlign w:val="center"/>
          </w:tcPr>
          <w:p w:rsidR="00E460FC" w:rsidRPr="00FE3FFC" w:rsidRDefault="00E460FC" w:rsidP="002B04A2">
            <w:pPr>
              <w:autoSpaceDE w:val="0"/>
              <w:autoSpaceDN w:val="0"/>
              <w:bidi/>
              <w:jc w:val="center"/>
              <w:rPr>
                <w:rFonts w:cs="Arial"/>
                <w:color w:val="000000" w:themeColor="text1"/>
                <w:szCs w:val="20"/>
                <w:lang w:val="en-US"/>
              </w:rPr>
            </w:pPr>
            <w:r w:rsidRPr="00FE3FFC">
              <w:rPr>
                <w:rFonts w:cs="Arial"/>
                <w:color w:val="000000" w:themeColor="text1"/>
                <w:szCs w:val="20"/>
                <w:rtl/>
                <w:lang w:val="en-US"/>
              </w:rPr>
              <w:t>1</w:t>
            </w:r>
          </w:p>
        </w:tc>
        <w:tc>
          <w:tcPr>
            <w:tcW w:w="1463" w:type="dxa"/>
            <w:shd w:val="clear" w:color="auto" w:fill="auto"/>
            <w:vAlign w:val="center"/>
          </w:tcPr>
          <w:p w:rsidR="00E460FC" w:rsidRPr="00FE3FFC" w:rsidRDefault="00435C6B" w:rsidP="002B04A2">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1803210</w:t>
            </w:r>
          </w:p>
        </w:tc>
        <w:tc>
          <w:tcPr>
            <w:tcW w:w="1823"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علوم</w:t>
            </w:r>
            <w:r w:rsidRPr="00FE3FFC">
              <w:rPr>
                <w:rFonts w:ascii="Times New Roman" w:hAnsi="Times New Roman" w:cs="Times New Roman"/>
                <w:sz w:val="24"/>
                <w:szCs w:val="24"/>
                <w:rtl/>
              </w:rPr>
              <w:t xml:space="preserve"> </w:t>
            </w:r>
            <w:r w:rsidRPr="00FE3FFC">
              <w:rPr>
                <w:rFonts w:ascii="Times New Roman" w:hAnsi="Times New Roman" w:cs="Times New Roman" w:hint="cs"/>
                <w:sz w:val="24"/>
                <w:szCs w:val="24"/>
                <w:rtl/>
              </w:rPr>
              <w:t>الأعصاب</w:t>
            </w:r>
          </w:p>
        </w:tc>
        <w:tc>
          <w:tcPr>
            <w:tcW w:w="721"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2</w:t>
            </w:r>
          </w:p>
        </w:tc>
        <w:tc>
          <w:tcPr>
            <w:tcW w:w="999"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2</w:t>
            </w:r>
          </w:p>
        </w:tc>
        <w:tc>
          <w:tcPr>
            <w:tcW w:w="2470" w:type="dxa"/>
            <w:shd w:val="clear" w:color="auto" w:fill="auto"/>
            <w:vAlign w:val="center"/>
          </w:tcPr>
          <w:p w:rsidR="00E460FC" w:rsidRPr="00FE3FFC" w:rsidRDefault="00FE3FFC" w:rsidP="002B04A2">
            <w:pPr>
              <w:autoSpaceDE w:val="0"/>
              <w:autoSpaceDN w:val="0"/>
              <w:bidi/>
              <w:jc w:val="center"/>
              <w:rPr>
                <w:rFonts w:cs="Arial"/>
                <w:color w:val="000000" w:themeColor="text1"/>
                <w:szCs w:val="20"/>
                <w:highlight w:val="red"/>
                <w:lang w:val="en-US"/>
              </w:rPr>
            </w:pPr>
            <w:r w:rsidRPr="00FE3FFC">
              <w:rPr>
                <w:rFonts w:cs="Arial" w:hint="cs"/>
                <w:color w:val="000000" w:themeColor="text1"/>
                <w:szCs w:val="20"/>
                <w:rtl/>
                <w:lang w:val="en-US"/>
              </w:rPr>
              <w:t xml:space="preserve">5002190 </w:t>
            </w:r>
            <w:proofErr w:type="spellStart"/>
            <w:r w:rsidRPr="00FE3FFC">
              <w:rPr>
                <w:rFonts w:cs="Arial" w:hint="cs"/>
                <w:color w:val="000000" w:themeColor="text1"/>
                <w:szCs w:val="20"/>
                <w:rtl/>
                <w:lang w:val="en-US"/>
              </w:rPr>
              <w:t>،</w:t>
            </w:r>
            <w:proofErr w:type="spellEnd"/>
            <w:r w:rsidRPr="00FE3FFC">
              <w:rPr>
                <w:rFonts w:cs="Arial" w:hint="cs"/>
                <w:color w:val="000000" w:themeColor="text1"/>
                <w:szCs w:val="20"/>
                <w:rtl/>
                <w:lang w:val="en-US"/>
              </w:rPr>
              <w:t xml:space="preserve"> 5002192 او متزامن</w:t>
            </w:r>
          </w:p>
        </w:tc>
        <w:tc>
          <w:tcPr>
            <w:tcW w:w="1315" w:type="dxa"/>
            <w:shd w:val="clear" w:color="auto" w:fill="auto"/>
            <w:vAlign w:val="center"/>
          </w:tcPr>
          <w:p w:rsidR="00E460FC" w:rsidRPr="00FE3FFC" w:rsidRDefault="00E460FC" w:rsidP="002B04A2">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التعلم المدمج</w:t>
            </w:r>
          </w:p>
        </w:tc>
      </w:tr>
      <w:tr w:rsidR="00564DA5" w:rsidRPr="00E14024" w:rsidTr="00FE08D5">
        <w:trPr>
          <w:trHeight w:val="591"/>
          <w:jc w:val="center"/>
        </w:trPr>
        <w:tc>
          <w:tcPr>
            <w:tcW w:w="525" w:type="dxa"/>
            <w:shd w:val="clear" w:color="auto" w:fill="auto"/>
            <w:vAlign w:val="center"/>
          </w:tcPr>
          <w:p w:rsidR="00564DA5" w:rsidRPr="00FE3FFC" w:rsidRDefault="00564DA5" w:rsidP="00564D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2</w:t>
            </w:r>
          </w:p>
        </w:tc>
        <w:tc>
          <w:tcPr>
            <w:tcW w:w="1463" w:type="dxa"/>
            <w:shd w:val="clear" w:color="auto" w:fill="auto"/>
            <w:vAlign w:val="center"/>
          </w:tcPr>
          <w:p w:rsidR="00564DA5" w:rsidRPr="00FE3FFC" w:rsidRDefault="00564DA5" w:rsidP="00564DA5">
            <w:pPr>
              <w:autoSpaceDE w:val="0"/>
              <w:autoSpaceDN w:val="0"/>
              <w:bidi/>
              <w:jc w:val="center"/>
              <w:rPr>
                <w:rFonts w:cs="Arial"/>
                <w:color w:val="000000" w:themeColor="text1"/>
                <w:szCs w:val="20"/>
                <w:lang w:val="en-US"/>
              </w:rPr>
            </w:pPr>
            <w:r w:rsidRPr="00FE3FFC">
              <w:rPr>
                <w:rFonts w:cs="Arial"/>
                <w:color w:val="000000" w:themeColor="text1"/>
                <w:szCs w:val="20"/>
                <w:lang w:val="en-US"/>
              </w:rPr>
              <w:t>1803212</w:t>
            </w:r>
          </w:p>
        </w:tc>
        <w:tc>
          <w:tcPr>
            <w:tcW w:w="1823"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علوم</w:t>
            </w:r>
            <w:r w:rsidRPr="00FE3FFC">
              <w:rPr>
                <w:rFonts w:ascii="Times New Roman" w:hAnsi="Times New Roman" w:cs="Times New Roman"/>
                <w:sz w:val="24"/>
                <w:szCs w:val="24"/>
                <w:rtl/>
              </w:rPr>
              <w:t xml:space="preserve"> </w:t>
            </w:r>
            <w:r w:rsidRPr="00FE3FFC">
              <w:rPr>
                <w:rFonts w:ascii="Times New Roman" w:hAnsi="Times New Roman" w:cs="Times New Roman" w:hint="cs"/>
                <w:sz w:val="24"/>
                <w:szCs w:val="24"/>
                <w:rtl/>
              </w:rPr>
              <w:t>الأعصاب</w:t>
            </w:r>
            <w:r w:rsidRPr="00FE3FFC">
              <w:rPr>
                <w:rFonts w:ascii="Times New Roman" w:hAnsi="Times New Roman" w:cs="Times New Roman"/>
                <w:sz w:val="24"/>
                <w:szCs w:val="24"/>
              </w:rPr>
              <w:t xml:space="preserve"> </w:t>
            </w:r>
            <w:r w:rsidRPr="00FE3FFC">
              <w:rPr>
                <w:rFonts w:ascii="Times New Roman" w:hAnsi="Times New Roman" w:cs="Times New Roman" w:hint="cs"/>
                <w:sz w:val="24"/>
                <w:szCs w:val="24"/>
                <w:rtl/>
                <w:lang w:bidi="ar-JO"/>
              </w:rPr>
              <w:t>عملي</w:t>
            </w:r>
          </w:p>
        </w:tc>
        <w:tc>
          <w:tcPr>
            <w:tcW w:w="721"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99"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2</w:t>
            </w:r>
          </w:p>
        </w:tc>
        <w:tc>
          <w:tcPr>
            <w:tcW w:w="924"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1</w:t>
            </w:r>
          </w:p>
        </w:tc>
        <w:tc>
          <w:tcPr>
            <w:tcW w:w="2470" w:type="dxa"/>
            <w:shd w:val="clear" w:color="auto" w:fill="auto"/>
            <w:vAlign w:val="center"/>
          </w:tcPr>
          <w:p w:rsidR="00564DA5" w:rsidRPr="00FE3FFC" w:rsidRDefault="00FE3FFC" w:rsidP="00564DA5">
            <w:pPr>
              <w:autoSpaceDE w:val="0"/>
              <w:autoSpaceDN w:val="0"/>
              <w:bidi/>
              <w:jc w:val="center"/>
              <w:rPr>
                <w:rFonts w:cs="Arial"/>
                <w:color w:val="000000" w:themeColor="text1"/>
                <w:szCs w:val="20"/>
                <w:highlight w:val="red"/>
                <w:lang w:val="en-US"/>
              </w:rPr>
            </w:pPr>
            <w:r w:rsidRPr="00FE3FFC">
              <w:rPr>
                <w:rFonts w:cs="Arial" w:hint="cs"/>
                <w:color w:val="000000" w:themeColor="text1"/>
                <w:szCs w:val="20"/>
                <w:rtl/>
                <w:lang w:val="en-US"/>
              </w:rPr>
              <w:t xml:space="preserve">1803210 او متزامن </w:t>
            </w:r>
          </w:p>
        </w:tc>
        <w:tc>
          <w:tcPr>
            <w:tcW w:w="1315" w:type="dxa"/>
            <w:shd w:val="clear" w:color="auto" w:fill="auto"/>
            <w:vAlign w:val="center"/>
          </w:tcPr>
          <w:p w:rsidR="00564DA5" w:rsidRPr="00FE3FFC" w:rsidRDefault="00BE01DE" w:rsidP="00564D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0B6E60" w:rsidRPr="00E14024" w:rsidTr="00FE08D5">
        <w:trPr>
          <w:jc w:val="center"/>
        </w:trPr>
        <w:tc>
          <w:tcPr>
            <w:tcW w:w="525" w:type="dxa"/>
            <w:shd w:val="clear" w:color="auto" w:fill="auto"/>
            <w:vAlign w:val="center"/>
          </w:tcPr>
          <w:p w:rsidR="000B6E60" w:rsidRPr="004F50C5" w:rsidRDefault="000B6E60" w:rsidP="000B6E60">
            <w:pPr>
              <w:autoSpaceDE w:val="0"/>
              <w:autoSpaceDN w:val="0"/>
              <w:bidi/>
              <w:jc w:val="center"/>
              <w:rPr>
                <w:rFonts w:cs="Arial"/>
                <w:strike/>
                <w:color w:val="000000" w:themeColor="text1"/>
                <w:szCs w:val="20"/>
                <w:lang w:val="en-US"/>
              </w:rPr>
            </w:pPr>
            <w:r w:rsidRPr="004F50C5">
              <w:rPr>
                <w:rFonts w:cs="Arial" w:hint="cs"/>
                <w:strike/>
                <w:color w:val="000000" w:themeColor="text1"/>
                <w:szCs w:val="20"/>
                <w:rtl/>
                <w:lang w:val="en-US"/>
              </w:rPr>
              <w:t>4</w:t>
            </w:r>
          </w:p>
        </w:tc>
        <w:tc>
          <w:tcPr>
            <w:tcW w:w="1463" w:type="dxa"/>
            <w:shd w:val="clear" w:color="auto" w:fill="FFFFFF" w:themeFill="background1"/>
            <w:vAlign w:val="center"/>
          </w:tcPr>
          <w:p w:rsidR="000B6E60" w:rsidRPr="00FE3FFC" w:rsidRDefault="000B6E60" w:rsidP="000B6E60">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1804241</w:t>
            </w:r>
          </w:p>
        </w:tc>
        <w:tc>
          <w:tcPr>
            <w:tcW w:w="1823" w:type="dxa"/>
            <w:shd w:val="clear" w:color="auto" w:fill="FFFFFF" w:themeFill="background1"/>
            <w:vAlign w:val="center"/>
          </w:tcPr>
          <w:p w:rsidR="000B6E60" w:rsidRPr="00FE3FFC" w:rsidRDefault="00BC12DC" w:rsidP="006356ED">
            <w:pPr>
              <w:pStyle w:val="NoSpacing"/>
              <w:bidi/>
              <w:spacing w:line="276" w:lineRule="auto"/>
              <w:jc w:val="center"/>
              <w:rPr>
                <w:rFonts w:ascii="Times New Roman" w:hAnsi="Times New Roman" w:cs="Times New Roman"/>
                <w:sz w:val="24"/>
                <w:szCs w:val="24"/>
                <w:rtl/>
                <w:lang w:bidi="ar-JO"/>
              </w:rPr>
            </w:pPr>
            <w:r w:rsidRPr="00FE3FFC">
              <w:rPr>
                <w:rFonts w:ascii="Times New Roman" w:hAnsi="Times New Roman" w:cs="Times New Roman" w:hint="cs"/>
                <w:sz w:val="24"/>
                <w:szCs w:val="24"/>
                <w:rtl/>
              </w:rPr>
              <w:t>نمو وتطور</w:t>
            </w:r>
          </w:p>
        </w:tc>
        <w:tc>
          <w:tcPr>
            <w:tcW w:w="721" w:type="dxa"/>
            <w:vAlign w:val="center"/>
          </w:tcPr>
          <w:p w:rsidR="000B6E60" w:rsidRPr="00FE3FFC" w:rsidRDefault="000B6E60"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999" w:type="dxa"/>
            <w:vAlign w:val="center"/>
          </w:tcPr>
          <w:p w:rsidR="000B6E60" w:rsidRPr="00FE3FFC" w:rsidRDefault="000B6E60" w:rsidP="000B6E60">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0B6E60" w:rsidRPr="00FE3FFC" w:rsidRDefault="000B6E60"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2470"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p>
        </w:tc>
        <w:tc>
          <w:tcPr>
            <w:tcW w:w="1315"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التعلم ال</w:t>
            </w:r>
            <w:r w:rsidR="00FE3FFC">
              <w:rPr>
                <w:rFonts w:cs="Arial" w:hint="cs"/>
                <w:color w:val="000000" w:themeColor="text1"/>
                <w:szCs w:val="20"/>
                <w:rtl/>
                <w:lang w:val="en-US"/>
              </w:rPr>
              <w:t>مدمج</w:t>
            </w:r>
          </w:p>
        </w:tc>
      </w:tr>
      <w:tr w:rsidR="000B6E60" w:rsidRPr="00E14024" w:rsidTr="00FE08D5">
        <w:trPr>
          <w:jc w:val="center"/>
        </w:trPr>
        <w:tc>
          <w:tcPr>
            <w:tcW w:w="525" w:type="dxa"/>
            <w:shd w:val="clear" w:color="auto" w:fill="auto"/>
            <w:vAlign w:val="center"/>
          </w:tcPr>
          <w:p w:rsidR="000B6E60" w:rsidRPr="00FE3FFC" w:rsidRDefault="000B6E60" w:rsidP="000B6E60">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5</w:t>
            </w:r>
          </w:p>
        </w:tc>
        <w:tc>
          <w:tcPr>
            <w:tcW w:w="1463"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bookmarkStart w:id="1" w:name="_Hlk180222834"/>
            <w:r w:rsidRPr="00FE3FFC">
              <w:rPr>
                <w:color w:val="000000" w:themeColor="text1"/>
                <w:sz w:val="19"/>
                <w:szCs w:val="19"/>
                <w:lang w:val="en-US" w:bidi="ar-JO"/>
              </w:rPr>
              <w:t>1805110</w:t>
            </w:r>
            <w:bookmarkEnd w:id="1"/>
          </w:p>
        </w:tc>
        <w:tc>
          <w:tcPr>
            <w:tcW w:w="1823" w:type="dxa"/>
            <w:shd w:val="clear" w:color="auto" w:fill="auto"/>
            <w:vAlign w:val="center"/>
          </w:tcPr>
          <w:p w:rsidR="000B6E60" w:rsidRPr="00FE3FFC" w:rsidRDefault="000B6E60" w:rsidP="000B6E60">
            <w:pPr>
              <w:pStyle w:val="NoSpacing"/>
              <w:bidi/>
              <w:spacing w:line="276" w:lineRule="auto"/>
              <w:jc w:val="center"/>
              <w:rPr>
                <w:rFonts w:ascii="Times New Roman" w:hAnsi="Times New Roman" w:cs="Times New Roman"/>
                <w:color w:val="FF0000"/>
                <w:sz w:val="24"/>
                <w:szCs w:val="24"/>
                <w:highlight w:val="yellow"/>
              </w:rPr>
            </w:pPr>
            <w:r w:rsidRPr="00FE3FFC">
              <w:rPr>
                <w:rFonts w:ascii="Times New Roman" w:hAnsi="Times New Roman" w:cs="Times New Roman" w:hint="cs"/>
                <w:color w:val="000000" w:themeColor="text1"/>
                <w:sz w:val="24"/>
                <w:szCs w:val="24"/>
                <w:rtl/>
              </w:rPr>
              <w:t>مقدمة في اضطرابات التواصل</w:t>
            </w:r>
          </w:p>
        </w:tc>
        <w:tc>
          <w:tcPr>
            <w:tcW w:w="721" w:type="dxa"/>
            <w:vAlign w:val="center"/>
          </w:tcPr>
          <w:p w:rsidR="000B6E60" w:rsidRPr="00FE3FFC" w:rsidRDefault="00FE08D5"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999" w:type="dxa"/>
            <w:vAlign w:val="center"/>
          </w:tcPr>
          <w:p w:rsidR="000B6E60" w:rsidRPr="00FE3FFC" w:rsidRDefault="000B6E60" w:rsidP="000B6E60">
            <w:pPr>
              <w:pStyle w:val="NoSpacing"/>
              <w:bidi/>
              <w:spacing w:line="276" w:lineRule="auto"/>
              <w:jc w:val="center"/>
              <w:rPr>
                <w:rFonts w:ascii="Times New Roman" w:hAnsi="Times New Roman" w:cs="Times New Roman"/>
                <w:color w:val="FF0000"/>
                <w:sz w:val="24"/>
                <w:szCs w:val="24"/>
                <w:rtl/>
              </w:rPr>
            </w:pPr>
            <w:r w:rsidRPr="00FE3FFC">
              <w:rPr>
                <w:rFonts w:ascii="Times New Roman" w:hAnsi="Times New Roman" w:cs="Times New Roman" w:hint="cs"/>
                <w:sz w:val="24"/>
                <w:szCs w:val="24"/>
                <w:rtl/>
              </w:rPr>
              <w:t>0</w:t>
            </w:r>
          </w:p>
        </w:tc>
        <w:tc>
          <w:tcPr>
            <w:tcW w:w="924" w:type="dxa"/>
            <w:vAlign w:val="center"/>
          </w:tcPr>
          <w:p w:rsidR="000B6E60" w:rsidRPr="00FE3FFC" w:rsidRDefault="00FE08D5"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2470"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p>
        </w:tc>
        <w:tc>
          <w:tcPr>
            <w:tcW w:w="1315"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rFonts w:cs="Arial"/>
                <w:color w:val="000000" w:themeColor="text1"/>
                <w:szCs w:val="20"/>
                <w:rtl/>
                <w:lang w:val="en-US"/>
              </w:rPr>
              <w:t>6</w:t>
            </w:r>
          </w:p>
        </w:tc>
        <w:tc>
          <w:tcPr>
            <w:tcW w:w="1463" w:type="dxa"/>
            <w:shd w:val="clear" w:color="auto" w:fill="auto"/>
            <w:vAlign w:val="center"/>
          </w:tcPr>
          <w:p w:rsidR="00D57ED8" w:rsidRPr="00FE3FFC" w:rsidRDefault="00D57ED8" w:rsidP="00D57ED8">
            <w:pPr>
              <w:autoSpaceDE w:val="0"/>
              <w:autoSpaceDN w:val="0"/>
              <w:bidi/>
              <w:jc w:val="center"/>
              <w:rPr>
                <w:color w:val="000000" w:themeColor="text1"/>
                <w:sz w:val="19"/>
                <w:szCs w:val="19"/>
                <w:lang w:val="en-US" w:bidi="ar-JO"/>
              </w:rPr>
            </w:pPr>
            <w:r w:rsidRPr="00FE3FFC">
              <w:rPr>
                <w:color w:val="000000" w:themeColor="text1"/>
                <w:sz w:val="19"/>
                <w:szCs w:val="19"/>
                <w:lang w:val="en-US" w:bidi="ar-JO"/>
              </w:rPr>
              <w:t>1805112</w:t>
            </w:r>
          </w:p>
        </w:tc>
        <w:tc>
          <w:tcPr>
            <w:tcW w:w="1823" w:type="dxa"/>
            <w:shd w:val="clear" w:color="auto" w:fill="auto"/>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مقدمة في اضطرابات التواصل عملي</w:t>
            </w:r>
          </w:p>
        </w:tc>
        <w:tc>
          <w:tcPr>
            <w:tcW w:w="721"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0</w:t>
            </w:r>
          </w:p>
        </w:tc>
        <w:tc>
          <w:tcPr>
            <w:tcW w:w="999"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2</w:t>
            </w:r>
          </w:p>
        </w:tc>
        <w:tc>
          <w:tcPr>
            <w:tcW w:w="924"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1</w:t>
            </w:r>
          </w:p>
        </w:tc>
        <w:tc>
          <w:tcPr>
            <w:tcW w:w="2470"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color w:val="000000" w:themeColor="text1"/>
                <w:sz w:val="19"/>
                <w:szCs w:val="19"/>
                <w:lang w:val="en-US" w:bidi="ar-JO"/>
              </w:rPr>
              <w:t>1805110</w:t>
            </w:r>
            <w:r w:rsidRPr="00FE3FFC">
              <w:rPr>
                <w:rFonts w:hint="cs"/>
                <w:color w:val="000000" w:themeColor="text1"/>
                <w:sz w:val="19"/>
                <w:szCs w:val="19"/>
                <w:rtl/>
                <w:lang w:val="en-US" w:bidi="ar-JO"/>
              </w:rPr>
              <w:t xml:space="preserve"> او متزامن</w:t>
            </w:r>
          </w:p>
        </w:tc>
        <w:tc>
          <w:tcPr>
            <w:tcW w:w="1315" w:type="dxa"/>
            <w:shd w:val="clear" w:color="auto" w:fill="auto"/>
            <w:vAlign w:val="center"/>
          </w:tcPr>
          <w:p w:rsidR="00D57ED8" w:rsidRPr="00FE3FFC" w:rsidRDefault="00D501FB" w:rsidP="00D57ED8">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7</w:t>
            </w:r>
          </w:p>
        </w:tc>
        <w:tc>
          <w:tcPr>
            <w:tcW w:w="1463"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color w:val="000000" w:themeColor="text1"/>
                <w:szCs w:val="20"/>
                <w:lang w:val="en-US"/>
              </w:rPr>
              <w:t>1805231</w:t>
            </w:r>
          </w:p>
        </w:tc>
        <w:tc>
          <w:tcPr>
            <w:tcW w:w="1823" w:type="dxa"/>
            <w:vAlign w:val="center"/>
          </w:tcPr>
          <w:p w:rsidR="00D57ED8" w:rsidRPr="00FE3FFC" w:rsidRDefault="00D57ED8" w:rsidP="00D57ED8">
            <w:pPr>
              <w:pStyle w:val="NoSpacing"/>
              <w:bidi/>
              <w:spacing w:line="276" w:lineRule="auto"/>
              <w:jc w:val="center"/>
              <w:rPr>
                <w:rFonts w:ascii="Times New Roman" w:hAnsi="Times New Roman" w:cs="Times New Roman"/>
                <w:color w:val="FF0000"/>
                <w:sz w:val="24"/>
                <w:szCs w:val="24"/>
              </w:rPr>
            </w:pPr>
            <w:r w:rsidRPr="00FE3FFC">
              <w:rPr>
                <w:rFonts w:ascii="Times New Roman" w:hAnsi="Times New Roman" w:cs="Times New Roman" w:hint="cs"/>
                <w:color w:val="000000" w:themeColor="text1"/>
                <w:sz w:val="24"/>
                <w:szCs w:val="24"/>
                <w:rtl/>
              </w:rPr>
              <w:t>الابعاد الطبية في اضطرابات النطق واللغة</w:t>
            </w:r>
          </w:p>
        </w:tc>
        <w:tc>
          <w:tcPr>
            <w:tcW w:w="721"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999"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2470" w:type="dxa"/>
            <w:shd w:val="clear" w:color="auto" w:fill="FFFFFF" w:themeFill="background1"/>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color w:val="000000" w:themeColor="text1"/>
                <w:sz w:val="19"/>
                <w:szCs w:val="19"/>
                <w:lang w:val="en-US" w:bidi="ar-JO"/>
              </w:rPr>
              <w:t>1805110</w:t>
            </w:r>
            <w:r w:rsidRPr="00FE3FFC">
              <w:rPr>
                <w:rFonts w:hint="cs"/>
                <w:color w:val="000000" w:themeColor="text1"/>
                <w:sz w:val="19"/>
                <w:szCs w:val="19"/>
                <w:rtl/>
                <w:lang w:val="en-US" w:bidi="ar-JO"/>
              </w:rPr>
              <w:t xml:space="preserve"> او متزامن</w:t>
            </w:r>
          </w:p>
        </w:tc>
        <w:tc>
          <w:tcPr>
            <w:tcW w:w="1315"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 xml:space="preserve">التعلم </w:t>
            </w:r>
            <w:r w:rsidR="00FE3FFC">
              <w:rPr>
                <w:rFonts w:cs="Arial" w:hint="cs"/>
                <w:color w:val="000000" w:themeColor="text1"/>
                <w:szCs w:val="20"/>
                <w:rtl/>
                <w:lang w:val="en-US"/>
              </w:rPr>
              <w:t>المدمج</w:t>
            </w:r>
          </w:p>
        </w:tc>
      </w:tr>
      <w:tr w:rsidR="00D57ED8" w:rsidRPr="00E14024" w:rsidTr="00FE08D5">
        <w:trPr>
          <w:jc w:val="center"/>
        </w:trPr>
        <w:tc>
          <w:tcPr>
            <w:tcW w:w="525"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color w:val="000000" w:themeColor="text1"/>
                <w:szCs w:val="20"/>
                <w:rtl/>
                <w:lang w:val="en-US"/>
              </w:rPr>
              <w:t>8</w:t>
            </w:r>
          </w:p>
        </w:tc>
        <w:tc>
          <w:tcPr>
            <w:tcW w:w="1463"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rFonts w:cs="Arial"/>
                <w:color w:val="000000" w:themeColor="text1"/>
                <w:szCs w:val="20"/>
                <w:lang w:val="en-US"/>
              </w:rPr>
              <w:t>1805211</w:t>
            </w:r>
          </w:p>
        </w:tc>
        <w:tc>
          <w:tcPr>
            <w:tcW w:w="1823"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Pr>
            </w:pPr>
            <w:r w:rsidRPr="00FE3FFC">
              <w:rPr>
                <w:rFonts w:ascii="Times New Roman" w:hAnsi="Times New Roman" w:cs="Times New Roman" w:hint="cs"/>
                <w:color w:val="000000" w:themeColor="text1"/>
                <w:sz w:val="24"/>
                <w:szCs w:val="24"/>
                <w:rtl/>
              </w:rPr>
              <w:t>مقدمة في التربية الخاصة</w:t>
            </w:r>
          </w:p>
        </w:tc>
        <w:tc>
          <w:tcPr>
            <w:tcW w:w="721"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sz w:val="24"/>
                <w:szCs w:val="24"/>
                <w:rtl/>
              </w:rPr>
              <w:t>3</w:t>
            </w:r>
          </w:p>
        </w:tc>
        <w:tc>
          <w:tcPr>
            <w:tcW w:w="999"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sz w:val="24"/>
                <w:szCs w:val="24"/>
                <w:rtl/>
              </w:rPr>
              <w:t>3</w:t>
            </w:r>
          </w:p>
        </w:tc>
        <w:tc>
          <w:tcPr>
            <w:tcW w:w="2470" w:type="dxa"/>
            <w:shd w:val="clear" w:color="auto" w:fill="FFFFFF" w:themeFill="background1"/>
            <w:vAlign w:val="center"/>
          </w:tcPr>
          <w:p w:rsidR="00D57ED8" w:rsidRPr="00FE3FFC" w:rsidRDefault="00D57ED8" w:rsidP="00D57ED8">
            <w:pPr>
              <w:autoSpaceDE w:val="0"/>
              <w:autoSpaceDN w:val="0"/>
              <w:bidi/>
              <w:jc w:val="center"/>
              <w:rPr>
                <w:rFonts w:cs="Arial"/>
                <w:color w:val="000000" w:themeColor="text1"/>
                <w:szCs w:val="20"/>
                <w:rtl/>
                <w:lang w:val="en-US"/>
              </w:rPr>
            </w:pPr>
          </w:p>
        </w:tc>
        <w:tc>
          <w:tcPr>
            <w:tcW w:w="1315"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D57ED8">
            <w:pPr>
              <w:autoSpaceDE w:val="0"/>
              <w:autoSpaceDN w:val="0"/>
              <w:bidi/>
              <w:jc w:val="center"/>
              <w:rPr>
                <w:rFonts w:cs="Arial"/>
                <w:color w:val="000000" w:themeColor="text1"/>
                <w:szCs w:val="20"/>
                <w:lang w:val="en-US"/>
              </w:rPr>
            </w:pPr>
            <w:r w:rsidRPr="00F938A5">
              <w:rPr>
                <w:rFonts w:cs="Arial"/>
                <w:color w:val="000000" w:themeColor="text1"/>
                <w:szCs w:val="20"/>
                <w:rtl/>
                <w:lang w:val="en-US"/>
              </w:rPr>
              <w:t>9</w:t>
            </w:r>
          </w:p>
        </w:tc>
        <w:tc>
          <w:tcPr>
            <w:tcW w:w="1463"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1805221</w:t>
            </w:r>
          </w:p>
        </w:tc>
        <w:tc>
          <w:tcPr>
            <w:tcW w:w="1823"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لغويات عامة</w:t>
            </w:r>
          </w:p>
        </w:tc>
        <w:tc>
          <w:tcPr>
            <w:tcW w:w="721"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999"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2470" w:type="dxa"/>
            <w:shd w:val="clear" w:color="auto" w:fill="FFFFFF" w:themeFill="background1"/>
            <w:vAlign w:val="center"/>
          </w:tcPr>
          <w:p w:rsidR="00D57ED8" w:rsidRPr="00F938A5" w:rsidRDefault="00D57ED8" w:rsidP="00D57ED8">
            <w:pPr>
              <w:autoSpaceDE w:val="0"/>
              <w:autoSpaceDN w:val="0"/>
              <w:bidi/>
              <w:jc w:val="center"/>
              <w:rPr>
                <w:rFonts w:cs="Arial"/>
                <w:color w:val="000000" w:themeColor="text1"/>
                <w:szCs w:val="20"/>
                <w:rtl/>
                <w:lang w:val="en-US"/>
              </w:rPr>
            </w:pPr>
          </w:p>
        </w:tc>
        <w:tc>
          <w:tcPr>
            <w:tcW w:w="1315"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D57ED8">
            <w:pPr>
              <w:autoSpaceDE w:val="0"/>
              <w:autoSpaceDN w:val="0"/>
              <w:bidi/>
              <w:jc w:val="center"/>
              <w:rPr>
                <w:rFonts w:cs="Arial"/>
                <w:color w:val="000000" w:themeColor="text1"/>
                <w:szCs w:val="20"/>
                <w:lang w:val="en-US"/>
              </w:rPr>
            </w:pPr>
            <w:r w:rsidRPr="00F938A5">
              <w:rPr>
                <w:rFonts w:cs="Arial"/>
                <w:color w:val="000000" w:themeColor="text1"/>
                <w:szCs w:val="20"/>
                <w:rtl/>
                <w:lang w:val="en-US"/>
              </w:rPr>
              <w:t>10</w:t>
            </w:r>
          </w:p>
        </w:tc>
        <w:tc>
          <w:tcPr>
            <w:tcW w:w="1463"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bidi="ar-JO"/>
              </w:rPr>
            </w:pPr>
            <w:r w:rsidRPr="00F938A5">
              <w:rPr>
                <w:rFonts w:cs="Arial"/>
                <w:color w:val="000000" w:themeColor="text1"/>
                <w:szCs w:val="20"/>
                <w:lang w:val="en-US"/>
              </w:rPr>
              <w:t>1805220</w:t>
            </w:r>
          </w:p>
        </w:tc>
        <w:tc>
          <w:tcPr>
            <w:tcW w:w="1823"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اكتساب وتطور اللغة</w:t>
            </w:r>
          </w:p>
        </w:tc>
        <w:tc>
          <w:tcPr>
            <w:tcW w:w="721"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3</w:t>
            </w:r>
          </w:p>
        </w:tc>
        <w:tc>
          <w:tcPr>
            <w:tcW w:w="999"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3</w:t>
            </w:r>
          </w:p>
        </w:tc>
        <w:tc>
          <w:tcPr>
            <w:tcW w:w="2470" w:type="dxa"/>
            <w:shd w:val="clear" w:color="auto" w:fill="FFFFFF" w:themeFill="background1"/>
            <w:vAlign w:val="center"/>
          </w:tcPr>
          <w:p w:rsidR="00D57ED8" w:rsidRPr="00F938A5" w:rsidRDefault="00D57ED8" w:rsidP="00D57ED8">
            <w:pPr>
              <w:autoSpaceDE w:val="0"/>
              <w:autoSpaceDN w:val="0"/>
              <w:bidi/>
              <w:jc w:val="center"/>
              <w:rPr>
                <w:rFonts w:cs="Arial"/>
                <w:color w:val="000000" w:themeColor="text1"/>
                <w:szCs w:val="20"/>
                <w:rtl/>
                <w:lang w:val="en-US"/>
              </w:rPr>
            </w:pPr>
          </w:p>
        </w:tc>
        <w:tc>
          <w:tcPr>
            <w:tcW w:w="1315"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11</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bidi="ar-JO"/>
              </w:rPr>
            </w:pPr>
            <w:r w:rsidRPr="00F938A5">
              <w:rPr>
                <w:rFonts w:cs="Arial"/>
                <w:color w:val="000000" w:themeColor="text1"/>
                <w:szCs w:val="20"/>
                <w:lang w:val="en-US"/>
              </w:rPr>
              <w:t>1805222</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علم الأصوات اللغوية</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1805221</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12</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1805224</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color w:val="000000" w:themeColor="text1"/>
                <w:sz w:val="24"/>
                <w:szCs w:val="24"/>
                <w:rtl/>
              </w:rPr>
              <w:t>علم الأصوات اللغوية</w:t>
            </w:r>
            <w:r w:rsidRPr="00F938A5">
              <w:rPr>
                <w:rFonts w:ascii="Times New Roman" w:hAnsi="Times New Roman" w:cs="Times New Roman" w:hint="cs"/>
                <w:color w:val="000000" w:themeColor="text1"/>
                <w:sz w:val="24"/>
                <w:szCs w:val="24"/>
                <w:rtl/>
              </w:rPr>
              <w:t xml:space="preserve"> عملي</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2</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1805222</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57ED8" w:rsidRPr="00F938A5" w:rsidRDefault="00D501FB" w:rsidP="00F938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13</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bidi="ar-JO"/>
              </w:rPr>
            </w:pPr>
            <w:r w:rsidRPr="00F938A5">
              <w:rPr>
                <w:rFonts w:cs="Arial"/>
                <w:color w:val="000000" w:themeColor="text1"/>
                <w:szCs w:val="20"/>
                <w:lang w:val="en-US"/>
              </w:rPr>
              <w:t>1805201</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تشريح وفسيولوجيا النطق</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5002190 او متزامن</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14</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1805203</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color w:val="000000" w:themeColor="text1"/>
                <w:sz w:val="24"/>
                <w:szCs w:val="24"/>
                <w:rtl/>
              </w:rPr>
              <w:t>تشريح وفسيولوجيا النطق</w:t>
            </w:r>
            <w:r w:rsidRPr="00F938A5">
              <w:rPr>
                <w:rFonts w:ascii="Times New Roman" w:hAnsi="Times New Roman" w:cs="Times New Roman" w:hint="cs"/>
                <w:color w:val="000000" w:themeColor="text1"/>
                <w:sz w:val="24"/>
                <w:szCs w:val="24"/>
                <w:rtl/>
              </w:rPr>
              <w:t xml:space="preserve"> عملي</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2</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1805201</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 xml:space="preserve">التعلم </w:t>
            </w:r>
            <w:proofErr w:type="spellStart"/>
            <w:r w:rsidRPr="00F938A5">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15</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1805205</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تشريح وفسيولوجيا السمع</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5002190 او متزامن</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16</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1805207</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color w:val="000000" w:themeColor="text1"/>
                <w:sz w:val="24"/>
                <w:szCs w:val="24"/>
                <w:rtl/>
              </w:rPr>
              <w:t>تشريح وفسيولوجيا السمع</w:t>
            </w:r>
            <w:r w:rsidRPr="00F938A5">
              <w:rPr>
                <w:rFonts w:ascii="Times New Roman" w:hAnsi="Times New Roman" w:cs="Times New Roman" w:hint="cs"/>
                <w:color w:val="000000" w:themeColor="text1"/>
                <w:sz w:val="24"/>
                <w:szCs w:val="24"/>
                <w:rtl/>
              </w:rPr>
              <w:t xml:space="preserve"> عملي</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2</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w:t>
            </w:r>
            <w:r w:rsidR="00C56859" w:rsidRPr="00F938A5">
              <w:rPr>
                <w:rFonts w:cs="Arial"/>
                <w:color w:val="000000" w:themeColor="text1"/>
                <w:szCs w:val="20"/>
                <w:lang w:val="en-US"/>
              </w:rPr>
              <w:t>5</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57ED8" w:rsidRPr="00F938A5" w:rsidRDefault="00D501FB" w:rsidP="00F938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17</w:t>
            </w:r>
          </w:p>
        </w:tc>
        <w:tc>
          <w:tcPr>
            <w:tcW w:w="1463" w:type="dxa"/>
            <w:shd w:val="clear" w:color="auto" w:fill="auto"/>
            <w:vAlign w:val="center"/>
          </w:tcPr>
          <w:p w:rsidR="00D57ED8" w:rsidRPr="00F938A5" w:rsidRDefault="00D57ED8" w:rsidP="00D57ED8">
            <w:pPr>
              <w:autoSpaceDE w:val="0"/>
              <w:autoSpaceDN w:val="0"/>
              <w:bidi/>
              <w:jc w:val="center"/>
              <w:rPr>
                <w:rFonts w:cs="Arial"/>
                <w:color w:val="000000" w:themeColor="text1"/>
                <w:szCs w:val="20"/>
                <w:lang w:val="en-US"/>
              </w:rPr>
            </w:pPr>
            <w:r w:rsidRPr="00F938A5">
              <w:rPr>
                <w:rFonts w:cs="Arial"/>
                <w:color w:val="000000" w:themeColor="text1"/>
                <w:szCs w:val="20"/>
                <w:lang w:val="en-US"/>
              </w:rPr>
              <w:t>1805232</w:t>
            </w:r>
          </w:p>
        </w:tc>
        <w:tc>
          <w:tcPr>
            <w:tcW w:w="1823"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اضطرابات النطق العصبية</w:t>
            </w:r>
          </w:p>
        </w:tc>
        <w:tc>
          <w:tcPr>
            <w:tcW w:w="721"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2</w:t>
            </w:r>
          </w:p>
        </w:tc>
        <w:tc>
          <w:tcPr>
            <w:tcW w:w="999"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tl/>
              </w:rPr>
            </w:pPr>
          </w:p>
          <w:p w:rsidR="00D57ED8" w:rsidRPr="00F938A5" w:rsidRDefault="00D57ED8" w:rsidP="00D57ED8">
            <w:pPr>
              <w:jc w:val="center"/>
              <w:rPr>
                <w:color w:val="000000" w:themeColor="text1"/>
                <w:rtl/>
                <w:lang w:val="en-US"/>
              </w:rPr>
            </w:pPr>
            <w:r w:rsidRPr="00F938A5">
              <w:rPr>
                <w:rFonts w:hint="cs"/>
                <w:color w:val="000000" w:themeColor="text1"/>
                <w:rtl/>
                <w:lang w:val="en-US"/>
              </w:rPr>
              <w:t>0</w:t>
            </w:r>
          </w:p>
        </w:tc>
        <w:tc>
          <w:tcPr>
            <w:tcW w:w="924"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2</w:t>
            </w:r>
          </w:p>
        </w:tc>
        <w:tc>
          <w:tcPr>
            <w:tcW w:w="2470" w:type="dxa"/>
            <w:shd w:val="clear" w:color="auto" w:fill="FFFFFF" w:themeFill="background1"/>
            <w:vAlign w:val="center"/>
          </w:tcPr>
          <w:p w:rsidR="00306559" w:rsidRPr="00F938A5" w:rsidRDefault="00306559" w:rsidP="00306559">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1805201</w:t>
            </w:r>
            <w:r w:rsidRPr="00F938A5">
              <w:rPr>
                <w:rFonts w:cs="Arial" w:hint="cs"/>
                <w:color w:val="000000" w:themeColor="text1"/>
                <w:szCs w:val="20"/>
                <w:rtl/>
                <w:lang w:val="en-US"/>
              </w:rPr>
              <w:t xml:space="preserve"> و</w:t>
            </w:r>
          </w:p>
          <w:p w:rsidR="00D57ED8" w:rsidRPr="00F938A5" w:rsidRDefault="00D57ED8" w:rsidP="00306559">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1805231</w:t>
            </w:r>
            <w:r w:rsidRPr="00F938A5">
              <w:rPr>
                <w:rFonts w:cs="Arial" w:hint="cs"/>
                <w:color w:val="000000" w:themeColor="text1"/>
                <w:szCs w:val="20"/>
                <w:rtl/>
                <w:lang w:val="en-US" w:bidi="ar-JO"/>
              </w:rPr>
              <w:t xml:space="preserve"> او متزامن</w:t>
            </w:r>
          </w:p>
        </w:tc>
        <w:tc>
          <w:tcPr>
            <w:tcW w:w="1315" w:type="dxa"/>
            <w:shd w:val="clear" w:color="auto" w:fill="auto"/>
            <w:vAlign w:val="center"/>
          </w:tcPr>
          <w:p w:rsidR="00D57ED8" w:rsidRPr="00F938A5" w:rsidRDefault="00D57ED8" w:rsidP="00D501FB">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18</w:t>
            </w:r>
          </w:p>
        </w:tc>
        <w:tc>
          <w:tcPr>
            <w:tcW w:w="1463" w:type="dxa"/>
            <w:vAlign w:val="center"/>
          </w:tcPr>
          <w:p w:rsidR="00D268D5" w:rsidRPr="00F938A5" w:rsidRDefault="00D268D5" w:rsidP="00D268D5">
            <w:pPr>
              <w:autoSpaceDE w:val="0"/>
              <w:autoSpaceDN w:val="0"/>
              <w:bidi/>
              <w:jc w:val="center"/>
              <w:rPr>
                <w:rFonts w:cs="Arial"/>
                <w:color w:val="000000" w:themeColor="text1"/>
                <w:szCs w:val="20"/>
                <w:lang w:val="en-US"/>
              </w:rPr>
            </w:pPr>
            <w:r w:rsidRPr="003E551C">
              <w:rPr>
                <w:rFonts w:cs="Arial"/>
                <w:color w:val="000000" w:themeColor="text1"/>
                <w:szCs w:val="20"/>
                <w:lang w:val="en-US"/>
              </w:rPr>
              <w:t>1805240</w:t>
            </w:r>
          </w:p>
        </w:tc>
        <w:tc>
          <w:tcPr>
            <w:tcW w:w="1823"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cs="Times New Roman" w:hint="cs"/>
                <w:sz w:val="24"/>
                <w:szCs w:val="24"/>
                <w:rtl/>
              </w:rPr>
              <w:t>التقييم وكتابة التقارير في اضطرابات التواصل</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cs="Times New Roman" w:hint="cs"/>
                <w:sz w:val="24"/>
                <w:szCs w:val="24"/>
                <w:rtl/>
              </w:rPr>
              <w:t>0</w:t>
            </w:r>
          </w:p>
        </w:tc>
        <w:tc>
          <w:tcPr>
            <w:tcW w:w="999"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hint="cs"/>
                <w:sz w:val="24"/>
                <w:rtl/>
              </w:rPr>
              <w:t>4</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3E551C">
              <w:rPr>
                <w:color w:val="000000" w:themeColor="text1"/>
                <w:sz w:val="19"/>
                <w:szCs w:val="19"/>
                <w:lang w:val="en-US" w:bidi="ar-JO"/>
              </w:rPr>
              <w:t>1805110</w:t>
            </w:r>
          </w:p>
        </w:tc>
        <w:tc>
          <w:tcPr>
            <w:tcW w:w="131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التعلم ال</w:t>
            </w:r>
            <w:r w:rsidRPr="003E551C">
              <w:rPr>
                <w:rFonts w:cs="Arial" w:hint="cs"/>
                <w:color w:val="000000" w:themeColor="text1"/>
                <w:szCs w:val="20"/>
                <w:rtl/>
                <w:lang w:val="en-US"/>
              </w:rPr>
              <w:t>مدمج</w:t>
            </w:r>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19</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1805260</w:t>
            </w:r>
          </w:p>
        </w:tc>
        <w:tc>
          <w:tcPr>
            <w:tcW w:w="1823"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hint="cs"/>
                <w:sz w:val="24"/>
                <w:szCs w:val="24"/>
                <w:rtl/>
              </w:rPr>
              <w:t>تدريب نطقي (مشاهدة</w:t>
            </w:r>
            <w:proofErr w:type="spellStart"/>
            <w:r w:rsidRPr="00B54BB7">
              <w:rPr>
                <w:rFonts w:ascii="Times New Roman" w:hAnsi="Times New Roman" w:cs="Times New Roman" w:hint="cs"/>
                <w:sz w:val="24"/>
                <w:szCs w:val="24"/>
                <w:rtl/>
              </w:rPr>
              <w:t>)</w:t>
            </w:r>
            <w:proofErr w:type="spellEnd"/>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hint="cs"/>
                <w:sz w:val="24"/>
                <w:szCs w:val="24"/>
                <w:rtl/>
              </w:rPr>
              <w:t>2</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hint="cs"/>
                <w:sz w:val="24"/>
                <w:szCs w:val="24"/>
                <w:rtl/>
              </w:rPr>
              <w:t>1</w:t>
            </w:r>
          </w:p>
        </w:tc>
        <w:tc>
          <w:tcPr>
            <w:tcW w:w="2470" w:type="dxa"/>
            <w:vAlign w:val="center"/>
          </w:tcPr>
          <w:p w:rsidR="00D268D5" w:rsidRPr="00F938A5" w:rsidRDefault="00D268D5" w:rsidP="00D268D5">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   </w:t>
            </w:r>
            <w:proofErr w:type="spellStart"/>
            <w:r w:rsidRPr="00B54BB7">
              <w:rPr>
                <w:rFonts w:cs="Arial" w:hint="cs"/>
                <w:color w:val="000000" w:themeColor="text1"/>
                <w:szCs w:val="20"/>
                <w:rtl/>
                <w:lang w:val="en-US"/>
              </w:rPr>
              <w:t>1805110او</w:t>
            </w:r>
            <w:proofErr w:type="spellEnd"/>
            <w:r w:rsidRPr="00B54BB7">
              <w:rPr>
                <w:rFonts w:cs="Arial" w:hint="cs"/>
                <w:color w:val="000000" w:themeColor="text1"/>
                <w:szCs w:val="20"/>
                <w:rtl/>
                <w:lang w:val="en-US"/>
              </w:rPr>
              <w:t xml:space="preserve"> متزامن</w:t>
            </w:r>
          </w:p>
        </w:tc>
        <w:tc>
          <w:tcPr>
            <w:tcW w:w="131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w:t>
            </w:r>
            <w:r w:rsidRPr="00B54BB7">
              <w:rPr>
                <w:rFonts w:cs="Arial" w:hint="cs"/>
                <w:color w:val="000000" w:themeColor="text1"/>
                <w:szCs w:val="20"/>
                <w:rtl/>
                <w:lang w:val="en-US"/>
              </w:rPr>
              <w:t>وجاهي</w:t>
            </w:r>
            <w:proofErr w:type="spellEnd"/>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20</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1805270</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تدريب سمعي (مشاهدة</w:t>
            </w:r>
            <w:proofErr w:type="spellStart"/>
            <w:r w:rsidRPr="00B54BB7">
              <w:rPr>
                <w:rFonts w:ascii="Times New Roman" w:hAnsi="Times New Roman" w:cs="Times New Roman" w:hint="cs"/>
                <w:sz w:val="24"/>
                <w:szCs w:val="24"/>
                <w:rtl/>
              </w:rPr>
              <w:t>)</w:t>
            </w:r>
            <w:proofErr w:type="spellEnd"/>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1</w:t>
            </w:r>
          </w:p>
        </w:tc>
        <w:tc>
          <w:tcPr>
            <w:tcW w:w="2470" w:type="dxa"/>
            <w:vAlign w:val="center"/>
          </w:tcPr>
          <w:p w:rsidR="00D268D5"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1805110 او متزامن</w:t>
            </w:r>
          </w:p>
        </w:tc>
        <w:tc>
          <w:tcPr>
            <w:tcW w:w="1315" w:type="dxa"/>
            <w:shd w:val="clear" w:color="auto" w:fill="auto"/>
            <w:vAlign w:val="center"/>
          </w:tcPr>
          <w:p w:rsidR="00D268D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lastRenderedPageBreak/>
              <w:t>21</w:t>
            </w:r>
          </w:p>
        </w:tc>
        <w:tc>
          <w:tcPr>
            <w:tcW w:w="1463" w:type="dxa"/>
            <w:vAlign w:val="center"/>
          </w:tcPr>
          <w:p w:rsidR="00D268D5" w:rsidRPr="00B54BB7" w:rsidRDefault="00D268D5" w:rsidP="00D268D5">
            <w:pPr>
              <w:autoSpaceDE w:val="0"/>
              <w:autoSpaceDN w:val="0"/>
              <w:bidi/>
              <w:jc w:val="center"/>
              <w:rPr>
                <w:rFonts w:cs="Arial"/>
                <w:color w:val="000000" w:themeColor="text1"/>
                <w:szCs w:val="20"/>
                <w:lang w:val="en-US"/>
              </w:rPr>
            </w:pPr>
            <w:r w:rsidRPr="003E551C">
              <w:rPr>
                <w:rFonts w:cs="Arial"/>
                <w:color w:val="000000" w:themeColor="text1"/>
                <w:szCs w:val="20"/>
                <w:lang w:val="en-US"/>
              </w:rPr>
              <w:t>1805280</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الادارة وضبط الجودة في عيادات النطق واللغة</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hint="cs"/>
                <w:sz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color w:val="000000" w:themeColor="text1"/>
                <w:sz w:val="19"/>
                <w:szCs w:val="19"/>
                <w:lang w:val="en-US" w:bidi="ar-JO"/>
              </w:rPr>
              <w:t>1805110</w:t>
            </w:r>
          </w:p>
        </w:tc>
        <w:tc>
          <w:tcPr>
            <w:tcW w:w="1315" w:type="dxa"/>
            <w:shd w:val="clear" w:color="auto" w:fill="auto"/>
            <w:vAlign w:val="center"/>
          </w:tcPr>
          <w:p w:rsidR="00D268D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التعلم ال</w:t>
            </w:r>
            <w:r w:rsidRPr="003E551C">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22</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1805351</w:t>
            </w:r>
          </w:p>
        </w:tc>
        <w:tc>
          <w:tcPr>
            <w:tcW w:w="1823"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علم الصوت الفيزيائي</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2</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2</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1805222</w:t>
            </w:r>
          </w:p>
        </w:tc>
        <w:tc>
          <w:tcPr>
            <w:tcW w:w="1315"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التعلم المدمج</w:t>
            </w:r>
          </w:p>
        </w:tc>
      </w:tr>
      <w:tr w:rsidR="00D268D5" w:rsidRPr="00E14024" w:rsidTr="00FE08D5">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23</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bidi="ar-JO"/>
              </w:rPr>
            </w:pPr>
            <w:r w:rsidRPr="00F938A5">
              <w:rPr>
                <w:rFonts w:cs="Arial"/>
                <w:color w:val="000000" w:themeColor="text1"/>
                <w:szCs w:val="20"/>
                <w:lang w:val="en-US"/>
              </w:rPr>
              <w:t>1805353</w:t>
            </w:r>
          </w:p>
        </w:tc>
        <w:tc>
          <w:tcPr>
            <w:tcW w:w="1823"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الاضطرابات السمعية</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1</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1805205</w:t>
            </w:r>
          </w:p>
        </w:tc>
        <w:tc>
          <w:tcPr>
            <w:tcW w:w="1315" w:type="dxa"/>
            <w:shd w:val="clear" w:color="auto" w:fill="auto"/>
            <w:vAlign w:val="center"/>
          </w:tcPr>
          <w:p w:rsidR="00D268D5" w:rsidRPr="00F938A5" w:rsidRDefault="00D501FB" w:rsidP="00D268D5">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w:t>
            </w:r>
            <w:r w:rsidR="00D268D5" w:rsidRPr="00F938A5">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24</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1805355</w:t>
            </w:r>
          </w:p>
        </w:tc>
        <w:tc>
          <w:tcPr>
            <w:tcW w:w="1823"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الاضطرابات السمعية عملي</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2</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1805353</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268D5" w:rsidRPr="00F938A5" w:rsidRDefault="00D501FB" w:rsidP="00D268D5">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25</w:t>
            </w:r>
          </w:p>
        </w:tc>
        <w:tc>
          <w:tcPr>
            <w:tcW w:w="1463"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1805331</w:t>
            </w:r>
          </w:p>
        </w:tc>
        <w:tc>
          <w:tcPr>
            <w:tcW w:w="1823"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اضطرابات النطق</w:t>
            </w:r>
            <w:r w:rsidRPr="00F938A5">
              <w:rPr>
                <w:rFonts w:ascii="Times New Roman" w:hAnsi="Times New Roman" w:cs="Times New Roman" w:hint="cs"/>
                <w:sz w:val="24"/>
                <w:szCs w:val="24"/>
                <w:rtl/>
              </w:rPr>
              <w:t xml:space="preserve"> </w:t>
            </w:r>
            <w:proofErr w:type="spellStart"/>
            <w:r w:rsidRPr="00F938A5">
              <w:rPr>
                <w:rFonts w:ascii="Times New Roman" w:hAnsi="Times New Roman" w:cs="Times New Roman" w:hint="cs"/>
                <w:sz w:val="24"/>
                <w:szCs w:val="24"/>
                <w:rtl/>
              </w:rPr>
              <w:t>والفنولوجيا</w:t>
            </w:r>
            <w:proofErr w:type="spellEnd"/>
            <w:r w:rsidRPr="00F938A5">
              <w:rPr>
                <w:rFonts w:ascii="Times New Roman" w:hAnsi="Times New Roman" w:cs="Times New Roman"/>
                <w:sz w:val="24"/>
                <w:szCs w:val="24"/>
                <w:rtl/>
              </w:rPr>
              <w:t xml:space="preserve"> </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1805222</w:t>
            </w:r>
          </w:p>
        </w:tc>
        <w:tc>
          <w:tcPr>
            <w:tcW w:w="1315" w:type="dxa"/>
            <w:shd w:val="clear" w:color="auto" w:fill="auto"/>
            <w:vAlign w:val="center"/>
          </w:tcPr>
          <w:p w:rsidR="00D268D5" w:rsidRPr="00F938A5" w:rsidRDefault="00D268D5" w:rsidP="00D501FB">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26</w:t>
            </w:r>
          </w:p>
        </w:tc>
        <w:tc>
          <w:tcPr>
            <w:tcW w:w="1463"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1805333</w:t>
            </w:r>
          </w:p>
        </w:tc>
        <w:tc>
          <w:tcPr>
            <w:tcW w:w="1823"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اضطرابات النطق</w:t>
            </w:r>
            <w:r w:rsidRPr="00F83796">
              <w:rPr>
                <w:rFonts w:ascii="Times New Roman" w:hAnsi="Times New Roman" w:cs="Times New Roman" w:hint="cs"/>
                <w:sz w:val="24"/>
                <w:szCs w:val="24"/>
                <w:rtl/>
              </w:rPr>
              <w:t xml:space="preserve"> </w:t>
            </w:r>
            <w:proofErr w:type="spellStart"/>
            <w:r w:rsidRPr="00F83796">
              <w:rPr>
                <w:rFonts w:ascii="Times New Roman" w:hAnsi="Times New Roman" w:cs="Times New Roman" w:hint="cs"/>
                <w:sz w:val="24"/>
                <w:szCs w:val="24"/>
                <w:rtl/>
              </w:rPr>
              <w:t>والفنولوجيا</w:t>
            </w:r>
            <w:proofErr w:type="spellEnd"/>
            <w:r w:rsidRPr="00F83796">
              <w:rPr>
                <w:rFonts w:ascii="Times New Roman" w:hAnsi="Times New Roman" w:cs="Times New Roman"/>
                <w:sz w:val="24"/>
                <w:szCs w:val="24"/>
                <w:rtl/>
              </w:rPr>
              <w:t xml:space="preserve"> </w:t>
            </w:r>
            <w:r w:rsidRPr="00F83796">
              <w:rPr>
                <w:rFonts w:ascii="Times New Roman" w:hAnsi="Times New Roman" w:cs="Times New Roman" w:hint="cs"/>
                <w:sz w:val="24"/>
                <w:szCs w:val="24"/>
                <w:rtl/>
              </w:rPr>
              <w:t xml:space="preserve"> عملي</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1805331</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27</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1805310</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اضطرابات البلع</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1</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1805201</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التعلم ا</w:t>
            </w:r>
            <w:r>
              <w:rPr>
                <w:rFonts w:cs="Arial" w:hint="cs"/>
                <w:color w:val="000000" w:themeColor="text1"/>
                <w:szCs w:val="20"/>
                <w:rtl/>
                <w:lang w:val="en-US"/>
              </w:rPr>
              <w:t>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28</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1805312</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اضطرابات البلع</w:t>
            </w:r>
            <w:r w:rsidRPr="00F83796">
              <w:rPr>
                <w:rFonts w:ascii="Times New Roman" w:hAnsi="Times New Roman" w:cs="Times New Roman" w:hint="cs"/>
                <w:sz w:val="24"/>
                <w:szCs w:val="24"/>
                <w:rtl/>
              </w:rPr>
              <w:t xml:space="preserve"> عملي</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1805310</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29</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1805330</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 xml:space="preserve">اضطرابات الطلاقة الكلامية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color w:val="000000" w:themeColor="text1"/>
                <w:sz w:val="19"/>
                <w:szCs w:val="19"/>
                <w:lang w:val="en-US" w:bidi="ar-JO"/>
              </w:rPr>
              <w:t>1805110</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hint="cs"/>
                <w:color w:val="000000" w:themeColor="text1"/>
                <w:szCs w:val="20"/>
                <w:rtl/>
                <w:lang w:val="en-US"/>
              </w:rPr>
              <w:t>التعلم 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30</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1805332</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 xml:space="preserve">اضطرابات الطلاقة الكلامية </w:t>
            </w:r>
            <w:r w:rsidRPr="00F83796">
              <w:rPr>
                <w:rFonts w:ascii="Times New Roman" w:hAnsi="Times New Roman" w:cs="Times New Roman" w:hint="cs"/>
                <w:sz w:val="24"/>
                <w:szCs w:val="24"/>
                <w:rtl/>
              </w:rPr>
              <w:t>عملي</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color w:val="000000" w:themeColor="text1"/>
                <w:sz w:val="19"/>
                <w:szCs w:val="19"/>
                <w:lang w:val="en-US" w:bidi="ar-JO"/>
              </w:rPr>
            </w:pPr>
            <w:r w:rsidRPr="00F83796">
              <w:rPr>
                <w:rFonts w:cs="Arial"/>
                <w:color w:val="000000" w:themeColor="text1"/>
                <w:szCs w:val="20"/>
                <w:lang w:val="en-US"/>
              </w:rPr>
              <w:t>1805330</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31</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bidi="ar-JO"/>
              </w:rPr>
            </w:pPr>
            <w:r w:rsidRPr="00F83796">
              <w:rPr>
                <w:rFonts w:cs="Arial"/>
                <w:color w:val="000000" w:themeColor="text1"/>
                <w:szCs w:val="20"/>
                <w:lang w:val="en-US"/>
              </w:rPr>
              <w:t>1805340</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 xml:space="preserve">الاضطرابات اللغوية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1805220</w:t>
            </w:r>
          </w:p>
        </w:tc>
        <w:tc>
          <w:tcPr>
            <w:tcW w:w="1315" w:type="dxa"/>
            <w:shd w:val="clear" w:color="auto" w:fill="auto"/>
            <w:vAlign w:val="center"/>
          </w:tcPr>
          <w:p w:rsidR="00D268D5" w:rsidRPr="00F83796" w:rsidRDefault="00D268D5" w:rsidP="00D501FB">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32</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1805342</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الاضطرابات اللغوية</w:t>
            </w:r>
            <w:r w:rsidRPr="00F83796">
              <w:rPr>
                <w:rFonts w:ascii="Times New Roman" w:hAnsi="Times New Roman" w:cs="Times New Roman" w:hint="cs"/>
                <w:sz w:val="24"/>
                <w:szCs w:val="24"/>
                <w:rtl/>
              </w:rPr>
              <w:t xml:space="preserve"> عملي </w:t>
            </w:r>
            <w:r w:rsidRPr="00F83796">
              <w:rPr>
                <w:rFonts w:ascii="Times New Roman" w:hAnsi="Times New Roman" w:cs="Times New Roman"/>
                <w:sz w:val="24"/>
                <w:szCs w:val="24"/>
                <w:rtl/>
              </w:rPr>
              <w:t xml:space="preserve">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1805340</w:t>
            </w:r>
            <w:r w:rsidRPr="00F83796">
              <w:rPr>
                <w:rFonts w:cs="Arial" w:hint="cs"/>
                <w:color w:val="000000" w:themeColor="text1"/>
                <w:szCs w:val="20"/>
                <w:rtl/>
                <w:lang w:val="en-US"/>
              </w:rPr>
              <w:t xml:space="preserve"> ا</w:t>
            </w:r>
            <w:r>
              <w:rPr>
                <w:rFonts w:cs="Arial" w:hint="cs"/>
                <w:color w:val="000000" w:themeColor="text1"/>
                <w:szCs w:val="20"/>
                <w:rtl/>
                <w:lang w:val="en-US"/>
              </w:rPr>
              <w:t>و</w:t>
            </w:r>
            <w:r w:rsidRPr="00F83796">
              <w:rPr>
                <w:rFonts w:cs="Arial" w:hint="cs"/>
                <w:color w:val="000000" w:themeColor="text1"/>
                <w:szCs w:val="20"/>
                <w:rtl/>
                <w:lang w:val="en-US"/>
              </w:rPr>
              <w:t xml:space="preserve">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33</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1805357</w:t>
            </w:r>
          </w:p>
        </w:tc>
        <w:tc>
          <w:tcPr>
            <w:tcW w:w="1823"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تقييم </w:t>
            </w: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سمعي</w:t>
            </w:r>
          </w:p>
        </w:tc>
        <w:tc>
          <w:tcPr>
            <w:tcW w:w="721"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999"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1805205</w:t>
            </w:r>
          </w:p>
        </w:tc>
        <w:tc>
          <w:tcPr>
            <w:tcW w:w="1315" w:type="dxa"/>
            <w:shd w:val="clear" w:color="auto" w:fill="FFFFFF" w:themeFill="background1"/>
            <w:vAlign w:val="center"/>
          </w:tcPr>
          <w:p w:rsidR="00D268D5" w:rsidRPr="00F83796" w:rsidRDefault="00D268D5" w:rsidP="00D501FB">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34</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1805359</w:t>
            </w:r>
          </w:p>
        </w:tc>
        <w:tc>
          <w:tcPr>
            <w:tcW w:w="1823"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تقييم </w:t>
            </w: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سمعي</w:t>
            </w:r>
            <w:r w:rsidRPr="00F83796">
              <w:rPr>
                <w:rFonts w:ascii="Times New Roman" w:hAnsi="Times New Roman" w:cs="Times New Roman" w:hint="cs"/>
                <w:sz w:val="24"/>
                <w:szCs w:val="24"/>
                <w:rtl/>
              </w:rPr>
              <w:t xml:space="preserve"> عملي</w:t>
            </w:r>
          </w:p>
        </w:tc>
        <w:tc>
          <w:tcPr>
            <w:tcW w:w="721"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4</w:t>
            </w:r>
          </w:p>
        </w:tc>
        <w:tc>
          <w:tcPr>
            <w:tcW w:w="924"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1805357</w:t>
            </w:r>
            <w:r w:rsidRPr="00F83796">
              <w:rPr>
                <w:rFonts w:cs="Arial" w:hint="cs"/>
                <w:color w:val="000000" w:themeColor="text1"/>
                <w:szCs w:val="20"/>
                <w:rtl/>
                <w:lang w:val="en-US"/>
              </w:rPr>
              <w:t xml:space="preserve"> او متزامن</w:t>
            </w:r>
          </w:p>
        </w:tc>
        <w:tc>
          <w:tcPr>
            <w:tcW w:w="1315"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35</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bidi="ar-JO"/>
              </w:rPr>
            </w:pPr>
            <w:r w:rsidRPr="00F83796">
              <w:rPr>
                <w:rFonts w:cs="Arial"/>
                <w:color w:val="000000" w:themeColor="text1"/>
                <w:szCs w:val="20"/>
                <w:lang w:val="en-US"/>
              </w:rPr>
              <w:t>1805356</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معينات </w:t>
            </w: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سمعية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2</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1805357</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التعلم المدمج</w:t>
            </w:r>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36</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1805358</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ال</w:t>
            </w:r>
            <w:r w:rsidRPr="00B54BB7">
              <w:rPr>
                <w:rFonts w:ascii="Times New Roman" w:hAnsi="Times New Roman" w:cs="Times New Roman"/>
                <w:sz w:val="24"/>
                <w:szCs w:val="24"/>
                <w:rtl/>
              </w:rPr>
              <w:t xml:space="preserve">معينات </w:t>
            </w:r>
            <w:r w:rsidRPr="00B54BB7">
              <w:rPr>
                <w:rFonts w:ascii="Times New Roman" w:hAnsi="Times New Roman" w:cs="Times New Roman" w:hint="cs"/>
                <w:sz w:val="24"/>
                <w:szCs w:val="24"/>
                <w:rtl/>
              </w:rPr>
              <w:t>ال</w:t>
            </w:r>
            <w:r w:rsidRPr="00B54BB7">
              <w:rPr>
                <w:rFonts w:ascii="Times New Roman" w:hAnsi="Times New Roman" w:cs="Times New Roman"/>
                <w:sz w:val="24"/>
                <w:szCs w:val="24"/>
                <w:rtl/>
              </w:rPr>
              <w:t>سمعية عملي</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1805356</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37</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1805361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تدريب سريري نطق 1</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1805260</w:t>
            </w:r>
            <w:proofErr w:type="spellStart"/>
            <w:r>
              <w:rPr>
                <w:rFonts w:cs="Arial" w:hint="cs"/>
                <w:color w:val="000000" w:themeColor="text1"/>
                <w:szCs w:val="20"/>
                <w:rtl/>
                <w:lang w:val="en-US"/>
              </w:rPr>
              <w:t>،</w:t>
            </w:r>
            <w:proofErr w:type="spellEnd"/>
            <w:r>
              <w:rPr>
                <w:rFonts w:cs="Arial" w:hint="cs"/>
                <w:color w:val="000000" w:themeColor="text1"/>
                <w:szCs w:val="20"/>
                <w:rtl/>
                <w:lang w:val="en-US"/>
              </w:rPr>
              <w:t xml:space="preserve"> </w:t>
            </w:r>
            <w:r w:rsidRPr="00B54BB7">
              <w:rPr>
                <w:rFonts w:cs="Arial"/>
                <w:color w:val="000000" w:themeColor="text1"/>
                <w:szCs w:val="20"/>
                <w:lang w:val="en-US"/>
              </w:rPr>
              <w:t>1805331</w:t>
            </w:r>
            <w:r w:rsidRPr="00B54BB7">
              <w:rPr>
                <w:rFonts w:cs="Arial" w:hint="cs"/>
                <w:color w:val="000000" w:themeColor="text1"/>
                <w:szCs w:val="20"/>
                <w:rtl/>
                <w:lang w:val="en-US"/>
              </w:rPr>
              <w:t xml:space="preserve"> او متزامن</w:t>
            </w:r>
          </w:p>
          <w:p w:rsidR="00D268D5" w:rsidRPr="00B54BB7" w:rsidRDefault="00D268D5" w:rsidP="00D268D5">
            <w:pPr>
              <w:autoSpaceDE w:val="0"/>
              <w:autoSpaceDN w:val="0"/>
              <w:bidi/>
              <w:jc w:val="center"/>
              <w:rPr>
                <w:rFonts w:cs="Arial"/>
                <w:color w:val="000000" w:themeColor="text1"/>
                <w:szCs w:val="20"/>
                <w:rtl/>
                <w:lang w:val="en-US"/>
              </w:rPr>
            </w:pP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38</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1805362</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تدريب سريري نطق 2</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1805361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39</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1805371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تدريب سريري سمع 1</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bidi="ar-JO"/>
              </w:rPr>
            </w:pPr>
            <w:r w:rsidRPr="00B54BB7">
              <w:rPr>
                <w:rFonts w:cs="Arial"/>
                <w:color w:val="000000" w:themeColor="text1"/>
                <w:szCs w:val="20"/>
                <w:lang w:val="en-US"/>
              </w:rPr>
              <w:t>1805357</w:t>
            </w:r>
            <w:r w:rsidRPr="00B54BB7">
              <w:rPr>
                <w:rFonts w:cs="Arial" w:hint="cs"/>
                <w:color w:val="000000" w:themeColor="text1"/>
                <w:szCs w:val="20"/>
                <w:rtl/>
                <w:lang w:val="en-US" w:bidi="ar-JO"/>
              </w:rPr>
              <w:t xml:space="preserve"> او متزامن</w:t>
            </w:r>
          </w:p>
          <w:p w:rsidR="00D268D5" w:rsidRPr="00B54BB7" w:rsidRDefault="00D268D5" w:rsidP="00D268D5">
            <w:pPr>
              <w:autoSpaceDE w:val="0"/>
              <w:autoSpaceDN w:val="0"/>
              <w:bidi/>
              <w:jc w:val="center"/>
              <w:rPr>
                <w:rFonts w:cs="Arial"/>
                <w:color w:val="000000" w:themeColor="text1"/>
                <w:szCs w:val="20"/>
                <w:lang w:val="en-US" w:bidi="ar-JO"/>
              </w:rPr>
            </w:pPr>
          </w:p>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bidi="ar-JO"/>
              </w:rPr>
              <w:t>1805270</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40</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1805372</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تدريب سريري سمع 2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1805371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41</w:t>
            </w:r>
          </w:p>
        </w:tc>
        <w:tc>
          <w:tcPr>
            <w:tcW w:w="1463" w:type="dxa"/>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1805401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انشقاق سقف الحلق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1</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1805201</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42</w:t>
            </w:r>
          </w:p>
        </w:tc>
        <w:tc>
          <w:tcPr>
            <w:tcW w:w="1463" w:type="dxa"/>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1805421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اضطرابات الصوت </w:t>
            </w:r>
          </w:p>
        </w:tc>
        <w:tc>
          <w:tcPr>
            <w:tcW w:w="721"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1805351</w:t>
            </w:r>
            <w:r w:rsidRPr="00B54BB7">
              <w:rPr>
                <w:rFonts w:cs="Arial" w:hint="cs"/>
                <w:color w:val="000000" w:themeColor="text1"/>
                <w:szCs w:val="20"/>
                <w:rtl/>
                <w:lang w:val="en-US"/>
              </w:rPr>
              <w:t xml:space="preserve"> و 1805201</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lang w:val="en-US"/>
              </w:rPr>
            </w:pPr>
            <w:r w:rsidRPr="00B54BB7">
              <w:rPr>
                <w:rFonts w:cs="Arial" w:hint="cs"/>
                <w:color w:val="000000" w:themeColor="text1"/>
                <w:szCs w:val="20"/>
                <w:rtl/>
                <w:lang w:val="en-US"/>
              </w:rPr>
              <w:t>43</w:t>
            </w:r>
          </w:p>
        </w:tc>
        <w:tc>
          <w:tcPr>
            <w:tcW w:w="1463" w:type="dxa"/>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1805423</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sz w:val="24"/>
                <w:szCs w:val="24"/>
                <w:rtl/>
              </w:rPr>
              <w:t>اضطرابات الصوت</w:t>
            </w:r>
            <w:r w:rsidRPr="00B54BB7">
              <w:rPr>
                <w:rFonts w:ascii="Times New Roman" w:hAnsi="Times New Roman" w:cs="Times New Roman" w:hint="cs"/>
                <w:sz w:val="24"/>
                <w:szCs w:val="24"/>
                <w:rtl/>
              </w:rPr>
              <w:t xml:space="preserve"> عملي</w:t>
            </w:r>
            <w:r w:rsidRPr="00B54BB7">
              <w:rPr>
                <w:rFonts w:ascii="Times New Roman" w:hAnsi="Times New Roman" w:cs="Times New Roman"/>
                <w:sz w:val="24"/>
                <w:szCs w:val="24"/>
                <w:rtl/>
              </w:rPr>
              <w:t xml:space="preserve"> </w:t>
            </w:r>
          </w:p>
        </w:tc>
        <w:tc>
          <w:tcPr>
            <w:tcW w:w="721"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1805421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44</w:t>
            </w:r>
          </w:p>
        </w:tc>
        <w:tc>
          <w:tcPr>
            <w:tcW w:w="1463" w:type="dxa"/>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1805451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التأهيل السمعي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1805356</w:t>
            </w:r>
          </w:p>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1805357</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45</w:t>
            </w:r>
          </w:p>
        </w:tc>
        <w:tc>
          <w:tcPr>
            <w:tcW w:w="1463" w:type="dxa"/>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1805453</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sz w:val="24"/>
                <w:szCs w:val="24"/>
                <w:rtl/>
              </w:rPr>
              <w:t xml:space="preserve">التأهيل السمعي </w:t>
            </w:r>
            <w:r w:rsidRPr="00B54BB7">
              <w:rPr>
                <w:rFonts w:ascii="Times New Roman" w:hAnsi="Times New Roman" w:cs="Times New Roman" w:hint="cs"/>
                <w:sz w:val="24"/>
                <w:szCs w:val="24"/>
                <w:rtl/>
              </w:rPr>
              <w:t>عملي</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1805451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D02D97">
        <w:trPr>
          <w:jc w:val="center"/>
        </w:trPr>
        <w:tc>
          <w:tcPr>
            <w:tcW w:w="525"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lastRenderedPageBreak/>
              <w:t>46</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1805440</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اضطرابات اللغة العصبية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hint="cs"/>
                <w:color w:val="000000" w:themeColor="text1"/>
                <w:sz w:val="19"/>
                <w:szCs w:val="19"/>
                <w:rtl/>
                <w:lang w:val="en-US" w:bidi="ar-JO"/>
              </w:rPr>
              <w:t>1805340</w:t>
            </w:r>
          </w:p>
          <w:p w:rsidR="00D268D5" w:rsidRPr="00B54BB7" w:rsidRDefault="00D268D5" w:rsidP="0061520B">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180321</w:t>
            </w:r>
            <w:r w:rsidR="0061520B">
              <w:rPr>
                <w:rFonts w:cs="Arial"/>
                <w:color w:val="000000" w:themeColor="text1"/>
                <w:szCs w:val="20"/>
                <w:lang w:val="en-US"/>
              </w:rPr>
              <w:t>0</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D02D97">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47</w:t>
            </w:r>
          </w:p>
        </w:tc>
        <w:tc>
          <w:tcPr>
            <w:tcW w:w="1463"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color w:val="000000" w:themeColor="text1"/>
                <w:szCs w:val="20"/>
                <w:lang w:val="en-US"/>
              </w:rPr>
              <w:t>1805455</w:t>
            </w:r>
          </w:p>
        </w:tc>
        <w:tc>
          <w:tcPr>
            <w:tcW w:w="1823"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sz w:val="24"/>
                <w:szCs w:val="24"/>
                <w:rtl/>
              </w:rPr>
              <w:t xml:space="preserve"> </w:t>
            </w:r>
            <w:r w:rsidRPr="003E551C">
              <w:rPr>
                <w:rFonts w:ascii="Times New Roman" w:hAnsi="Times New Roman" w:cs="Times New Roman" w:hint="cs"/>
                <w:sz w:val="24"/>
                <w:szCs w:val="24"/>
                <w:rtl/>
              </w:rPr>
              <w:t>علم سمع الاطفال</w:t>
            </w: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0</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2470" w:type="dxa"/>
            <w:shd w:val="clear" w:color="auto" w:fill="FFFFFF" w:themeFill="background1"/>
            <w:vAlign w:val="center"/>
          </w:tcPr>
          <w:p w:rsidR="00D268D5" w:rsidRPr="003E551C" w:rsidRDefault="00D268D5" w:rsidP="00D268D5">
            <w:pPr>
              <w:autoSpaceDE w:val="0"/>
              <w:autoSpaceDN w:val="0"/>
              <w:bidi/>
              <w:jc w:val="center"/>
              <w:rPr>
                <w:rFonts w:cs="Arial"/>
                <w:color w:val="FF0000"/>
                <w:szCs w:val="20"/>
                <w:rtl/>
                <w:lang w:val="en-US"/>
              </w:rPr>
            </w:pPr>
            <w:r w:rsidRPr="003E551C">
              <w:rPr>
                <w:rFonts w:cs="Arial"/>
                <w:color w:val="000000" w:themeColor="text1"/>
                <w:szCs w:val="20"/>
                <w:lang w:val="en-US"/>
              </w:rPr>
              <w:t>1805357</w:t>
            </w:r>
          </w:p>
        </w:tc>
        <w:tc>
          <w:tcPr>
            <w:tcW w:w="131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المدمج</w:t>
            </w:r>
          </w:p>
        </w:tc>
      </w:tr>
      <w:tr w:rsidR="00D268D5" w:rsidRPr="00E14024" w:rsidTr="00D02D97">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48</w:t>
            </w:r>
          </w:p>
        </w:tc>
        <w:tc>
          <w:tcPr>
            <w:tcW w:w="1463" w:type="dxa"/>
            <w:shd w:val="clear" w:color="auto" w:fill="auto"/>
            <w:vAlign w:val="center"/>
          </w:tcPr>
          <w:p w:rsidR="00D268D5" w:rsidRPr="003E551C" w:rsidRDefault="00D268D5" w:rsidP="00D268D5">
            <w:pPr>
              <w:autoSpaceDE w:val="0"/>
              <w:autoSpaceDN w:val="0"/>
              <w:bidi/>
              <w:jc w:val="center"/>
              <w:rPr>
                <w:rFonts w:cs="Arial"/>
                <w:color w:val="000000" w:themeColor="text1"/>
                <w:szCs w:val="20"/>
                <w:lang w:val="en-US"/>
              </w:rPr>
            </w:pPr>
            <w:r w:rsidRPr="003E551C">
              <w:rPr>
                <w:rFonts w:cs="Arial"/>
                <w:color w:val="000000" w:themeColor="text1"/>
                <w:szCs w:val="20"/>
                <w:lang w:val="en-US"/>
              </w:rPr>
              <w:t>1805457</w:t>
            </w:r>
          </w:p>
        </w:tc>
        <w:tc>
          <w:tcPr>
            <w:tcW w:w="1823"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sz w:val="24"/>
                <w:szCs w:val="24"/>
                <w:rtl/>
              </w:rPr>
              <w:t xml:space="preserve"> </w:t>
            </w:r>
            <w:r w:rsidRPr="003E551C">
              <w:rPr>
                <w:rFonts w:ascii="Times New Roman" w:hAnsi="Times New Roman" w:cs="Times New Roman" w:hint="cs"/>
                <w:sz w:val="24"/>
                <w:szCs w:val="24"/>
                <w:rtl/>
              </w:rPr>
              <w:t>علم سمع الاطفال عملي</w:t>
            </w: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0</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2</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1</w:t>
            </w:r>
          </w:p>
        </w:tc>
        <w:tc>
          <w:tcPr>
            <w:tcW w:w="2470"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color w:val="000000" w:themeColor="text1"/>
                <w:szCs w:val="20"/>
                <w:lang w:val="en-US"/>
              </w:rPr>
              <w:t>1805455</w:t>
            </w:r>
            <w:r w:rsidRPr="003E551C">
              <w:rPr>
                <w:rFonts w:cs="Arial" w:hint="cs"/>
                <w:color w:val="000000" w:themeColor="text1"/>
                <w:szCs w:val="20"/>
                <w:rtl/>
                <w:lang w:val="en-US" w:bidi="ar-JO"/>
              </w:rPr>
              <w:t xml:space="preserve"> او متزامن</w:t>
            </w:r>
          </w:p>
        </w:tc>
        <w:tc>
          <w:tcPr>
            <w:tcW w:w="131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w:t>
            </w:r>
            <w:proofErr w:type="spellStart"/>
            <w:r w:rsidRPr="003E551C">
              <w:rPr>
                <w:rFonts w:cs="Arial" w:hint="cs"/>
                <w:color w:val="000000" w:themeColor="text1"/>
                <w:szCs w:val="20"/>
                <w:rtl/>
                <w:lang w:val="en-US"/>
              </w:rPr>
              <w:t>ال</w:t>
            </w:r>
            <w:r>
              <w:rPr>
                <w:rFonts w:cs="Arial" w:hint="cs"/>
                <w:color w:val="000000" w:themeColor="text1"/>
                <w:szCs w:val="20"/>
                <w:rtl/>
                <w:lang w:val="en-US"/>
              </w:rPr>
              <w:t>وجاهي</w:t>
            </w:r>
            <w:proofErr w:type="spellEnd"/>
          </w:p>
        </w:tc>
      </w:tr>
      <w:tr w:rsidR="00D268D5" w:rsidRPr="00E14024" w:rsidTr="004D0DAE">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49</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461</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 xml:space="preserve">تدريب سريري نطق 3 </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Default="00D268D5" w:rsidP="00D268D5">
            <w:pPr>
              <w:pStyle w:val="NoSpacing"/>
              <w:bidi/>
              <w:spacing w:line="276" w:lineRule="auto"/>
              <w:jc w:val="center"/>
              <w:rPr>
                <w:rFonts w:ascii="Times New Roman" w:hAnsi="Times New Roman" w:cs="Times New Roman"/>
                <w:sz w:val="24"/>
                <w:szCs w:val="24"/>
                <w:rtl/>
              </w:rPr>
            </w:pPr>
            <w:r>
              <w:rPr>
                <w:rFonts w:hint="cs"/>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color w:val="000000" w:themeColor="text1"/>
                <w:szCs w:val="20"/>
                <w:lang w:val="en-US"/>
              </w:rPr>
              <w:t>1805362</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4D0DAE">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50</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462</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تدريب سريري نطق 4</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Default="00D268D5" w:rsidP="00D268D5">
            <w:pPr>
              <w:pStyle w:val="NoSpacing"/>
              <w:bidi/>
              <w:spacing w:line="276" w:lineRule="auto"/>
              <w:jc w:val="center"/>
              <w:rPr>
                <w:rFonts w:ascii="Times New Roman" w:hAnsi="Times New Roman" w:cs="Times New Roman"/>
                <w:sz w:val="24"/>
                <w:szCs w:val="24"/>
                <w:rtl/>
              </w:rPr>
            </w:pPr>
            <w:r>
              <w:rPr>
                <w:rFonts w:ascii="Times New Roman" w:hAnsi="Times New Roman" w:cs="Times New Roman" w:hint="cs"/>
                <w:sz w:val="24"/>
                <w:szCs w:val="24"/>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sidRPr="00050093">
              <w:rPr>
                <w:rFonts w:cs="Arial"/>
                <w:color w:val="000000" w:themeColor="text1"/>
                <w:szCs w:val="20"/>
                <w:lang w:val="en-US"/>
              </w:rPr>
              <w:t>1805</w:t>
            </w:r>
            <w:r>
              <w:rPr>
                <w:rFonts w:cs="Arial"/>
                <w:color w:val="000000" w:themeColor="text1"/>
                <w:szCs w:val="20"/>
                <w:lang w:val="en-US"/>
              </w:rPr>
              <w:t>461</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4D0DAE">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51</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471</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تدريب سريري سمع 3</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Default="00D268D5" w:rsidP="00D268D5">
            <w:pPr>
              <w:pStyle w:val="NoSpacing"/>
              <w:bidi/>
              <w:spacing w:line="276" w:lineRule="auto"/>
              <w:jc w:val="center"/>
              <w:rPr>
                <w:rFonts w:ascii="Times New Roman" w:hAnsi="Times New Roman" w:cs="Times New Roman"/>
                <w:sz w:val="24"/>
                <w:szCs w:val="24"/>
                <w:rtl/>
              </w:rPr>
            </w:pPr>
            <w:r>
              <w:rPr>
                <w:rFonts w:ascii="Times New Roman" w:hAnsi="Times New Roman" w:cs="Times New Roman" w:hint="cs"/>
                <w:sz w:val="24"/>
                <w:szCs w:val="24"/>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color w:val="000000" w:themeColor="text1"/>
                <w:szCs w:val="20"/>
                <w:lang w:val="en-US"/>
              </w:rPr>
              <w:t>1805372</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52</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472</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تدريب سريري سمع 4</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Pr="002B04A2" w:rsidRDefault="00D268D5" w:rsidP="00D268D5">
            <w:pPr>
              <w:jc w:val="center"/>
              <w:rPr>
                <w:rtl/>
                <w:lang w:val="en-US"/>
              </w:rPr>
            </w:pPr>
            <w:r>
              <w:rPr>
                <w:rFonts w:ascii="Times New Roman" w:hAnsi="Times New Roman" w:hint="cs"/>
                <w:sz w:val="24"/>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sidRPr="00050093">
              <w:rPr>
                <w:rFonts w:cs="Arial"/>
                <w:color w:val="000000" w:themeColor="text1"/>
                <w:szCs w:val="20"/>
                <w:lang w:val="en-US"/>
              </w:rPr>
              <w:t>1805</w:t>
            </w:r>
            <w:r>
              <w:rPr>
                <w:rFonts w:cs="Arial"/>
                <w:color w:val="000000" w:themeColor="text1"/>
                <w:szCs w:val="20"/>
                <w:lang w:val="en-US"/>
              </w:rPr>
              <w:t>471</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3E551C">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53</w:t>
            </w:r>
          </w:p>
        </w:tc>
        <w:tc>
          <w:tcPr>
            <w:tcW w:w="1463" w:type="dxa"/>
            <w:shd w:val="clear" w:color="auto" w:fill="auto"/>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hint="cs"/>
                <w:color w:val="000000" w:themeColor="text1"/>
                <w:szCs w:val="20"/>
                <w:rtl/>
                <w:lang w:val="en-US"/>
              </w:rPr>
              <w:t>500219</w:t>
            </w:r>
            <w:r w:rsidRPr="003E551C">
              <w:rPr>
                <w:rFonts w:cs="Arial" w:hint="cs"/>
                <w:color w:val="000000" w:themeColor="text1"/>
                <w:szCs w:val="20"/>
                <w:rtl/>
                <w:lang w:val="en-US" w:bidi="ar-JO"/>
              </w:rPr>
              <w:t>6</w:t>
            </w:r>
          </w:p>
        </w:tc>
        <w:tc>
          <w:tcPr>
            <w:tcW w:w="1823" w:type="dxa"/>
            <w:shd w:val="clear" w:color="auto" w:fill="FFFFFF" w:themeFill="background1"/>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sz w:val="24"/>
                <w:szCs w:val="24"/>
                <w:rtl/>
              </w:rPr>
              <w:t>أخلاقيات المهن الطبية التطبيقية</w:t>
            </w: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hint="cs"/>
                <w:rtl/>
              </w:rPr>
              <w:t>0</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2470" w:type="dxa"/>
            <w:shd w:val="clear" w:color="auto" w:fill="auto"/>
          </w:tcPr>
          <w:p w:rsidR="00D268D5" w:rsidRPr="003E551C" w:rsidRDefault="00D268D5" w:rsidP="00D268D5">
            <w:pPr>
              <w:autoSpaceDE w:val="0"/>
              <w:autoSpaceDN w:val="0"/>
              <w:bidi/>
              <w:jc w:val="center"/>
              <w:rPr>
                <w:rFonts w:cs="Arial"/>
                <w:color w:val="000000" w:themeColor="text1"/>
                <w:szCs w:val="20"/>
                <w:rtl/>
                <w:lang w:val="en-US"/>
              </w:rPr>
            </w:pPr>
          </w:p>
        </w:tc>
        <w:tc>
          <w:tcPr>
            <w:tcW w:w="131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المدمج</w:t>
            </w:r>
          </w:p>
        </w:tc>
      </w:tr>
      <w:tr w:rsidR="00D268D5" w:rsidRPr="00E14024" w:rsidTr="000F5BEB">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54</w:t>
            </w:r>
          </w:p>
        </w:tc>
        <w:tc>
          <w:tcPr>
            <w:tcW w:w="1463"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color w:val="000000" w:themeColor="text1"/>
                <w:szCs w:val="20"/>
                <w:lang w:val="en-US"/>
              </w:rPr>
              <w:t>1805480</w:t>
            </w:r>
          </w:p>
        </w:tc>
        <w:tc>
          <w:tcPr>
            <w:tcW w:w="1823" w:type="dxa"/>
            <w:shd w:val="clear" w:color="auto" w:fill="FFFFFF" w:themeFill="background1"/>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مشروع بحثي تطبيقي في السمع والنطق</w:t>
            </w:r>
          </w:p>
          <w:p w:rsidR="00D268D5" w:rsidRPr="003E551C" w:rsidRDefault="00D268D5" w:rsidP="00D268D5">
            <w:pPr>
              <w:pStyle w:val="NoSpacing"/>
              <w:bidi/>
              <w:spacing w:line="276" w:lineRule="auto"/>
              <w:jc w:val="center"/>
              <w:rPr>
                <w:rFonts w:ascii="Times New Roman" w:hAnsi="Times New Roman" w:cs="Times New Roman"/>
                <w:sz w:val="24"/>
                <w:szCs w:val="24"/>
              </w:rPr>
            </w:pP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0</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6</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3</w:t>
            </w:r>
          </w:p>
        </w:tc>
        <w:tc>
          <w:tcPr>
            <w:tcW w:w="2470" w:type="dxa"/>
            <w:shd w:val="clear" w:color="auto" w:fill="auto"/>
          </w:tcPr>
          <w:p w:rsidR="00D268D5" w:rsidRPr="003E551C" w:rsidRDefault="00D268D5" w:rsidP="00D268D5">
            <w:pPr>
              <w:autoSpaceDE w:val="0"/>
              <w:autoSpaceDN w:val="0"/>
              <w:bidi/>
              <w:jc w:val="center"/>
              <w:rPr>
                <w:rFonts w:cs="Arial"/>
                <w:color w:val="FF0000"/>
                <w:szCs w:val="20"/>
                <w:rtl/>
                <w:lang w:val="en-US"/>
              </w:rPr>
            </w:pPr>
            <w:r w:rsidRPr="003E551C">
              <w:rPr>
                <w:rFonts w:cs="Arial" w:hint="cs"/>
                <w:color w:val="000000" w:themeColor="text1"/>
                <w:szCs w:val="20"/>
                <w:rtl/>
                <w:lang w:val="en-US"/>
              </w:rPr>
              <w:t>5002195</w:t>
            </w:r>
          </w:p>
        </w:tc>
        <w:tc>
          <w:tcPr>
            <w:tcW w:w="1315" w:type="dxa"/>
            <w:shd w:val="clear" w:color="auto" w:fill="FFFFFF" w:themeFill="background1"/>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المدمج</w:t>
            </w:r>
          </w:p>
        </w:tc>
      </w:tr>
      <w:tr w:rsidR="00D268D5" w:rsidRPr="00E14024" w:rsidTr="00FE08D5">
        <w:trPr>
          <w:jc w:val="center"/>
        </w:trPr>
        <w:tc>
          <w:tcPr>
            <w:tcW w:w="3811" w:type="dxa"/>
            <w:gridSpan w:val="3"/>
            <w:shd w:val="clear" w:color="auto" w:fill="auto"/>
            <w:vAlign w:val="center"/>
          </w:tcPr>
          <w:p w:rsidR="00D268D5" w:rsidRPr="00E14024" w:rsidRDefault="00D268D5" w:rsidP="00D268D5">
            <w:pPr>
              <w:autoSpaceDE w:val="0"/>
              <w:autoSpaceDN w:val="0"/>
              <w:bidi/>
              <w:jc w:val="center"/>
              <w:rPr>
                <w:rFonts w:cs="Arial"/>
                <w:color w:val="000000" w:themeColor="text1"/>
                <w:sz w:val="24"/>
                <w:rtl/>
                <w:lang w:val="en-US" w:bidi="ar-JO"/>
              </w:rPr>
            </w:pPr>
          </w:p>
        </w:tc>
        <w:tc>
          <w:tcPr>
            <w:tcW w:w="721"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p>
        </w:tc>
        <w:tc>
          <w:tcPr>
            <w:tcW w:w="999" w:type="dxa"/>
            <w:vAlign w:val="center"/>
          </w:tcPr>
          <w:p w:rsidR="00D268D5" w:rsidRDefault="00D268D5" w:rsidP="00D268D5">
            <w:pPr>
              <w:bidi/>
              <w:jc w:val="center"/>
              <w:rPr>
                <w:rFonts w:ascii="Times New Roman" w:hAnsi="Times New Roman"/>
                <w:b/>
                <w:bCs/>
                <w:sz w:val="24"/>
                <w:rtl/>
              </w:rPr>
            </w:pPr>
          </w:p>
        </w:tc>
        <w:tc>
          <w:tcPr>
            <w:tcW w:w="924" w:type="dxa"/>
            <w:shd w:val="clear" w:color="auto" w:fill="FFFFFF" w:themeFill="background1"/>
            <w:vAlign w:val="center"/>
          </w:tcPr>
          <w:p w:rsidR="00D268D5" w:rsidRDefault="00D268D5" w:rsidP="00D268D5">
            <w:pPr>
              <w:bidi/>
              <w:jc w:val="center"/>
              <w:rPr>
                <w:rFonts w:ascii="Times New Roman" w:hAnsi="Times New Roman"/>
                <w:b/>
                <w:bCs/>
                <w:sz w:val="24"/>
              </w:rPr>
            </w:pPr>
            <w:r>
              <w:rPr>
                <w:rFonts w:ascii="Times New Roman" w:hAnsi="Times New Roman" w:hint="cs"/>
                <w:b/>
                <w:bCs/>
                <w:sz w:val="24"/>
                <w:rtl/>
              </w:rPr>
              <w:t>89</w:t>
            </w:r>
          </w:p>
        </w:tc>
        <w:tc>
          <w:tcPr>
            <w:tcW w:w="2470" w:type="dxa"/>
            <w:shd w:val="clear" w:color="auto" w:fill="FFFFFF" w:themeFill="background1"/>
            <w:vAlign w:val="center"/>
          </w:tcPr>
          <w:p w:rsidR="00D268D5" w:rsidRDefault="00D268D5" w:rsidP="00D268D5">
            <w:pPr>
              <w:bidi/>
              <w:jc w:val="center"/>
              <w:rPr>
                <w:rFonts w:ascii="Times New Roman" w:hAnsi="Times New Roman"/>
                <w:b/>
                <w:bCs/>
                <w:sz w:val="24"/>
              </w:rPr>
            </w:pPr>
          </w:p>
        </w:tc>
        <w:tc>
          <w:tcPr>
            <w:tcW w:w="1315" w:type="dxa"/>
            <w:shd w:val="clear" w:color="auto" w:fill="FFFFFF" w:themeFill="background1"/>
            <w:vAlign w:val="center"/>
          </w:tcPr>
          <w:p w:rsidR="00D268D5" w:rsidRDefault="00D268D5" w:rsidP="00D268D5">
            <w:pPr>
              <w:bidi/>
              <w:jc w:val="center"/>
              <w:rPr>
                <w:rFonts w:ascii="Times New Roman" w:hAnsi="Times New Roman"/>
                <w:b/>
                <w:bCs/>
                <w:sz w:val="24"/>
              </w:rPr>
            </w:pPr>
          </w:p>
        </w:tc>
      </w:tr>
    </w:tbl>
    <w:p w:rsidR="004A03F2" w:rsidRDefault="00FE08D5" w:rsidP="00DE4928">
      <w:pPr>
        <w:keepNext/>
        <w:keepLines/>
        <w:autoSpaceDE w:val="0"/>
        <w:autoSpaceDN w:val="0"/>
        <w:bidi/>
        <w:spacing w:before="200"/>
        <w:ind w:left="360"/>
        <w:outlineLvl w:val="1"/>
        <w:rPr>
          <w:rFonts w:ascii="Cambria" w:hAnsi="Cambria"/>
          <w:b/>
          <w:bCs/>
          <w:sz w:val="26"/>
          <w:szCs w:val="26"/>
          <w:rtl/>
          <w:lang w:bidi="ar-JO"/>
        </w:rPr>
      </w:pPr>
      <w:r w:rsidRPr="00B83772">
        <w:rPr>
          <w:rFonts w:ascii="Cambria" w:hAnsi="Cambria" w:hint="cs"/>
          <w:b/>
          <w:bCs/>
          <w:sz w:val="26"/>
          <w:szCs w:val="26"/>
          <w:rtl/>
        </w:rPr>
        <w:t xml:space="preserve">المساقات </w:t>
      </w:r>
      <w:proofErr w:type="spellStart"/>
      <w:r w:rsidRPr="00B83772">
        <w:rPr>
          <w:rFonts w:ascii="Cambria" w:hAnsi="Cambria" w:hint="cs"/>
          <w:b/>
          <w:bCs/>
          <w:sz w:val="26"/>
          <w:szCs w:val="26"/>
          <w:rtl/>
        </w:rPr>
        <w:t>الاختيارية:</w:t>
      </w:r>
      <w:proofErr w:type="spellEnd"/>
      <w:r w:rsidRPr="00B83772">
        <w:rPr>
          <w:rFonts w:ascii="Cambria" w:hAnsi="Cambria" w:hint="cs"/>
          <w:b/>
          <w:bCs/>
          <w:sz w:val="26"/>
          <w:szCs w:val="26"/>
          <w:rtl/>
        </w:rPr>
        <w:t xml:space="preserve"> </w:t>
      </w:r>
      <w:r w:rsidRPr="00B83772">
        <w:rPr>
          <w:rFonts w:ascii="Cambria" w:hAnsi="Cambria" w:hint="cs"/>
          <w:sz w:val="26"/>
          <w:szCs w:val="26"/>
          <w:rtl/>
        </w:rPr>
        <w:t>يخصص لها</w:t>
      </w:r>
      <w:r>
        <w:rPr>
          <w:rFonts w:ascii="Cambria" w:hAnsi="Cambria" w:hint="cs"/>
          <w:sz w:val="26"/>
          <w:szCs w:val="26"/>
          <w:rtl/>
          <w:lang w:bidi="ar-JO"/>
        </w:rPr>
        <w:t>(6</w:t>
      </w:r>
      <w:proofErr w:type="spellStart"/>
      <w:r>
        <w:rPr>
          <w:rFonts w:ascii="Cambria" w:hAnsi="Cambria" w:hint="cs"/>
          <w:sz w:val="26"/>
          <w:szCs w:val="26"/>
          <w:rtl/>
          <w:lang w:bidi="ar-JO"/>
        </w:rPr>
        <w:t>)</w:t>
      </w:r>
      <w:proofErr w:type="spellEnd"/>
      <w:r>
        <w:rPr>
          <w:rFonts w:ascii="Cambria" w:hAnsi="Cambria" w:hint="cs"/>
          <w:sz w:val="26"/>
          <w:szCs w:val="26"/>
          <w:rtl/>
          <w:lang w:bidi="ar-JO"/>
        </w:rPr>
        <w:t xml:space="preserve"> </w:t>
      </w:r>
      <w:r w:rsidRPr="00B83772">
        <w:rPr>
          <w:rFonts w:ascii="Cambria" w:hAnsi="Cambria" w:hint="cs"/>
          <w:sz w:val="26"/>
          <w:szCs w:val="26"/>
          <w:rtl/>
        </w:rPr>
        <w:t xml:space="preserve">ساعة </w:t>
      </w:r>
      <w:proofErr w:type="spellStart"/>
      <w:r w:rsidRPr="00B83772">
        <w:rPr>
          <w:rFonts w:ascii="Cambria" w:hAnsi="Cambria" w:hint="cs"/>
          <w:sz w:val="26"/>
          <w:szCs w:val="26"/>
          <w:rtl/>
        </w:rPr>
        <w:t>معتمدة،</w:t>
      </w:r>
      <w:proofErr w:type="spellEnd"/>
      <w:r w:rsidRPr="00B83772">
        <w:rPr>
          <w:rFonts w:ascii="Cambria" w:hAnsi="Cambria" w:hint="cs"/>
          <w:sz w:val="26"/>
          <w:szCs w:val="26"/>
          <w:rtl/>
        </w:rPr>
        <w:t xml:space="preserve"> يتم اخيارها من المساقات التالية:</w:t>
      </w:r>
    </w:p>
    <w:tbl>
      <w:tblPr>
        <w:tblpPr w:leftFromText="180" w:rightFromText="180" w:vertAnchor="text" w:horzAnchor="margin" w:tblpXSpec="center" w:tblpY="107"/>
        <w:bidiVisual/>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1092"/>
        <w:gridCol w:w="2148"/>
        <w:gridCol w:w="810"/>
        <w:gridCol w:w="769"/>
        <w:gridCol w:w="1023"/>
        <w:gridCol w:w="1445"/>
        <w:gridCol w:w="1795"/>
      </w:tblGrid>
      <w:tr w:rsidR="004A03F2" w:rsidRPr="00E14024" w:rsidTr="00FE08D5">
        <w:trPr>
          <w:trHeight w:val="20"/>
        </w:trPr>
        <w:tc>
          <w:tcPr>
            <w:tcW w:w="458" w:type="dxa"/>
            <w:vMerge w:val="restart"/>
            <w:shd w:val="clear" w:color="auto" w:fill="auto"/>
          </w:tcPr>
          <w:p w:rsidR="004A03F2" w:rsidRPr="00E14024" w:rsidRDefault="004A03F2" w:rsidP="004A03F2">
            <w:pPr>
              <w:autoSpaceDE w:val="0"/>
              <w:autoSpaceDN w:val="0"/>
              <w:bidi/>
              <w:contextualSpacing/>
              <w:jc w:val="center"/>
              <w:rPr>
                <w:rFonts w:cs="Arial"/>
                <w:bCs/>
                <w:color w:val="000000" w:themeColor="text1"/>
                <w:szCs w:val="20"/>
                <w:rtl/>
                <w:lang w:val="en-US" w:bidi="ar-JO"/>
              </w:rPr>
            </w:pPr>
            <w:r w:rsidRPr="00E14024">
              <w:rPr>
                <w:rFonts w:cs="Arial"/>
                <w:bCs/>
                <w:color w:val="000000" w:themeColor="text1"/>
                <w:szCs w:val="20"/>
                <w:lang w:val="en-US" w:bidi="ar-JO"/>
              </w:rPr>
              <w:br w:type="page"/>
            </w:r>
            <w:r w:rsidRPr="00E14024">
              <w:rPr>
                <w:rFonts w:cs="Arial"/>
                <w:bCs/>
                <w:color w:val="000000" w:themeColor="text1"/>
                <w:szCs w:val="20"/>
                <w:rtl/>
                <w:lang w:val="en-US" w:bidi="ar-JO"/>
              </w:rPr>
              <w:t>ت</w:t>
            </w:r>
          </w:p>
        </w:tc>
        <w:tc>
          <w:tcPr>
            <w:tcW w:w="1092"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2148"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579" w:type="dxa"/>
            <w:gridSpan w:val="2"/>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الأسبوعية</w:t>
            </w:r>
          </w:p>
        </w:tc>
        <w:tc>
          <w:tcPr>
            <w:tcW w:w="1023"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1445"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1795" w:type="dxa"/>
            <w:vMerge w:val="restart"/>
            <w:shd w:val="clear" w:color="auto" w:fill="auto"/>
            <w:vAlign w:val="center"/>
          </w:tcPr>
          <w:p w:rsidR="004A03F2" w:rsidRPr="00E14024" w:rsidRDefault="004A03F2" w:rsidP="004A03F2">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4A03F2" w:rsidRPr="00E14024" w:rsidTr="00FE08D5">
        <w:trPr>
          <w:trHeight w:val="20"/>
        </w:trPr>
        <w:tc>
          <w:tcPr>
            <w:tcW w:w="458"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lang w:val="en-US" w:bidi="ar-JO"/>
              </w:rPr>
            </w:pPr>
          </w:p>
        </w:tc>
        <w:tc>
          <w:tcPr>
            <w:tcW w:w="1092"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2148"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810" w:type="dxa"/>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نظري</w:t>
            </w:r>
          </w:p>
        </w:tc>
        <w:tc>
          <w:tcPr>
            <w:tcW w:w="769" w:type="dxa"/>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عملي</w:t>
            </w:r>
          </w:p>
        </w:tc>
        <w:tc>
          <w:tcPr>
            <w:tcW w:w="1023"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1445"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1795"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r>
      <w:tr w:rsidR="004A03F2" w:rsidRPr="00E14024" w:rsidTr="00FE08D5">
        <w:trPr>
          <w:trHeight w:val="20"/>
        </w:trPr>
        <w:tc>
          <w:tcPr>
            <w:tcW w:w="458" w:type="dxa"/>
            <w:shd w:val="clear" w:color="auto" w:fill="auto"/>
          </w:tcPr>
          <w:p w:rsidR="004A03F2" w:rsidRPr="003E551C" w:rsidRDefault="004A03F2" w:rsidP="004A03F2">
            <w:pPr>
              <w:autoSpaceDE w:val="0"/>
              <w:autoSpaceDN w:val="0"/>
              <w:bidi/>
              <w:jc w:val="center"/>
              <w:rPr>
                <w:rFonts w:cs="Arial"/>
                <w:color w:val="000000" w:themeColor="text1"/>
                <w:szCs w:val="20"/>
                <w:lang w:val="en-US"/>
              </w:rPr>
            </w:pPr>
            <w:r w:rsidRPr="003E551C">
              <w:rPr>
                <w:rFonts w:cs="Arial"/>
                <w:color w:val="000000" w:themeColor="text1"/>
                <w:szCs w:val="20"/>
                <w:rtl/>
                <w:lang w:val="en-US"/>
              </w:rPr>
              <w:t>1</w:t>
            </w:r>
          </w:p>
        </w:tc>
        <w:tc>
          <w:tcPr>
            <w:tcW w:w="1092" w:type="dxa"/>
            <w:shd w:val="clear" w:color="auto" w:fill="auto"/>
          </w:tcPr>
          <w:p w:rsidR="004A03F2" w:rsidRPr="003E551C" w:rsidRDefault="004A03F2" w:rsidP="004A03F2">
            <w:pPr>
              <w:autoSpaceDE w:val="0"/>
              <w:autoSpaceDN w:val="0"/>
              <w:bidi/>
              <w:jc w:val="center"/>
              <w:rPr>
                <w:rFonts w:cs="Arial"/>
                <w:color w:val="000000" w:themeColor="text1"/>
                <w:szCs w:val="20"/>
                <w:lang w:val="en-US"/>
              </w:rPr>
            </w:pPr>
            <w:r w:rsidRPr="003E551C">
              <w:rPr>
                <w:rFonts w:cs="Arial"/>
                <w:color w:val="000000" w:themeColor="text1"/>
                <w:szCs w:val="20"/>
                <w:lang w:val="en-US"/>
              </w:rPr>
              <w:t>1805452</w:t>
            </w:r>
          </w:p>
        </w:tc>
        <w:tc>
          <w:tcPr>
            <w:tcW w:w="2148" w:type="dxa"/>
          </w:tcPr>
          <w:p w:rsidR="004A03F2" w:rsidRPr="003E551C" w:rsidRDefault="004A03F2" w:rsidP="004A03F2">
            <w:pPr>
              <w:pStyle w:val="Heading2"/>
              <w:bidi/>
              <w:spacing w:before="80" w:after="80" w:line="240" w:lineRule="exact"/>
              <w:rPr>
                <w:rtl/>
              </w:rPr>
            </w:pPr>
            <w:r w:rsidRPr="003E551C">
              <w:rPr>
                <w:rFonts w:ascii="Times New Roman" w:hAnsi="Times New Roman"/>
                <w:rtl/>
              </w:rPr>
              <w:t xml:space="preserve">فحوصات التوازن </w:t>
            </w:r>
          </w:p>
        </w:tc>
        <w:tc>
          <w:tcPr>
            <w:tcW w:w="810" w:type="dxa"/>
          </w:tcPr>
          <w:p w:rsidR="004A03F2" w:rsidRPr="003E551C" w:rsidRDefault="004A03F2" w:rsidP="004A03F2">
            <w:pPr>
              <w:tabs>
                <w:tab w:val="left" w:pos="241"/>
                <w:tab w:val="center" w:pos="297"/>
              </w:tabs>
              <w:autoSpaceDE w:val="0"/>
              <w:autoSpaceDN w:val="0"/>
              <w:bidi/>
              <w:rPr>
                <w:rFonts w:cs="Arial"/>
                <w:color w:val="000000" w:themeColor="text1"/>
                <w:szCs w:val="20"/>
                <w:lang w:val="en-US"/>
              </w:rPr>
            </w:pPr>
            <w:r w:rsidRPr="003E551C">
              <w:rPr>
                <w:rFonts w:ascii="Times New Roman" w:hAnsi="Times New Roman" w:hint="cs"/>
                <w:sz w:val="24"/>
                <w:rtl/>
              </w:rPr>
              <w:t>1</w:t>
            </w:r>
          </w:p>
        </w:tc>
        <w:tc>
          <w:tcPr>
            <w:tcW w:w="769" w:type="dxa"/>
            <w:shd w:val="clear" w:color="auto" w:fill="FFFFFF" w:themeFill="background1"/>
          </w:tcPr>
          <w:p w:rsidR="004A03F2" w:rsidRPr="003E551C" w:rsidRDefault="0088714B" w:rsidP="004A03F2">
            <w:pPr>
              <w:autoSpaceDE w:val="0"/>
              <w:autoSpaceDN w:val="0"/>
              <w:bidi/>
              <w:jc w:val="center"/>
              <w:rPr>
                <w:rFonts w:cs="Arial"/>
                <w:color w:val="000000" w:themeColor="text1"/>
                <w:szCs w:val="20"/>
                <w:lang w:val="en-US"/>
              </w:rPr>
            </w:pPr>
            <w:r w:rsidRPr="003E551C">
              <w:rPr>
                <w:rFonts w:cs="Arial"/>
                <w:color w:val="000000" w:themeColor="text1"/>
                <w:szCs w:val="20"/>
                <w:lang w:val="en-US"/>
              </w:rPr>
              <w:t>0</w:t>
            </w:r>
          </w:p>
        </w:tc>
        <w:tc>
          <w:tcPr>
            <w:tcW w:w="1023" w:type="dxa"/>
          </w:tcPr>
          <w:p w:rsidR="004A03F2" w:rsidRPr="003E551C" w:rsidRDefault="00C23D8A" w:rsidP="004A03F2">
            <w:pPr>
              <w:autoSpaceDE w:val="0"/>
              <w:autoSpaceDN w:val="0"/>
              <w:bidi/>
              <w:jc w:val="center"/>
              <w:rPr>
                <w:rFonts w:cs="Arial"/>
                <w:color w:val="000000" w:themeColor="text1"/>
                <w:szCs w:val="20"/>
                <w:lang w:val="en-US"/>
              </w:rPr>
            </w:pPr>
            <w:r w:rsidRPr="003E551C">
              <w:rPr>
                <w:rFonts w:ascii="Times New Roman" w:hAnsi="Times New Roman" w:hint="cs"/>
                <w:sz w:val="24"/>
                <w:rtl/>
              </w:rPr>
              <w:t>1</w:t>
            </w:r>
          </w:p>
        </w:tc>
        <w:tc>
          <w:tcPr>
            <w:tcW w:w="1445" w:type="dxa"/>
            <w:shd w:val="clear" w:color="auto" w:fill="FFFFFF" w:themeFill="background1"/>
            <w:vAlign w:val="center"/>
          </w:tcPr>
          <w:p w:rsidR="004A03F2" w:rsidRPr="00D7689A" w:rsidRDefault="004A03F2" w:rsidP="004A03F2">
            <w:pPr>
              <w:autoSpaceDE w:val="0"/>
              <w:autoSpaceDN w:val="0"/>
              <w:bidi/>
              <w:jc w:val="center"/>
              <w:rPr>
                <w:rFonts w:asciiTheme="majorBidi" w:hAnsiTheme="majorBidi" w:cstheme="majorBidi"/>
                <w:color w:val="000000" w:themeColor="text1"/>
                <w:sz w:val="24"/>
                <w:lang w:val="en-US"/>
              </w:rPr>
            </w:pPr>
            <w:r w:rsidRPr="00D7689A">
              <w:rPr>
                <w:rFonts w:asciiTheme="majorBidi" w:hAnsiTheme="majorBidi" w:cstheme="majorBidi"/>
                <w:color w:val="000000" w:themeColor="text1"/>
                <w:sz w:val="24"/>
                <w:lang w:val="en-US"/>
              </w:rPr>
              <w:t>180535</w:t>
            </w:r>
            <w:r w:rsidR="006D6BC9" w:rsidRPr="00D7689A">
              <w:rPr>
                <w:rFonts w:asciiTheme="majorBidi" w:hAnsiTheme="majorBidi" w:cstheme="majorBidi"/>
                <w:color w:val="000000" w:themeColor="text1"/>
                <w:sz w:val="24"/>
                <w:lang w:val="en-US"/>
              </w:rPr>
              <w:t>3</w:t>
            </w:r>
          </w:p>
        </w:tc>
        <w:tc>
          <w:tcPr>
            <w:tcW w:w="1795" w:type="dxa"/>
            <w:shd w:val="clear" w:color="auto" w:fill="auto"/>
          </w:tcPr>
          <w:p w:rsidR="004A03F2" w:rsidRPr="003E551C" w:rsidRDefault="004A03F2" w:rsidP="004A03F2">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التعلم ال</w:t>
            </w:r>
            <w:r w:rsidR="00641D5E">
              <w:rPr>
                <w:rFonts w:cs="Arial" w:hint="cs"/>
                <w:color w:val="000000" w:themeColor="text1"/>
                <w:szCs w:val="20"/>
                <w:rtl/>
                <w:lang w:val="en-US"/>
              </w:rPr>
              <w:t>مدمج</w:t>
            </w:r>
          </w:p>
        </w:tc>
      </w:tr>
      <w:tr w:rsidR="003F4E05" w:rsidRPr="00E14024" w:rsidTr="00FE08D5">
        <w:trPr>
          <w:trHeight w:val="20"/>
        </w:trPr>
        <w:tc>
          <w:tcPr>
            <w:tcW w:w="458" w:type="dxa"/>
            <w:shd w:val="clear" w:color="auto" w:fill="auto"/>
          </w:tcPr>
          <w:p w:rsidR="003F4E05" w:rsidRPr="003E551C" w:rsidRDefault="00D25854" w:rsidP="003F4E0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2</w:t>
            </w:r>
          </w:p>
        </w:tc>
        <w:tc>
          <w:tcPr>
            <w:tcW w:w="1092" w:type="dxa"/>
            <w:shd w:val="clear" w:color="auto" w:fill="auto"/>
          </w:tcPr>
          <w:p w:rsidR="003F4E05" w:rsidRPr="003E551C" w:rsidRDefault="00366536" w:rsidP="00366536">
            <w:pPr>
              <w:autoSpaceDE w:val="0"/>
              <w:autoSpaceDN w:val="0"/>
              <w:bidi/>
              <w:jc w:val="center"/>
              <w:rPr>
                <w:rFonts w:cs="Arial"/>
                <w:color w:val="000000" w:themeColor="text1"/>
                <w:szCs w:val="20"/>
                <w:lang w:val="en-US"/>
              </w:rPr>
            </w:pPr>
            <w:r w:rsidRPr="003E551C">
              <w:rPr>
                <w:rFonts w:cs="Arial"/>
                <w:color w:val="000000" w:themeColor="text1"/>
                <w:szCs w:val="20"/>
                <w:lang w:val="en-US"/>
              </w:rPr>
              <w:t>1805454</w:t>
            </w:r>
          </w:p>
        </w:tc>
        <w:tc>
          <w:tcPr>
            <w:tcW w:w="2148" w:type="dxa"/>
          </w:tcPr>
          <w:p w:rsidR="003F4E05" w:rsidRPr="003E551C" w:rsidRDefault="003F4E05" w:rsidP="003F4E05">
            <w:pPr>
              <w:pStyle w:val="Heading2"/>
              <w:bidi/>
              <w:spacing w:before="80" w:after="80" w:line="240" w:lineRule="exact"/>
              <w:rPr>
                <w:rFonts w:ascii="Times New Roman" w:hAnsi="Times New Roman"/>
                <w:rtl/>
              </w:rPr>
            </w:pPr>
            <w:r w:rsidRPr="003E551C">
              <w:rPr>
                <w:rFonts w:ascii="Times New Roman" w:hAnsi="Times New Roman"/>
                <w:rtl/>
              </w:rPr>
              <w:t xml:space="preserve">فحوصات التوازن </w:t>
            </w:r>
            <w:r w:rsidRPr="003E551C">
              <w:rPr>
                <w:rFonts w:ascii="Times New Roman" w:hAnsi="Times New Roman" w:hint="cs"/>
                <w:rtl/>
              </w:rPr>
              <w:t>عملي</w:t>
            </w:r>
          </w:p>
        </w:tc>
        <w:tc>
          <w:tcPr>
            <w:tcW w:w="810" w:type="dxa"/>
          </w:tcPr>
          <w:p w:rsidR="003F4E05" w:rsidRPr="003E551C" w:rsidRDefault="0088714B" w:rsidP="003F4E05">
            <w:pPr>
              <w:tabs>
                <w:tab w:val="left" w:pos="241"/>
                <w:tab w:val="center" w:pos="297"/>
              </w:tabs>
              <w:autoSpaceDE w:val="0"/>
              <w:autoSpaceDN w:val="0"/>
              <w:bidi/>
              <w:rPr>
                <w:rFonts w:ascii="Times New Roman" w:hAnsi="Times New Roman"/>
                <w:sz w:val="24"/>
                <w:lang w:val="en-US"/>
              </w:rPr>
            </w:pPr>
            <w:r w:rsidRPr="003E551C">
              <w:rPr>
                <w:rFonts w:ascii="Times New Roman" w:hAnsi="Times New Roman"/>
                <w:sz w:val="24"/>
                <w:lang w:val="en-US"/>
              </w:rPr>
              <w:t>0</w:t>
            </w:r>
          </w:p>
        </w:tc>
        <w:tc>
          <w:tcPr>
            <w:tcW w:w="769" w:type="dxa"/>
            <w:shd w:val="clear" w:color="auto" w:fill="FFFFFF" w:themeFill="background1"/>
          </w:tcPr>
          <w:p w:rsidR="003F4E05" w:rsidRPr="003E551C" w:rsidRDefault="003F4E05" w:rsidP="003F4E05">
            <w:pPr>
              <w:autoSpaceDE w:val="0"/>
              <w:autoSpaceDN w:val="0"/>
              <w:bidi/>
              <w:jc w:val="center"/>
              <w:rPr>
                <w:rFonts w:ascii="Times New Roman" w:hAnsi="Times New Roman"/>
                <w:sz w:val="24"/>
                <w:rtl/>
              </w:rPr>
            </w:pPr>
            <w:r w:rsidRPr="003E551C">
              <w:rPr>
                <w:rFonts w:ascii="Times New Roman" w:hAnsi="Times New Roman" w:hint="cs"/>
                <w:sz w:val="24"/>
                <w:rtl/>
              </w:rPr>
              <w:t>2</w:t>
            </w:r>
          </w:p>
        </w:tc>
        <w:tc>
          <w:tcPr>
            <w:tcW w:w="1023" w:type="dxa"/>
          </w:tcPr>
          <w:p w:rsidR="003F4E05" w:rsidRPr="003E551C" w:rsidRDefault="00C23D8A" w:rsidP="003F4E05">
            <w:pPr>
              <w:autoSpaceDE w:val="0"/>
              <w:autoSpaceDN w:val="0"/>
              <w:bidi/>
              <w:jc w:val="center"/>
              <w:rPr>
                <w:rFonts w:ascii="Times New Roman" w:hAnsi="Times New Roman"/>
                <w:sz w:val="24"/>
                <w:rtl/>
              </w:rPr>
            </w:pPr>
            <w:r w:rsidRPr="003E551C">
              <w:rPr>
                <w:rFonts w:ascii="Times New Roman" w:hAnsi="Times New Roman" w:hint="cs"/>
                <w:sz w:val="24"/>
                <w:rtl/>
              </w:rPr>
              <w:t>1</w:t>
            </w:r>
          </w:p>
        </w:tc>
        <w:tc>
          <w:tcPr>
            <w:tcW w:w="1445" w:type="dxa"/>
            <w:shd w:val="clear" w:color="auto" w:fill="FFFFFF" w:themeFill="background1"/>
            <w:vAlign w:val="center"/>
          </w:tcPr>
          <w:p w:rsidR="003F4E05" w:rsidRPr="00D7689A" w:rsidRDefault="003F4E05" w:rsidP="003F4E05">
            <w:pPr>
              <w:autoSpaceDE w:val="0"/>
              <w:autoSpaceDN w:val="0"/>
              <w:bidi/>
              <w:jc w:val="center"/>
              <w:rPr>
                <w:rFonts w:asciiTheme="majorBidi" w:hAnsiTheme="majorBidi" w:cstheme="majorBidi"/>
                <w:color w:val="000000" w:themeColor="text1"/>
                <w:sz w:val="24"/>
                <w:lang w:val="en-US"/>
              </w:rPr>
            </w:pPr>
            <w:r w:rsidRPr="00D7689A">
              <w:rPr>
                <w:rFonts w:asciiTheme="majorBidi" w:hAnsiTheme="majorBidi" w:cstheme="majorBidi"/>
                <w:color w:val="000000" w:themeColor="text1"/>
                <w:sz w:val="24"/>
                <w:lang w:val="en-US"/>
              </w:rPr>
              <w:t>1805452</w:t>
            </w:r>
            <w:r w:rsidRPr="00D7689A">
              <w:rPr>
                <w:rFonts w:asciiTheme="majorBidi" w:hAnsiTheme="majorBidi" w:cstheme="majorBidi"/>
                <w:color w:val="000000" w:themeColor="text1"/>
                <w:sz w:val="24"/>
                <w:rtl/>
                <w:lang w:val="en-US"/>
              </w:rPr>
              <w:t xml:space="preserve"> او متزامن</w:t>
            </w:r>
          </w:p>
        </w:tc>
        <w:tc>
          <w:tcPr>
            <w:tcW w:w="1795" w:type="dxa"/>
            <w:shd w:val="clear" w:color="auto" w:fill="auto"/>
          </w:tcPr>
          <w:p w:rsidR="003F4E05" w:rsidRPr="003E551C" w:rsidRDefault="003F4E05" w:rsidP="00D501FB">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w:t>
            </w:r>
            <w:proofErr w:type="spellStart"/>
            <w:r w:rsidR="00D501FB">
              <w:rPr>
                <w:rFonts w:cs="Arial" w:hint="cs"/>
                <w:color w:val="000000" w:themeColor="text1"/>
                <w:szCs w:val="20"/>
                <w:rtl/>
                <w:lang w:val="en-US"/>
              </w:rPr>
              <w:t>الوجاهي</w:t>
            </w:r>
            <w:proofErr w:type="spellEnd"/>
          </w:p>
        </w:tc>
      </w:tr>
      <w:tr w:rsidR="003F4E05" w:rsidRPr="00E14024" w:rsidTr="00FE08D5">
        <w:trPr>
          <w:trHeight w:val="327"/>
        </w:trPr>
        <w:tc>
          <w:tcPr>
            <w:tcW w:w="458" w:type="dxa"/>
            <w:shd w:val="clear" w:color="auto" w:fill="auto"/>
          </w:tcPr>
          <w:p w:rsidR="003F4E05" w:rsidRPr="003E551C" w:rsidRDefault="00D25854" w:rsidP="003F4E0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3</w:t>
            </w:r>
          </w:p>
        </w:tc>
        <w:tc>
          <w:tcPr>
            <w:tcW w:w="1092" w:type="dxa"/>
            <w:shd w:val="clear" w:color="auto" w:fill="auto"/>
            <w:vAlign w:val="center"/>
          </w:tcPr>
          <w:p w:rsidR="003F4E05" w:rsidRPr="003E551C" w:rsidRDefault="00366536" w:rsidP="003F4E05">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1805216</w:t>
            </w:r>
          </w:p>
        </w:tc>
        <w:tc>
          <w:tcPr>
            <w:tcW w:w="2148" w:type="dxa"/>
            <w:vAlign w:val="center"/>
          </w:tcPr>
          <w:p w:rsidR="003F4E05" w:rsidRPr="003E551C" w:rsidRDefault="003F4E05" w:rsidP="003F4E05">
            <w:pPr>
              <w:pStyle w:val="Heading2"/>
              <w:bidi/>
              <w:spacing w:before="80" w:after="80" w:line="240" w:lineRule="exact"/>
              <w:rPr>
                <w:rtl/>
              </w:rPr>
            </w:pPr>
            <w:r w:rsidRPr="003E551C">
              <w:rPr>
                <w:rFonts w:ascii="Times New Roman" w:hAnsi="Times New Roman"/>
                <w:rtl/>
              </w:rPr>
              <w:t>علم النفس السريري</w:t>
            </w:r>
          </w:p>
        </w:tc>
        <w:tc>
          <w:tcPr>
            <w:tcW w:w="810" w:type="dxa"/>
            <w:vAlign w:val="center"/>
          </w:tcPr>
          <w:p w:rsidR="003F4E05" w:rsidRPr="003E551C" w:rsidRDefault="003F4E05" w:rsidP="003F4E05">
            <w:pPr>
              <w:tabs>
                <w:tab w:val="left" w:pos="241"/>
                <w:tab w:val="center" w:pos="297"/>
              </w:tabs>
              <w:autoSpaceDE w:val="0"/>
              <w:autoSpaceDN w:val="0"/>
              <w:bidi/>
              <w:rPr>
                <w:rFonts w:cs="Arial"/>
                <w:color w:val="000000" w:themeColor="text1"/>
                <w:szCs w:val="20"/>
                <w:rtl/>
                <w:lang w:val="en-US"/>
              </w:rPr>
            </w:pPr>
            <w:r w:rsidRPr="003E551C">
              <w:rPr>
                <w:rFonts w:ascii="Times New Roman" w:hAnsi="Times New Roman" w:hint="cs"/>
                <w:sz w:val="24"/>
                <w:rtl/>
              </w:rPr>
              <w:t>1</w:t>
            </w:r>
          </w:p>
        </w:tc>
        <w:tc>
          <w:tcPr>
            <w:tcW w:w="769" w:type="dxa"/>
            <w:shd w:val="clear" w:color="auto" w:fill="FFFFFF" w:themeFill="background1"/>
          </w:tcPr>
          <w:p w:rsidR="003F4E05" w:rsidRPr="003E551C" w:rsidRDefault="00C23D8A" w:rsidP="003F4E0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0</w:t>
            </w:r>
          </w:p>
        </w:tc>
        <w:tc>
          <w:tcPr>
            <w:tcW w:w="1023" w:type="dxa"/>
            <w:vAlign w:val="center"/>
          </w:tcPr>
          <w:p w:rsidR="003F4E05" w:rsidRPr="003E551C" w:rsidRDefault="00C23D8A" w:rsidP="003F4E05">
            <w:pPr>
              <w:autoSpaceDE w:val="0"/>
              <w:autoSpaceDN w:val="0"/>
              <w:bidi/>
              <w:jc w:val="center"/>
              <w:rPr>
                <w:rFonts w:cs="Arial"/>
                <w:color w:val="000000" w:themeColor="text1"/>
                <w:szCs w:val="20"/>
                <w:lang w:val="en-US"/>
              </w:rPr>
            </w:pPr>
            <w:r w:rsidRPr="003E551C">
              <w:rPr>
                <w:rFonts w:ascii="Times New Roman" w:hAnsi="Times New Roman" w:hint="cs"/>
                <w:sz w:val="24"/>
                <w:rtl/>
              </w:rPr>
              <w:t>1</w:t>
            </w:r>
          </w:p>
        </w:tc>
        <w:tc>
          <w:tcPr>
            <w:tcW w:w="1445" w:type="dxa"/>
            <w:shd w:val="clear" w:color="auto" w:fill="FFFFFF" w:themeFill="background1"/>
          </w:tcPr>
          <w:p w:rsidR="003F4E05" w:rsidRPr="00D7689A" w:rsidRDefault="003F4E05" w:rsidP="003F4E05">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F4E05" w:rsidRPr="003E551C" w:rsidRDefault="00641D5E" w:rsidP="003F4E05">
            <w:pPr>
              <w:autoSpaceDE w:val="0"/>
              <w:autoSpaceDN w:val="0"/>
              <w:bidi/>
              <w:jc w:val="center"/>
              <w:rPr>
                <w:rFonts w:cs="Arial"/>
                <w:color w:val="000000" w:themeColor="text1"/>
                <w:szCs w:val="20"/>
                <w:rtl/>
                <w:lang w:val="en-US"/>
              </w:rPr>
            </w:pPr>
            <w:r>
              <w:rPr>
                <w:rFonts w:hint="cs"/>
                <w:rtl/>
                <w:lang w:bidi="ar-JO"/>
              </w:rPr>
              <w:t>التعلم ال</w:t>
            </w:r>
            <w:r w:rsidR="003F4E05" w:rsidRPr="003E551C">
              <w:rPr>
                <w:rFonts w:hint="cs"/>
                <w:rtl/>
                <w:lang w:bidi="ar-JO"/>
              </w:rPr>
              <w:t>مدمج</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w:t>
            </w:r>
          </w:p>
        </w:tc>
        <w:tc>
          <w:tcPr>
            <w:tcW w:w="1092" w:type="dxa"/>
            <w:shd w:val="clear" w:color="auto" w:fill="auto"/>
            <w:vAlign w:val="center"/>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1805218</w:t>
            </w:r>
          </w:p>
        </w:tc>
        <w:tc>
          <w:tcPr>
            <w:tcW w:w="2148" w:type="dxa"/>
            <w:vAlign w:val="center"/>
          </w:tcPr>
          <w:p w:rsidR="00366536" w:rsidRPr="003E551C" w:rsidRDefault="00366536" w:rsidP="00366536">
            <w:pPr>
              <w:pStyle w:val="Heading2"/>
              <w:bidi/>
              <w:spacing w:before="80" w:after="80" w:line="240" w:lineRule="exact"/>
              <w:rPr>
                <w:rFonts w:ascii="Times New Roman" w:hAnsi="Times New Roman"/>
                <w:rtl/>
              </w:rPr>
            </w:pPr>
            <w:r w:rsidRPr="003E551C">
              <w:rPr>
                <w:rFonts w:ascii="Times New Roman" w:hAnsi="Times New Roman"/>
                <w:rtl/>
              </w:rPr>
              <w:t>علم النفس السريري</w:t>
            </w:r>
            <w:r w:rsidRPr="003E551C">
              <w:rPr>
                <w:rFonts w:ascii="Times New Roman" w:hAnsi="Times New Roman" w:hint="cs"/>
                <w:rtl/>
              </w:rPr>
              <w:t xml:space="preserve"> عملي </w:t>
            </w:r>
          </w:p>
        </w:tc>
        <w:tc>
          <w:tcPr>
            <w:tcW w:w="810" w:type="dxa"/>
            <w:vAlign w:val="center"/>
          </w:tcPr>
          <w:p w:rsidR="00366536" w:rsidRPr="003E551C" w:rsidRDefault="00366536" w:rsidP="00366536">
            <w:pPr>
              <w:tabs>
                <w:tab w:val="left" w:pos="241"/>
                <w:tab w:val="center" w:pos="297"/>
              </w:tabs>
              <w:autoSpaceDE w:val="0"/>
              <w:autoSpaceDN w:val="0"/>
              <w:bidi/>
              <w:rPr>
                <w:rFonts w:ascii="Times New Roman" w:hAnsi="Times New Roman"/>
                <w:sz w:val="24"/>
                <w:rtl/>
              </w:rPr>
            </w:pPr>
            <w:r w:rsidRPr="003E551C">
              <w:rPr>
                <w:rFonts w:ascii="Times New Roman" w:hAnsi="Times New Roman" w:hint="cs"/>
                <w:sz w:val="24"/>
                <w:rtl/>
              </w:rPr>
              <w:t>0</w:t>
            </w:r>
          </w:p>
        </w:tc>
        <w:tc>
          <w:tcPr>
            <w:tcW w:w="769" w:type="dxa"/>
            <w:shd w:val="clear" w:color="auto" w:fill="FFFFFF" w:themeFill="background1"/>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2</w:t>
            </w:r>
          </w:p>
        </w:tc>
        <w:tc>
          <w:tcPr>
            <w:tcW w:w="1023" w:type="dxa"/>
            <w:vAlign w:val="center"/>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1</w:t>
            </w:r>
          </w:p>
        </w:tc>
        <w:tc>
          <w:tcPr>
            <w:tcW w:w="1445" w:type="dxa"/>
            <w:shd w:val="clear" w:color="auto" w:fill="FFFFFF" w:themeFill="background1"/>
          </w:tcPr>
          <w:p w:rsidR="00366536" w:rsidRPr="00D7689A" w:rsidRDefault="00187FC7" w:rsidP="00366536">
            <w:pPr>
              <w:autoSpaceDE w:val="0"/>
              <w:autoSpaceDN w:val="0"/>
              <w:bidi/>
              <w:jc w:val="center"/>
              <w:rPr>
                <w:rFonts w:asciiTheme="majorBidi" w:hAnsiTheme="majorBidi" w:cstheme="majorBidi"/>
                <w:sz w:val="24"/>
                <w:rtl/>
              </w:rPr>
            </w:pPr>
            <w:r w:rsidRPr="00D7689A">
              <w:rPr>
                <w:rFonts w:asciiTheme="majorBidi" w:hAnsiTheme="majorBidi" w:cstheme="majorBidi"/>
                <w:sz w:val="24"/>
                <w:rtl/>
              </w:rPr>
              <w:t>1805216 او متزامن</w:t>
            </w:r>
          </w:p>
        </w:tc>
        <w:tc>
          <w:tcPr>
            <w:tcW w:w="1795" w:type="dxa"/>
            <w:shd w:val="clear" w:color="auto" w:fill="FFFFFF" w:themeFill="background1"/>
          </w:tcPr>
          <w:p w:rsidR="00366536" w:rsidRPr="003E551C" w:rsidRDefault="00641D5E" w:rsidP="00D501FB">
            <w:pPr>
              <w:autoSpaceDE w:val="0"/>
              <w:autoSpaceDN w:val="0"/>
              <w:bidi/>
              <w:jc w:val="center"/>
              <w:rPr>
                <w:rtl/>
                <w:lang w:bidi="ar-JO"/>
              </w:rPr>
            </w:pPr>
            <w:r>
              <w:rPr>
                <w:rFonts w:hint="cs"/>
                <w:rtl/>
                <w:lang w:bidi="ar-JO"/>
              </w:rPr>
              <w:t xml:space="preserve">التعلم </w:t>
            </w:r>
            <w:proofErr w:type="spellStart"/>
            <w:r w:rsidR="00D501FB">
              <w:rPr>
                <w:rFonts w:hint="cs"/>
                <w:rtl/>
                <w:lang w:bidi="ar-JO"/>
              </w:rPr>
              <w:t>الوجاهي</w:t>
            </w:r>
            <w:proofErr w:type="spellEnd"/>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5</w:t>
            </w:r>
          </w:p>
        </w:tc>
        <w:tc>
          <w:tcPr>
            <w:tcW w:w="1092"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color w:val="000000" w:themeColor="text1"/>
                <w:szCs w:val="20"/>
                <w:lang w:val="en-US"/>
              </w:rPr>
              <w:t>1805456</w:t>
            </w:r>
          </w:p>
        </w:tc>
        <w:tc>
          <w:tcPr>
            <w:tcW w:w="2148" w:type="dxa"/>
            <w:shd w:val="clear" w:color="auto" w:fill="FFFFFF" w:themeFill="background1"/>
          </w:tcPr>
          <w:p w:rsidR="00366536" w:rsidRPr="003E551C" w:rsidRDefault="00366536" w:rsidP="00366536">
            <w:pPr>
              <w:pStyle w:val="Heading2"/>
              <w:bidi/>
              <w:spacing w:before="80" w:after="80" w:line="240" w:lineRule="exact"/>
              <w:rPr>
                <w:color w:val="000000" w:themeColor="text1"/>
                <w:rtl/>
              </w:rPr>
            </w:pPr>
            <w:r w:rsidRPr="003E551C">
              <w:rPr>
                <w:rFonts w:ascii="Times New Roman" w:hAnsi="Times New Roman"/>
                <w:color w:val="000000" w:themeColor="text1"/>
                <w:rtl/>
              </w:rPr>
              <w:t>زراعة القوقعة</w:t>
            </w:r>
          </w:p>
        </w:tc>
        <w:tc>
          <w:tcPr>
            <w:tcW w:w="810" w:type="dxa"/>
            <w:shd w:val="clear" w:color="auto" w:fill="FFFFFF" w:themeFill="background1"/>
          </w:tcPr>
          <w:p w:rsidR="00366536" w:rsidRPr="003E551C" w:rsidRDefault="00366536" w:rsidP="00366536">
            <w:pPr>
              <w:tabs>
                <w:tab w:val="left" w:pos="241"/>
                <w:tab w:val="center" w:pos="297"/>
              </w:tabs>
              <w:autoSpaceDE w:val="0"/>
              <w:autoSpaceDN w:val="0"/>
              <w:bidi/>
              <w:rPr>
                <w:rFonts w:cs="Arial"/>
                <w:color w:val="000000" w:themeColor="text1"/>
                <w:szCs w:val="20"/>
                <w:rtl/>
                <w:lang w:val="en-US"/>
              </w:rPr>
            </w:pPr>
            <w:r w:rsidRPr="003E551C">
              <w:rPr>
                <w:rFonts w:ascii="Times New Roman" w:hAnsi="Times New Roman" w:hint="cs"/>
                <w:sz w:val="24"/>
                <w:rtl/>
              </w:rPr>
              <w:t>1</w:t>
            </w:r>
          </w:p>
        </w:tc>
        <w:tc>
          <w:tcPr>
            <w:tcW w:w="769"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ascii="Times New Roman" w:hAnsi="Times New Roman" w:hint="cs"/>
                <w:sz w:val="24"/>
                <w:rtl/>
              </w:rPr>
              <w:t>0</w:t>
            </w:r>
          </w:p>
        </w:tc>
        <w:tc>
          <w:tcPr>
            <w:tcW w:w="1023"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lang w:val="en-US"/>
              </w:rPr>
            </w:pPr>
            <w:r w:rsidRPr="003E551C">
              <w:rPr>
                <w:rFonts w:ascii="Times New Roman" w:hAnsi="Times New Roman"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r w:rsidRPr="00D7689A">
              <w:rPr>
                <w:rFonts w:asciiTheme="majorBidi" w:hAnsiTheme="majorBidi" w:cstheme="majorBidi"/>
                <w:color w:val="000000" w:themeColor="text1"/>
                <w:sz w:val="24"/>
                <w:lang w:val="en-US"/>
              </w:rPr>
              <w:t>1805356</w:t>
            </w:r>
          </w:p>
        </w:tc>
        <w:tc>
          <w:tcPr>
            <w:tcW w:w="1795"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w:t>
            </w:r>
            <w:r w:rsidR="00641D5E">
              <w:rPr>
                <w:rFonts w:cs="Arial" w:hint="cs"/>
                <w:color w:val="000000" w:themeColor="text1"/>
                <w:szCs w:val="20"/>
                <w:rtl/>
                <w:lang w:val="en-US"/>
              </w:rPr>
              <w:t>مدمج</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6</w:t>
            </w:r>
          </w:p>
        </w:tc>
        <w:tc>
          <w:tcPr>
            <w:tcW w:w="1092" w:type="dxa"/>
            <w:shd w:val="clear" w:color="auto" w:fill="FFFFFF" w:themeFill="background1"/>
          </w:tcPr>
          <w:p w:rsidR="00366536" w:rsidRPr="003E551C" w:rsidRDefault="008507E0" w:rsidP="00366536">
            <w:pPr>
              <w:autoSpaceDE w:val="0"/>
              <w:autoSpaceDN w:val="0"/>
              <w:bidi/>
              <w:jc w:val="center"/>
              <w:rPr>
                <w:rFonts w:cs="Arial"/>
                <w:color w:val="000000" w:themeColor="text1"/>
                <w:szCs w:val="20"/>
                <w:lang w:val="en-US"/>
              </w:rPr>
            </w:pPr>
            <w:r w:rsidRPr="003E551C">
              <w:rPr>
                <w:rFonts w:cs="Arial"/>
                <w:color w:val="000000" w:themeColor="text1"/>
                <w:szCs w:val="20"/>
                <w:lang w:val="en-US"/>
              </w:rPr>
              <w:t>1805458</w:t>
            </w:r>
          </w:p>
        </w:tc>
        <w:tc>
          <w:tcPr>
            <w:tcW w:w="2148" w:type="dxa"/>
            <w:shd w:val="clear" w:color="auto" w:fill="FFFFFF" w:themeFill="background1"/>
          </w:tcPr>
          <w:p w:rsidR="00366536" w:rsidRPr="003E551C" w:rsidRDefault="00366536" w:rsidP="00366536">
            <w:pPr>
              <w:pStyle w:val="Heading2"/>
              <w:bidi/>
              <w:spacing w:before="80" w:after="80" w:line="240" w:lineRule="exact"/>
              <w:rPr>
                <w:rFonts w:ascii="Times New Roman" w:hAnsi="Times New Roman"/>
                <w:color w:val="000000" w:themeColor="text1"/>
                <w:rtl/>
              </w:rPr>
            </w:pPr>
            <w:r w:rsidRPr="003E551C">
              <w:rPr>
                <w:rFonts w:ascii="Times New Roman" w:hAnsi="Times New Roman"/>
                <w:color w:val="000000" w:themeColor="text1"/>
                <w:rtl/>
              </w:rPr>
              <w:t>زراعة القوقعة</w:t>
            </w:r>
            <w:r w:rsidRPr="003E551C">
              <w:rPr>
                <w:rFonts w:ascii="Times New Roman" w:hAnsi="Times New Roman" w:hint="cs"/>
                <w:color w:val="000000" w:themeColor="text1"/>
                <w:rtl/>
              </w:rPr>
              <w:t xml:space="preserve"> عملي</w:t>
            </w:r>
          </w:p>
        </w:tc>
        <w:tc>
          <w:tcPr>
            <w:tcW w:w="810" w:type="dxa"/>
            <w:shd w:val="clear" w:color="auto" w:fill="FFFFFF" w:themeFill="background1"/>
          </w:tcPr>
          <w:p w:rsidR="00366536" w:rsidRPr="003E551C" w:rsidRDefault="00366536" w:rsidP="00366536">
            <w:pPr>
              <w:tabs>
                <w:tab w:val="left" w:pos="241"/>
                <w:tab w:val="center" w:pos="297"/>
              </w:tabs>
              <w:autoSpaceDE w:val="0"/>
              <w:autoSpaceDN w:val="0"/>
              <w:bidi/>
              <w:rPr>
                <w:rFonts w:ascii="Times New Roman" w:hAnsi="Times New Roman"/>
                <w:sz w:val="24"/>
                <w:lang w:val="en-US"/>
              </w:rPr>
            </w:pPr>
            <w:r w:rsidRPr="003E551C">
              <w:rPr>
                <w:rFonts w:ascii="Times New Roman" w:hAnsi="Times New Roman"/>
                <w:sz w:val="24"/>
                <w:lang w:val="en-US"/>
              </w:rPr>
              <w:t>0</w:t>
            </w:r>
          </w:p>
        </w:tc>
        <w:tc>
          <w:tcPr>
            <w:tcW w:w="769" w:type="dxa"/>
            <w:shd w:val="clear" w:color="auto" w:fill="FFFFFF" w:themeFill="background1"/>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2</w:t>
            </w:r>
          </w:p>
        </w:tc>
        <w:tc>
          <w:tcPr>
            <w:tcW w:w="1023" w:type="dxa"/>
            <w:shd w:val="clear" w:color="auto" w:fill="FFFFFF" w:themeFill="background1"/>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color w:val="000000" w:themeColor="text1"/>
                <w:sz w:val="24"/>
                <w:lang w:val="en-US"/>
              </w:rPr>
            </w:pPr>
            <w:r w:rsidRPr="00D7689A">
              <w:rPr>
                <w:rFonts w:asciiTheme="majorBidi" w:hAnsiTheme="majorBidi" w:cstheme="majorBidi"/>
                <w:color w:val="000000" w:themeColor="text1"/>
                <w:sz w:val="24"/>
                <w:lang w:val="en-US"/>
              </w:rPr>
              <w:t>180545</w:t>
            </w:r>
            <w:r w:rsidR="001919AD" w:rsidRPr="00D7689A">
              <w:rPr>
                <w:rFonts w:asciiTheme="majorBidi" w:hAnsiTheme="majorBidi" w:cstheme="majorBidi"/>
                <w:color w:val="000000" w:themeColor="text1"/>
                <w:sz w:val="24"/>
                <w:lang w:val="en-US"/>
              </w:rPr>
              <w:t>6</w:t>
            </w:r>
            <w:r w:rsidRPr="00D7689A">
              <w:rPr>
                <w:rFonts w:asciiTheme="majorBidi" w:hAnsiTheme="majorBidi" w:cstheme="majorBidi"/>
                <w:color w:val="000000" w:themeColor="text1"/>
                <w:sz w:val="24"/>
                <w:rtl/>
                <w:lang w:val="en-US"/>
              </w:rPr>
              <w:t xml:space="preserve"> او متزامن</w:t>
            </w:r>
          </w:p>
        </w:tc>
        <w:tc>
          <w:tcPr>
            <w:tcW w:w="1795" w:type="dxa"/>
            <w:shd w:val="clear" w:color="auto" w:fill="FFFFFF" w:themeFill="background1"/>
          </w:tcPr>
          <w:p w:rsidR="00366536" w:rsidRPr="003E551C" w:rsidRDefault="00366536" w:rsidP="00D501FB">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w:t>
            </w:r>
            <w:proofErr w:type="spellStart"/>
            <w:r w:rsidR="00D501FB">
              <w:rPr>
                <w:rFonts w:cs="Arial" w:hint="cs"/>
                <w:color w:val="000000" w:themeColor="text1"/>
                <w:szCs w:val="20"/>
                <w:rtl/>
                <w:lang w:val="en-US"/>
              </w:rPr>
              <w:t>الوجاهي</w:t>
            </w:r>
            <w:proofErr w:type="spellEnd"/>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7</w:t>
            </w:r>
          </w:p>
        </w:tc>
        <w:tc>
          <w:tcPr>
            <w:tcW w:w="1092" w:type="dxa"/>
            <w:shd w:val="clear" w:color="auto" w:fill="FFFFFF" w:themeFill="background1"/>
            <w:vAlign w:val="center"/>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1805212</w:t>
            </w:r>
          </w:p>
        </w:tc>
        <w:tc>
          <w:tcPr>
            <w:tcW w:w="2148" w:type="dxa"/>
            <w:shd w:val="clear" w:color="auto" w:fill="FFFFFF" w:themeFill="background1"/>
          </w:tcPr>
          <w:p w:rsidR="00366536" w:rsidRPr="003E551C" w:rsidRDefault="00366536" w:rsidP="00366536">
            <w:pPr>
              <w:pStyle w:val="Heading2"/>
              <w:bidi/>
              <w:spacing w:before="80" w:after="80" w:line="240" w:lineRule="exact"/>
              <w:rPr>
                <w:color w:val="000000" w:themeColor="text1"/>
                <w:rtl/>
              </w:rPr>
            </w:pPr>
            <w:r w:rsidRPr="003E551C">
              <w:rPr>
                <w:rFonts w:hint="cs"/>
                <w:color w:val="000000" w:themeColor="text1"/>
                <w:rtl/>
              </w:rPr>
              <w:t>التحليل السلوكي التطبيقي</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color w:val="000000" w:themeColor="text1"/>
                <w:sz w:val="24"/>
                <w:rtl/>
                <w:lang w:val="en-US"/>
              </w:rPr>
            </w:pPr>
            <w:r w:rsidRPr="003E551C">
              <w:rPr>
                <w:rFonts w:asciiTheme="majorBidi" w:hAnsiTheme="majorBidi" w:cstheme="majorBidi"/>
                <w:color w:val="000000" w:themeColor="text1"/>
                <w:sz w:val="24"/>
                <w:rtl/>
                <w:lang w:val="en-US"/>
              </w:rPr>
              <w:t>1</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0</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المدمج </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8</w:t>
            </w:r>
          </w:p>
        </w:tc>
        <w:tc>
          <w:tcPr>
            <w:tcW w:w="1092" w:type="dxa"/>
            <w:shd w:val="clear" w:color="auto" w:fill="FFFFFF" w:themeFill="background1"/>
            <w:vAlign w:val="center"/>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1805214</w:t>
            </w:r>
          </w:p>
        </w:tc>
        <w:tc>
          <w:tcPr>
            <w:tcW w:w="2148" w:type="dxa"/>
            <w:shd w:val="clear" w:color="auto" w:fill="FFFFFF" w:themeFill="background1"/>
          </w:tcPr>
          <w:p w:rsidR="00366536" w:rsidRPr="003E551C" w:rsidRDefault="00366536" w:rsidP="00366536">
            <w:pPr>
              <w:pStyle w:val="Heading2"/>
              <w:bidi/>
              <w:spacing w:before="80" w:after="80" w:line="240" w:lineRule="exact"/>
              <w:rPr>
                <w:color w:val="000000" w:themeColor="text1"/>
                <w:rtl/>
              </w:rPr>
            </w:pPr>
            <w:r w:rsidRPr="003E551C">
              <w:rPr>
                <w:rFonts w:hint="cs"/>
                <w:color w:val="000000" w:themeColor="text1"/>
                <w:rtl/>
              </w:rPr>
              <w:t>التحليل السلوكي التطبيقي عملي</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0</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color w:val="000000" w:themeColor="text1"/>
                <w:sz w:val="24"/>
                <w:rtl/>
                <w:lang w:val="en-US"/>
              </w:rPr>
              <w:t>2</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1</w:t>
            </w:r>
          </w:p>
        </w:tc>
        <w:tc>
          <w:tcPr>
            <w:tcW w:w="1445" w:type="dxa"/>
            <w:shd w:val="clear" w:color="auto" w:fill="FFFFFF" w:themeFill="background1"/>
          </w:tcPr>
          <w:p w:rsidR="00366536" w:rsidRPr="00D7689A" w:rsidRDefault="008507E0" w:rsidP="00366536">
            <w:pPr>
              <w:autoSpaceDE w:val="0"/>
              <w:autoSpaceDN w:val="0"/>
              <w:bidi/>
              <w:jc w:val="center"/>
              <w:rPr>
                <w:rFonts w:asciiTheme="majorBidi" w:hAnsiTheme="majorBidi" w:cstheme="majorBidi"/>
                <w:sz w:val="24"/>
                <w:rtl/>
              </w:rPr>
            </w:pPr>
            <w:r w:rsidRPr="00D7689A">
              <w:rPr>
                <w:rFonts w:asciiTheme="majorBidi" w:hAnsiTheme="majorBidi" w:cstheme="majorBidi"/>
                <w:color w:val="000000" w:themeColor="text1"/>
                <w:sz w:val="24"/>
                <w:lang w:val="en-US"/>
              </w:rPr>
              <w:t>1805212</w:t>
            </w:r>
            <w:r w:rsidRPr="00D7689A">
              <w:rPr>
                <w:rFonts w:asciiTheme="majorBidi" w:hAnsiTheme="majorBidi" w:cstheme="majorBidi"/>
                <w:color w:val="000000" w:themeColor="text1"/>
                <w:sz w:val="24"/>
                <w:rtl/>
                <w:lang w:val="en-US"/>
              </w:rPr>
              <w:t xml:space="preserve"> او متزامن</w:t>
            </w:r>
          </w:p>
        </w:tc>
        <w:tc>
          <w:tcPr>
            <w:tcW w:w="1795" w:type="dxa"/>
            <w:shd w:val="clear" w:color="auto" w:fill="FFFFFF" w:themeFill="background1"/>
          </w:tcPr>
          <w:p w:rsidR="00366536" w:rsidRPr="003E551C" w:rsidRDefault="00366536" w:rsidP="00D501FB">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التعليم </w:t>
            </w:r>
            <w:proofErr w:type="spellStart"/>
            <w:r w:rsidR="00D501FB">
              <w:rPr>
                <w:rFonts w:cs="Arial" w:hint="cs"/>
                <w:color w:val="000000" w:themeColor="text1"/>
                <w:szCs w:val="20"/>
                <w:rtl/>
                <w:lang w:val="en-US"/>
              </w:rPr>
              <w:t>الوجاهي</w:t>
            </w:r>
            <w:proofErr w:type="spellEnd"/>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9</w:t>
            </w:r>
          </w:p>
        </w:tc>
        <w:tc>
          <w:tcPr>
            <w:tcW w:w="1092" w:type="dxa"/>
            <w:shd w:val="clear" w:color="auto" w:fill="auto"/>
            <w:vAlign w:val="center"/>
          </w:tcPr>
          <w:p w:rsidR="00366536" w:rsidRPr="003E551C" w:rsidRDefault="00366536" w:rsidP="00366536">
            <w:pPr>
              <w:autoSpaceDE w:val="0"/>
              <w:autoSpaceDN w:val="0"/>
              <w:bidi/>
              <w:jc w:val="center"/>
              <w:rPr>
                <w:rFonts w:cs="Arial"/>
                <w:color w:val="000000" w:themeColor="text1"/>
                <w:szCs w:val="20"/>
                <w:lang w:val="en-US"/>
              </w:rPr>
            </w:pPr>
            <w:r w:rsidRPr="00B010F1">
              <w:rPr>
                <w:rFonts w:cs="Arial"/>
                <w:color w:val="000000" w:themeColor="text1"/>
                <w:szCs w:val="20"/>
                <w:lang w:val="en-US"/>
              </w:rPr>
              <w:t>1804364</w:t>
            </w:r>
          </w:p>
        </w:tc>
        <w:tc>
          <w:tcPr>
            <w:tcW w:w="2148" w:type="dxa"/>
            <w:shd w:val="clear" w:color="auto" w:fill="FFFFFF" w:themeFill="background1"/>
          </w:tcPr>
          <w:p w:rsidR="00366536" w:rsidRPr="00D7689A" w:rsidRDefault="00366536" w:rsidP="003E551C">
            <w:pPr>
              <w:jc w:val="center"/>
              <w:rPr>
                <w:rFonts w:asciiTheme="majorBidi" w:hAnsiTheme="majorBidi" w:cstheme="majorBidi"/>
                <w:sz w:val="24"/>
                <w:rtl/>
                <w:lang w:bidi="ar-JO"/>
              </w:rPr>
            </w:pPr>
            <w:r w:rsidRPr="00D7689A">
              <w:rPr>
                <w:rFonts w:asciiTheme="majorBidi" w:hAnsiTheme="majorBidi" w:cstheme="majorBidi"/>
                <w:sz w:val="24"/>
                <w:rtl/>
                <w:lang w:bidi="ar-JO"/>
              </w:rPr>
              <w:t xml:space="preserve">التكنولوجيا المساعدة في التأهيل </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color w:val="000000" w:themeColor="text1"/>
                <w:sz w:val="24"/>
                <w:rtl/>
                <w:lang w:val="en-US"/>
              </w:rPr>
            </w:pPr>
            <w:r w:rsidRPr="003E551C">
              <w:rPr>
                <w:rFonts w:asciiTheme="majorBidi" w:hAnsiTheme="majorBidi" w:cstheme="majorBidi"/>
                <w:sz w:val="24"/>
                <w:rtl/>
              </w:rPr>
              <w:t>1</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sz w:val="24"/>
                <w:rtl/>
              </w:rPr>
              <w:t>0</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szCs w:val="20"/>
                <w:rtl/>
                <w:lang w:val="en-US"/>
              </w:rPr>
              <w:t>التعلم المدمج</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10</w:t>
            </w:r>
          </w:p>
        </w:tc>
        <w:tc>
          <w:tcPr>
            <w:tcW w:w="1092" w:type="dxa"/>
            <w:shd w:val="clear" w:color="auto" w:fill="auto"/>
            <w:vAlign w:val="center"/>
          </w:tcPr>
          <w:p w:rsidR="00366536" w:rsidRPr="00B010F1" w:rsidRDefault="008507E0" w:rsidP="00366536">
            <w:pPr>
              <w:autoSpaceDE w:val="0"/>
              <w:autoSpaceDN w:val="0"/>
              <w:bidi/>
              <w:jc w:val="center"/>
              <w:rPr>
                <w:rFonts w:cs="Arial"/>
                <w:color w:val="000000" w:themeColor="text1"/>
                <w:szCs w:val="20"/>
                <w:lang w:val="en-US"/>
              </w:rPr>
            </w:pPr>
            <w:r w:rsidRPr="00B010F1">
              <w:rPr>
                <w:rFonts w:cs="Arial" w:hint="cs"/>
                <w:color w:val="000000" w:themeColor="text1"/>
                <w:szCs w:val="20"/>
                <w:rtl/>
                <w:lang w:val="en-US"/>
              </w:rPr>
              <w:t>1804366</w:t>
            </w:r>
          </w:p>
        </w:tc>
        <w:tc>
          <w:tcPr>
            <w:tcW w:w="2148" w:type="dxa"/>
            <w:shd w:val="clear" w:color="auto" w:fill="FFFFFF" w:themeFill="background1"/>
          </w:tcPr>
          <w:p w:rsidR="00366536" w:rsidRPr="00D7689A" w:rsidRDefault="00366536" w:rsidP="00D7689A">
            <w:pPr>
              <w:jc w:val="center"/>
              <w:rPr>
                <w:rFonts w:asciiTheme="majorBidi" w:hAnsiTheme="majorBidi" w:cstheme="majorBidi"/>
                <w:sz w:val="24"/>
                <w:rtl/>
                <w:lang w:bidi="ar-JO"/>
              </w:rPr>
            </w:pPr>
            <w:r w:rsidRPr="00D7689A">
              <w:rPr>
                <w:rFonts w:asciiTheme="majorBidi" w:hAnsiTheme="majorBidi" w:cstheme="majorBidi"/>
                <w:sz w:val="24"/>
                <w:rtl/>
                <w:lang w:bidi="ar-JO"/>
              </w:rPr>
              <w:t>التكنولوجيا المساعدة في التأهيل عملي</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sz w:val="24"/>
                <w:rtl/>
              </w:rPr>
            </w:pPr>
            <w:r w:rsidRPr="003E551C">
              <w:rPr>
                <w:rFonts w:asciiTheme="majorBidi" w:hAnsiTheme="majorBidi" w:cstheme="majorBidi" w:hint="cs"/>
                <w:sz w:val="24"/>
                <w:rtl/>
              </w:rPr>
              <w:t>0</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sz w:val="24"/>
                <w:rtl/>
              </w:rPr>
            </w:pPr>
            <w:r w:rsidRPr="003E551C">
              <w:rPr>
                <w:rFonts w:asciiTheme="majorBidi" w:hAnsiTheme="majorBidi" w:cstheme="majorBidi"/>
                <w:sz w:val="24"/>
                <w:rtl/>
              </w:rPr>
              <w:t>2</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sz w:val="24"/>
                <w:rtl/>
              </w:rPr>
            </w:pPr>
            <w:r w:rsidRPr="003E551C">
              <w:rPr>
                <w:rFonts w:asciiTheme="majorBidi" w:hAnsiTheme="majorBidi" w:cstheme="majorBidi"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r w:rsidRPr="00D7689A">
              <w:rPr>
                <w:rFonts w:asciiTheme="majorBidi" w:hAnsiTheme="majorBidi" w:cstheme="majorBidi"/>
                <w:sz w:val="24"/>
              </w:rPr>
              <w:t>1804364</w:t>
            </w:r>
            <w:r w:rsidRPr="00D7689A">
              <w:rPr>
                <w:rFonts w:asciiTheme="majorBidi" w:hAnsiTheme="majorBidi" w:cstheme="majorBidi"/>
                <w:sz w:val="24"/>
                <w:rtl/>
              </w:rPr>
              <w:t xml:space="preserve"> او متزامن</w:t>
            </w:r>
          </w:p>
        </w:tc>
        <w:tc>
          <w:tcPr>
            <w:tcW w:w="1795" w:type="dxa"/>
            <w:shd w:val="clear" w:color="auto" w:fill="FFFFFF" w:themeFill="background1"/>
          </w:tcPr>
          <w:p w:rsidR="00366536" w:rsidRPr="003E551C" w:rsidRDefault="00366536" w:rsidP="00D501FB">
            <w:pPr>
              <w:autoSpaceDE w:val="0"/>
              <w:autoSpaceDN w:val="0"/>
              <w:bidi/>
              <w:jc w:val="center"/>
              <w:rPr>
                <w:rFonts w:cs="Arial"/>
                <w:szCs w:val="20"/>
                <w:rtl/>
                <w:lang w:val="en-US"/>
              </w:rPr>
            </w:pPr>
            <w:r w:rsidRPr="003E551C">
              <w:rPr>
                <w:rFonts w:cs="Arial" w:hint="cs"/>
                <w:szCs w:val="20"/>
                <w:rtl/>
                <w:lang w:val="en-US"/>
              </w:rPr>
              <w:t xml:space="preserve">التعلم </w:t>
            </w:r>
            <w:proofErr w:type="spellStart"/>
            <w:r w:rsidR="00D501FB">
              <w:rPr>
                <w:rFonts w:cs="Arial" w:hint="cs"/>
                <w:szCs w:val="20"/>
                <w:rtl/>
                <w:lang w:val="en-US"/>
              </w:rPr>
              <w:t>الوجاهي</w:t>
            </w:r>
            <w:proofErr w:type="spellEnd"/>
          </w:p>
        </w:tc>
      </w:tr>
      <w:tr w:rsidR="00366536" w:rsidRPr="00E14024" w:rsidTr="006356ED">
        <w:trPr>
          <w:trHeight w:val="20"/>
        </w:trPr>
        <w:tc>
          <w:tcPr>
            <w:tcW w:w="458" w:type="dxa"/>
            <w:shd w:val="clear" w:color="auto" w:fill="auto"/>
          </w:tcPr>
          <w:p w:rsidR="00366536" w:rsidRPr="00D7689A" w:rsidRDefault="00366536" w:rsidP="00366536">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t>15</w:t>
            </w:r>
          </w:p>
        </w:tc>
        <w:tc>
          <w:tcPr>
            <w:tcW w:w="1092" w:type="dxa"/>
            <w:shd w:val="clear" w:color="auto" w:fill="auto"/>
          </w:tcPr>
          <w:p w:rsidR="00366536"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1805300</w:t>
            </w:r>
          </w:p>
        </w:tc>
        <w:tc>
          <w:tcPr>
            <w:tcW w:w="2148" w:type="dxa"/>
            <w:shd w:val="clear" w:color="auto" w:fill="FFFFFF" w:themeFill="background1"/>
            <w:vAlign w:val="center"/>
          </w:tcPr>
          <w:p w:rsidR="00366536" w:rsidRPr="00D7689A" w:rsidRDefault="00366536" w:rsidP="00366536">
            <w:pPr>
              <w:pStyle w:val="Heading2"/>
              <w:bidi/>
              <w:spacing w:before="80" w:after="80" w:line="240" w:lineRule="exact"/>
              <w:rPr>
                <w:rFonts w:asciiTheme="majorBidi" w:hAnsiTheme="majorBidi" w:cstheme="majorBidi"/>
                <w:lang w:val="en-US"/>
              </w:rPr>
            </w:pPr>
            <w:r w:rsidRPr="00D7689A">
              <w:rPr>
                <w:rFonts w:asciiTheme="majorBidi" w:hAnsiTheme="majorBidi" w:cstheme="majorBidi"/>
                <w:rtl/>
              </w:rPr>
              <w:t xml:space="preserve">التواصل المعزز والبديل </w:t>
            </w:r>
          </w:p>
        </w:tc>
        <w:tc>
          <w:tcPr>
            <w:tcW w:w="810" w:type="dxa"/>
            <w:shd w:val="clear" w:color="auto" w:fill="auto"/>
          </w:tcPr>
          <w:p w:rsidR="00366536" w:rsidRPr="00D7689A" w:rsidRDefault="00366536" w:rsidP="00366536">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color w:val="000000" w:themeColor="text1"/>
                <w:sz w:val="24"/>
                <w:rtl/>
                <w:lang w:val="en-US"/>
              </w:rPr>
              <w:t>1</w:t>
            </w:r>
          </w:p>
        </w:tc>
        <w:tc>
          <w:tcPr>
            <w:tcW w:w="769"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0</w:t>
            </w:r>
          </w:p>
        </w:tc>
        <w:tc>
          <w:tcPr>
            <w:tcW w:w="1023" w:type="dxa"/>
            <w:shd w:val="clear" w:color="auto" w:fill="auto"/>
          </w:tcPr>
          <w:p w:rsidR="00366536" w:rsidRPr="00D7689A" w:rsidRDefault="00366536" w:rsidP="00366536">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366536" w:rsidRPr="00D7689A" w:rsidRDefault="00366536" w:rsidP="00366536">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66536" w:rsidRPr="00D7689A" w:rsidRDefault="00366536" w:rsidP="00366536">
            <w:pPr>
              <w:autoSpaceDE w:val="0"/>
              <w:autoSpaceDN w:val="0"/>
              <w:bidi/>
              <w:jc w:val="center"/>
              <w:rPr>
                <w:rFonts w:cs="Arial"/>
                <w:color w:val="000000" w:themeColor="text1"/>
                <w:szCs w:val="20"/>
                <w:rtl/>
                <w:lang w:val="en-US"/>
              </w:rPr>
            </w:pPr>
            <w:r w:rsidRPr="00D7689A">
              <w:rPr>
                <w:rFonts w:cs="Arial" w:hint="cs"/>
                <w:szCs w:val="20"/>
                <w:rtl/>
                <w:lang w:val="en-US"/>
              </w:rPr>
              <w:t>التعلم المدمج</w:t>
            </w:r>
          </w:p>
        </w:tc>
      </w:tr>
      <w:tr w:rsidR="0061086C" w:rsidRPr="00E14024" w:rsidTr="006356ED">
        <w:trPr>
          <w:trHeight w:val="20"/>
        </w:trPr>
        <w:tc>
          <w:tcPr>
            <w:tcW w:w="458" w:type="dxa"/>
            <w:shd w:val="clear" w:color="auto" w:fill="auto"/>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t>16</w:t>
            </w:r>
          </w:p>
        </w:tc>
        <w:tc>
          <w:tcPr>
            <w:tcW w:w="1092" w:type="dxa"/>
            <w:shd w:val="clear" w:color="auto" w:fill="auto"/>
          </w:tcPr>
          <w:p w:rsidR="0061086C"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1805302</w:t>
            </w:r>
          </w:p>
        </w:tc>
        <w:tc>
          <w:tcPr>
            <w:tcW w:w="2148" w:type="dxa"/>
            <w:shd w:val="clear" w:color="auto" w:fill="FFFFFF" w:themeFill="background1"/>
            <w:vAlign w:val="center"/>
          </w:tcPr>
          <w:p w:rsidR="0061086C" w:rsidRPr="00D7689A" w:rsidRDefault="0061086C" w:rsidP="0061086C">
            <w:pPr>
              <w:pStyle w:val="Heading2"/>
              <w:bidi/>
              <w:spacing w:before="80" w:after="80" w:line="240" w:lineRule="exact"/>
              <w:rPr>
                <w:rFonts w:asciiTheme="majorBidi" w:hAnsiTheme="majorBidi" w:cstheme="majorBidi"/>
                <w:rtl/>
              </w:rPr>
            </w:pPr>
            <w:r w:rsidRPr="00D7689A">
              <w:rPr>
                <w:rFonts w:asciiTheme="majorBidi" w:hAnsiTheme="majorBidi" w:cstheme="majorBidi"/>
                <w:rtl/>
              </w:rPr>
              <w:t xml:space="preserve">التواصل المعزز والبديل </w:t>
            </w:r>
            <w:r w:rsidRPr="00D7689A">
              <w:rPr>
                <w:rFonts w:asciiTheme="majorBidi" w:hAnsiTheme="majorBidi" w:cstheme="majorBidi"/>
                <w:rtl/>
              </w:rPr>
              <w:lastRenderedPageBreak/>
              <w:t>عملي</w:t>
            </w:r>
          </w:p>
        </w:tc>
        <w:tc>
          <w:tcPr>
            <w:tcW w:w="810" w:type="dxa"/>
            <w:shd w:val="clear" w:color="auto" w:fill="auto"/>
          </w:tcPr>
          <w:p w:rsidR="0061086C" w:rsidRPr="00D7689A" w:rsidRDefault="0061086C" w:rsidP="0061086C">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lastRenderedPageBreak/>
              <w:t>0</w:t>
            </w:r>
          </w:p>
        </w:tc>
        <w:tc>
          <w:tcPr>
            <w:tcW w:w="769" w:type="dxa"/>
            <w:shd w:val="clear" w:color="auto" w:fill="FFFFFF" w:themeFill="background1"/>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2</w:t>
            </w:r>
          </w:p>
        </w:tc>
        <w:tc>
          <w:tcPr>
            <w:tcW w:w="1023" w:type="dxa"/>
            <w:shd w:val="clear" w:color="auto" w:fill="auto"/>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61086C" w:rsidRPr="00D7689A" w:rsidRDefault="00187FC7" w:rsidP="0061086C">
            <w:pPr>
              <w:autoSpaceDE w:val="0"/>
              <w:autoSpaceDN w:val="0"/>
              <w:bidi/>
              <w:jc w:val="center"/>
              <w:rPr>
                <w:rFonts w:asciiTheme="majorBidi" w:hAnsiTheme="majorBidi" w:cstheme="majorBidi"/>
                <w:sz w:val="24"/>
                <w:rtl/>
              </w:rPr>
            </w:pPr>
            <w:r w:rsidRPr="00D7689A">
              <w:rPr>
                <w:rFonts w:asciiTheme="majorBidi" w:hAnsiTheme="majorBidi" w:cstheme="majorBidi"/>
                <w:sz w:val="24"/>
                <w:rtl/>
              </w:rPr>
              <w:t xml:space="preserve">1805300 او </w:t>
            </w:r>
            <w:r w:rsidRPr="00D7689A">
              <w:rPr>
                <w:rFonts w:asciiTheme="majorBidi" w:hAnsiTheme="majorBidi" w:cstheme="majorBidi"/>
                <w:sz w:val="24"/>
                <w:rtl/>
              </w:rPr>
              <w:lastRenderedPageBreak/>
              <w:t>متزامن</w:t>
            </w:r>
          </w:p>
        </w:tc>
        <w:tc>
          <w:tcPr>
            <w:tcW w:w="1795" w:type="dxa"/>
            <w:shd w:val="clear" w:color="auto" w:fill="FFFFFF" w:themeFill="background1"/>
          </w:tcPr>
          <w:p w:rsidR="0061086C" w:rsidRPr="00D7689A" w:rsidRDefault="0061086C" w:rsidP="00D501FB">
            <w:pPr>
              <w:autoSpaceDE w:val="0"/>
              <w:autoSpaceDN w:val="0"/>
              <w:bidi/>
              <w:jc w:val="center"/>
              <w:rPr>
                <w:rFonts w:cs="Arial"/>
                <w:color w:val="000000" w:themeColor="text1"/>
                <w:szCs w:val="20"/>
                <w:rtl/>
                <w:lang w:val="en-US"/>
              </w:rPr>
            </w:pPr>
            <w:r w:rsidRPr="00D7689A">
              <w:rPr>
                <w:rFonts w:cs="Arial" w:hint="cs"/>
                <w:szCs w:val="20"/>
                <w:rtl/>
                <w:lang w:val="en-US"/>
              </w:rPr>
              <w:lastRenderedPageBreak/>
              <w:t xml:space="preserve">التعلم </w:t>
            </w:r>
            <w:proofErr w:type="spellStart"/>
            <w:r w:rsidR="00D501FB">
              <w:rPr>
                <w:rFonts w:cs="Arial" w:hint="cs"/>
                <w:szCs w:val="20"/>
                <w:rtl/>
                <w:lang w:val="en-US"/>
              </w:rPr>
              <w:t>الوجاهي</w:t>
            </w:r>
            <w:proofErr w:type="spellEnd"/>
          </w:p>
        </w:tc>
      </w:tr>
      <w:tr w:rsidR="0061086C" w:rsidRPr="00E14024" w:rsidTr="006356ED">
        <w:trPr>
          <w:trHeight w:val="20"/>
        </w:trPr>
        <w:tc>
          <w:tcPr>
            <w:tcW w:w="458" w:type="dxa"/>
            <w:shd w:val="clear" w:color="auto" w:fill="auto"/>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lastRenderedPageBreak/>
              <w:t>17</w:t>
            </w:r>
          </w:p>
        </w:tc>
        <w:tc>
          <w:tcPr>
            <w:tcW w:w="1092" w:type="dxa"/>
            <w:shd w:val="clear" w:color="auto" w:fill="auto"/>
          </w:tcPr>
          <w:p w:rsidR="0061086C"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1805344</w:t>
            </w:r>
          </w:p>
        </w:tc>
        <w:tc>
          <w:tcPr>
            <w:tcW w:w="2148" w:type="dxa"/>
            <w:shd w:val="clear" w:color="auto" w:fill="FFFFFF" w:themeFill="background1"/>
            <w:vAlign w:val="center"/>
          </w:tcPr>
          <w:p w:rsidR="0061086C" w:rsidRPr="00D7689A" w:rsidRDefault="0061086C" w:rsidP="0061086C">
            <w:pPr>
              <w:pStyle w:val="Heading2"/>
              <w:bidi/>
              <w:spacing w:before="80" w:after="80" w:line="240" w:lineRule="exact"/>
              <w:rPr>
                <w:rFonts w:asciiTheme="majorBidi" w:hAnsiTheme="majorBidi" w:cstheme="majorBidi"/>
                <w:rtl/>
              </w:rPr>
            </w:pPr>
            <w:r w:rsidRPr="00D7689A">
              <w:rPr>
                <w:rFonts w:asciiTheme="majorBidi" w:hAnsiTheme="majorBidi" w:cstheme="majorBidi"/>
                <w:color w:val="000000" w:themeColor="text1"/>
                <w:rtl/>
                <w:lang w:val="en-US"/>
              </w:rPr>
              <w:t>التأهيل النطقي واللغوي لذوي الاعاقة</w:t>
            </w:r>
          </w:p>
        </w:tc>
        <w:tc>
          <w:tcPr>
            <w:tcW w:w="810" w:type="dxa"/>
            <w:shd w:val="clear" w:color="auto" w:fill="auto"/>
          </w:tcPr>
          <w:p w:rsidR="0061086C" w:rsidRPr="00D7689A" w:rsidRDefault="0061086C" w:rsidP="0061086C">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color w:val="000000" w:themeColor="text1"/>
                <w:sz w:val="24"/>
                <w:rtl/>
                <w:lang w:val="en-US"/>
              </w:rPr>
              <w:t>1</w:t>
            </w:r>
          </w:p>
        </w:tc>
        <w:tc>
          <w:tcPr>
            <w:tcW w:w="769" w:type="dxa"/>
            <w:shd w:val="clear" w:color="auto" w:fill="FFFFFF" w:themeFill="background1"/>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0</w:t>
            </w:r>
          </w:p>
        </w:tc>
        <w:tc>
          <w:tcPr>
            <w:tcW w:w="1023" w:type="dxa"/>
            <w:shd w:val="clear" w:color="auto" w:fill="auto"/>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61086C" w:rsidRPr="00D7689A" w:rsidRDefault="0061086C" w:rsidP="0061086C">
            <w:pPr>
              <w:autoSpaceDE w:val="0"/>
              <w:autoSpaceDN w:val="0"/>
              <w:bidi/>
              <w:jc w:val="center"/>
              <w:rPr>
                <w:rFonts w:asciiTheme="majorBidi" w:hAnsiTheme="majorBidi" w:cstheme="majorBidi"/>
                <w:sz w:val="24"/>
                <w:rtl/>
              </w:rPr>
            </w:pPr>
          </w:p>
        </w:tc>
        <w:tc>
          <w:tcPr>
            <w:tcW w:w="1795" w:type="dxa"/>
            <w:shd w:val="clear" w:color="auto" w:fill="FFFFFF" w:themeFill="background1"/>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szCs w:val="20"/>
                <w:rtl/>
                <w:lang w:val="en-US"/>
              </w:rPr>
              <w:t>التعلم المدمج</w:t>
            </w:r>
          </w:p>
        </w:tc>
      </w:tr>
      <w:tr w:rsidR="0061086C" w:rsidRPr="00E14024" w:rsidTr="006356ED">
        <w:trPr>
          <w:trHeight w:val="20"/>
        </w:trPr>
        <w:tc>
          <w:tcPr>
            <w:tcW w:w="458" w:type="dxa"/>
            <w:shd w:val="clear" w:color="auto" w:fill="auto"/>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t>18</w:t>
            </w:r>
          </w:p>
        </w:tc>
        <w:tc>
          <w:tcPr>
            <w:tcW w:w="1092" w:type="dxa"/>
            <w:shd w:val="clear" w:color="auto" w:fill="auto"/>
          </w:tcPr>
          <w:p w:rsidR="0061086C"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1805346</w:t>
            </w:r>
          </w:p>
        </w:tc>
        <w:tc>
          <w:tcPr>
            <w:tcW w:w="2148" w:type="dxa"/>
            <w:shd w:val="clear" w:color="auto" w:fill="FFFFFF" w:themeFill="background1"/>
            <w:vAlign w:val="center"/>
          </w:tcPr>
          <w:p w:rsidR="0061086C" w:rsidRPr="00D7689A" w:rsidRDefault="0061086C" w:rsidP="0061086C">
            <w:pPr>
              <w:pStyle w:val="Heading2"/>
              <w:bidi/>
              <w:spacing w:before="80" w:after="80" w:line="240" w:lineRule="exact"/>
              <w:rPr>
                <w:rFonts w:asciiTheme="majorBidi" w:hAnsiTheme="majorBidi" w:cstheme="majorBidi"/>
                <w:color w:val="000000" w:themeColor="text1"/>
                <w:rtl/>
                <w:lang w:val="en-US"/>
              </w:rPr>
            </w:pPr>
            <w:r w:rsidRPr="00D7689A">
              <w:rPr>
                <w:rFonts w:asciiTheme="majorBidi" w:hAnsiTheme="majorBidi" w:cstheme="majorBidi"/>
                <w:color w:val="000000" w:themeColor="text1"/>
                <w:rtl/>
                <w:lang w:val="en-US"/>
              </w:rPr>
              <w:t>التأهيل النطقي واللغوي لذوي الاعاقة عملي</w:t>
            </w:r>
          </w:p>
        </w:tc>
        <w:tc>
          <w:tcPr>
            <w:tcW w:w="810" w:type="dxa"/>
            <w:shd w:val="clear" w:color="auto" w:fill="auto"/>
          </w:tcPr>
          <w:p w:rsidR="0061086C" w:rsidRPr="00D7689A" w:rsidRDefault="0061086C" w:rsidP="0061086C">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0</w:t>
            </w:r>
          </w:p>
        </w:tc>
        <w:tc>
          <w:tcPr>
            <w:tcW w:w="769" w:type="dxa"/>
            <w:shd w:val="clear" w:color="auto" w:fill="FFFFFF" w:themeFill="background1"/>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color w:val="000000" w:themeColor="text1"/>
                <w:sz w:val="24"/>
                <w:rtl/>
                <w:lang w:val="en-US"/>
              </w:rPr>
              <w:t>2</w:t>
            </w:r>
          </w:p>
        </w:tc>
        <w:tc>
          <w:tcPr>
            <w:tcW w:w="1023" w:type="dxa"/>
            <w:shd w:val="clear" w:color="auto" w:fill="auto"/>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61086C" w:rsidRPr="00D7689A" w:rsidRDefault="00D7689A" w:rsidP="0061086C">
            <w:pPr>
              <w:autoSpaceDE w:val="0"/>
              <w:autoSpaceDN w:val="0"/>
              <w:bidi/>
              <w:jc w:val="center"/>
              <w:rPr>
                <w:rFonts w:asciiTheme="majorBidi" w:hAnsiTheme="majorBidi" w:cstheme="majorBidi"/>
                <w:sz w:val="24"/>
                <w:rtl/>
              </w:rPr>
            </w:pPr>
            <w:r w:rsidRPr="00D7689A">
              <w:rPr>
                <w:rFonts w:asciiTheme="majorBidi" w:hAnsiTheme="majorBidi" w:cstheme="majorBidi"/>
                <w:sz w:val="24"/>
                <w:rtl/>
              </w:rPr>
              <w:t>1805344 او متزامن</w:t>
            </w:r>
          </w:p>
        </w:tc>
        <w:tc>
          <w:tcPr>
            <w:tcW w:w="1795" w:type="dxa"/>
            <w:shd w:val="clear" w:color="auto" w:fill="FFFFFF" w:themeFill="background1"/>
          </w:tcPr>
          <w:p w:rsidR="0061086C" w:rsidRPr="00D7689A" w:rsidRDefault="0061086C" w:rsidP="00D501FB">
            <w:pPr>
              <w:autoSpaceDE w:val="0"/>
              <w:autoSpaceDN w:val="0"/>
              <w:bidi/>
              <w:jc w:val="center"/>
              <w:rPr>
                <w:rFonts w:cs="Arial"/>
                <w:color w:val="000000" w:themeColor="text1"/>
                <w:szCs w:val="20"/>
                <w:rtl/>
                <w:lang w:val="en-US"/>
              </w:rPr>
            </w:pPr>
            <w:r w:rsidRPr="00D7689A">
              <w:rPr>
                <w:rFonts w:cs="Arial" w:hint="cs"/>
                <w:szCs w:val="20"/>
                <w:rtl/>
                <w:lang w:val="en-US"/>
              </w:rPr>
              <w:t xml:space="preserve">التعلم </w:t>
            </w:r>
            <w:r w:rsidR="00D501FB">
              <w:rPr>
                <w:rFonts w:cs="Arial" w:hint="cs"/>
                <w:szCs w:val="20"/>
                <w:rtl/>
                <w:lang w:val="en-US"/>
              </w:rPr>
              <w:t>الوجاهي</w:t>
            </w:r>
          </w:p>
        </w:tc>
      </w:tr>
    </w:tbl>
    <w:p w:rsidR="007D1E88" w:rsidRDefault="007D1E88" w:rsidP="007D1E88">
      <w:pPr>
        <w:keepNext/>
        <w:keepLines/>
        <w:autoSpaceDE w:val="0"/>
        <w:autoSpaceDN w:val="0"/>
        <w:bidi/>
        <w:spacing w:before="200"/>
        <w:ind w:left="360"/>
        <w:outlineLvl w:val="1"/>
        <w:rPr>
          <w:rFonts w:ascii="Cambria" w:hAnsi="Cambria"/>
          <w:b/>
          <w:bCs/>
          <w:sz w:val="26"/>
          <w:szCs w:val="26"/>
          <w:rtl/>
        </w:rPr>
      </w:pPr>
    </w:p>
    <w:p w:rsidR="009E7C08" w:rsidRDefault="009E7C08" w:rsidP="009E7C08">
      <w:pPr>
        <w:keepNext/>
        <w:keepLines/>
        <w:autoSpaceDE w:val="0"/>
        <w:autoSpaceDN w:val="0"/>
        <w:bidi/>
        <w:outlineLvl w:val="0"/>
        <w:rPr>
          <w:rFonts w:ascii="Cambria" w:hAnsi="Cambria"/>
          <w:b/>
          <w:bCs/>
          <w:sz w:val="28"/>
          <w:szCs w:val="28"/>
          <w:rtl/>
          <w:lang w:bidi="ar-JO"/>
        </w:rPr>
      </w:pPr>
    </w:p>
    <w:p w:rsidR="009E7C08" w:rsidRDefault="009E7C08" w:rsidP="004A03F2">
      <w:pPr>
        <w:keepNext/>
        <w:keepLines/>
        <w:autoSpaceDE w:val="0"/>
        <w:autoSpaceDN w:val="0"/>
        <w:bidi/>
        <w:spacing w:before="200"/>
        <w:outlineLvl w:val="1"/>
        <w:rPr>
          <w:rFonts w:ascii="Cambria" w:hAnsi="Cambria"/>
          <w:b/>
          <w:bCs/>
          <w:sz w:val="26"/>
          <w:szCs w:val="26"/>
        </w:rPr>
      </w:pPr>
    </w:p>
    <w:p w:rsidR="009E7C08" w:rsidRDefault="009E7C08" w:rsidP="009E7C08">
      <w:pPr>
        <w:keepNext/>
        <w:keepLines/>
        <w:autoSpaceDE w:val="0"/>
        <w:autoSpaceDN w:val="0"/>
        <w:bidi/>
        <w:spacing w:before="200"/>
        <w:ind w:left="720"/>
        <w:outlineLvl w:val="1"/>
        <w:rPr>
          <w:rFonts w:ascii="Cambria" w:hAnsi="Cambria"/>
          <w:b/>
          <w:bCs/>
          <w:sz w:val="26"/>
          <w:szCs w:val="26"/>
        </w:rPr>
      </w:pPr>
    </w:p>
    <w:p w:rsidR="00E75A7F" w:rsidRDefault="00B83772" w:rsidP="009E7C08">
      <w:pPr>
        <w:keepNext/>
        <w:keepLines/>
        <w:numPr>
          <w:ilvl w:val="0"/>
          <w:numId w:val="9"/>
        </w:numPr>
        <w:autoSpaceDE w:val="0"/>
        <w:autoSpaceDN w:val="0"/>
        <w:bidi/>
        <w:spacing w:before="200"/>
        <w:outlineLvl w:val="1"/>
        <w:rPr>
          <w:rFonts w:ascii="Times New Roman" w:hAnsi="Times New Roman"/>
          <w:b/>
          <w:bCs/>
          <w:smallCaps/>
          <w:spacing w:val="5"/>
          <w:sz w:val="28"/>
          <w:szCs w:val="28"/>
          <w:rtl/>
          <w:lang w:val="en-US" w:bidi="ar-JO"/>
        </w:rPr>
      </w:pPr>
      <w:r w:rsidRPr="00B83772">
        <w:rPr>
          <w:rFonts w:ascii="Cambria" w:hAnsi="Cambria"/>
          <w:b/>
          <w:bCs/>
          <w:sz w:val="26"/>
          <w:szCs w:val="26"/>
          <w:rtl/>
        </w:rPr>
        <w:br w:type="page"/>
      </w:r>
      <w:r w:rsidR="00A84D8F">
        <w:rPr>
          <w:rFonts w:ascii="Times New Roman" w:hAnsi="Times New Roman" w:hint="cs"/>
          <w:b/>
          <w:bCs/>
          <w:smallCaps/>
          <w:spacing w:val="5"/>
          <w:sz w:val="28"/>
          <w:szCs w:val="28"/>
          <w:rtl/>
          <w:lang w:val="en-US" w:bidi="ar-JO"/>
        </w:rPr>
        <w:lastRenderedPageBreak/>
        <w:t xml:space="preserve"> </w:t>
      </w:r>
      <w:proofErr w:type="spellStart"/>
      <w:r w:rsidR="00ED6295">
        <w:rPr>
          <w:rFonts w:ascii="Times New Roman" w:hAnsi="Times New Roman" w:hint="cs"/>
          <w:b/>
          <w:bCs/>
          <w:smallCaps/>
          <w:spacing w:val="5"/>
          <w:sz w:val="28"/>
          <w:szCs w:val="28"/>
          <w:rtl/>
          <w:lang w:val="en-US" w:bidi="ar-JO"/>
        </w:rPr>
        <w:t>رابعاً</w:t>
      </w:r>
      <w:r w:rsidR="0062682C">
        <w:rPr>
          <w:rFonts w:ascii="Times New Roman" w:hAnsi="Times New Roman" w:hint="cs"/>
          <w:b/>
          <w:bCs/>
          <w:smallCaps/>
          <w:spacing w:val="5"/>
          <w:sz w:val="28"/>
          <w:szCs w:val="28"/>
          <w:rtl/>
          <w:lang w:val="en-US" w:bidi="ar-JO"/>
        </w:rPr>
        <w:t>:</w:t>
      </w:r>
      <w:proofErr w:type="spellEnd"/>
      <w:r w:rsidR="0062682C">
        <w:rPr>
          <w:rFonts w:ascii="Times New Roman" w:hAnsi="Times New Roman" w:hint="cs"/>
          <w:b/>
          <w:bCs/>
          <w:smallCaps/>
          <w:spacing w:val="5"/>
          <w:sz w:val="28"/>
          <w:szCs w:val="28"/>
          <w:rtl/>
          <w:lang w:val="en-US" w:bidi="ar-JO"/>
        </w:rPr>
        <w:t xml:space="preserve"> </w:t>
      </w:r>
      <w:r w:rsidR="002B7873">
        <w:rPr>
          <w:rFonts w:ascii="Times New Roman" w:hAnsi="Times New Roman" w:hint="cs"/>
          <w:b/>
          <w:bCs/>
          <w:smallCaps/>
          <w:spacing w:val="5"/>
          <w:sz w:val="28"/>
          <w:szCs w:val="28"/>
          <w:rtl/>
          <w:lang w:val="en-US" w:bidi="ar-JO"/>
        </w:rPr>
        <w:t>ملخص أنواع</w:t>
      </w:r>
      <w:r w:rsidR="00E75A7F">
        <w:rPr>
          <w:rFonts w:ascii="Times New Roman" w:hAnsi="Times New Roman" w:hint="cs"/>
          <w:b/>
          <w:bCs/>
          <w:smallCaps/>
          <w:spacing w:val="5"/>
          <w:sz w:val="28"/>
          <w:szCs w:val="28"/>
          <w:rtl/>
          <w:lang w:val="en-US" w:bidi="ar-JO"/>
        </w:rPr>
        <w:t xml:space="preserve"> التعلم </w:t>
      </w:r>
      <w:r w:rsidR="002B7873">
        <w:rPr>
          <w:rFonts w:ascii="Times New Roman" w:hAnsi="Times New Roman" w:hint="cs"/>
          <w:b/>
          <w:bCs/>
          <w:smallCaps/>
          <w:spacing w:val="5"/>
          <w:sz w:val="28"/>
          <w:szCs w:val="28"/>
          <w:rtl/>
          <w:lang w:val="en-US" w:bidi="ar-JO"/>
        </w:rPr>
        <w:t>في الخطة</w:t>
      </w:r>
      <w:r w:rsidR="00E75A7F">
        <w:rPr>
          <w:rFonts w:ascii="Times New Roman" w:hAnsi="Times New Roman" w:hint="cs"/>
          <w:b/>
          <w:bCs/>
          <w:smallCaps/>
          <w:spacing w:val="5"/>
          <w:sz w:val="28"/>
          <w:szCs w:val="28"/>
          <w:rtl/>
          <w:lang w:val="en-US" w:bidi="ar-JO"/>
        </w:rPr>
        <w:t xml:space="preserve"> </w:t>
      </w:r>
      <w:r w:rsidR="002B7873">
        <w:rPr>
          <w:rFonts w:ascii="Times New Roman" w:hAnsi="Times New Roman" w:hint="cs"/>
          <w:b/>
          <w:bCs/>
          <w:smallCaps/>
          <w:spacing w:val="5"/>
          <w:sz w:val="28"/>
          <w:szCs w:val="28"/>
          <w:rtl/>
          <w:lang w:val="en-US" w:bidi="ar-JO"/>
        </w:rPr>
        <w:t>الدراسية.</w:t>
      </w:r>
      <w:r w:rsidR="00E75A7F">
        <w:rPr>
          <w:rFonts w:ascii="Times New Roman" w:hAnsi="Times New Roman" w:hint="cs"/>
          <w:b/>
          <w:bCs/>
          <w:smallCaps/>
          <w:spacing w:val="5"/>
          <w:sz w:val="28"/>
          <w:szCs w:val="28"/>
          <w:rtl/>
          <w:lang w:val="en-US" w:bidi="ar-JO"/>
        </w:rPr>
        <w:t xml:space="preserve"> </w:t>
      </w:r>
    </w:p>
    <w:p w:rsidR="0087566D" w:rsidRDefault="0087566D" w:rsidP="0087566D">
      <w:pPr>
        <w:bidi/>
        <w:spacing w:after="200" w:line="276" w:lineRule="auto"/>
        <w:rPr>
          <w:rFonts w:ascii="Times New Roman" w:hAnsi="Times New Roman"/>
          <w:b/>
          <w:bCs/>
          <w:smallCaps/>
          <w:spacing w:val="5"/>
          <w:sz w:val="28"/>
          <w:szCs w:val="28"/>
          <w:rtl/>
          <w:lang w:val="en-US"/>
        </w:rPr>
      </w:pPr>
    </w:p>
    <w:tbl>
      <w:tblPr>
        <w:bidiVisual/>
        <w:tblW w:w="10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636"/>
        <w:gridCol w:w="2636"/>
        <w:gridCol w:w="2637"/>
        <w:gridCol w:w="2637"/>
      </w:tblGrid>
      <w:tr w:rsidR="0087566D" w:rsidRPr="00A754F5" w:rsidTr="0087566D">
        <w:trPr>
          <w:trHeight w:val="250"/>
        </w:trPr>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نوع التعلم</w:t>
            </w:r>
          </w:p>
        </w:tc>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عن بعد</w:t>
            </w:r>
          </w:p>
        </w:tc>
        <w:tc>
          <w:tcPr>
            <w:tcW w:w="2637"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مدمج</w:t>
            </w:r>
          </w:p>
        </w:tc>
        <w:tc>
          <w:tcPr>
            <w:tcW w:w="2637"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و جاهي</w:t>
            </w:r>
          </w:p>
        </w:tc>
      </w:tr>
      <w:tr w:rsidR="0087566D" w:rsidRPr="00A754F5" w:rsidTr="0087566D">
        <w:trPr>
          <w:trHeight w:val="432"/>
        </w:trPr>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عدد الساعات المعتمدة</w:t>
            </w:r>
          </w:p>
        </w:tc>
        <w:tc>
          <w:tcPr>
            <w:tcW w:w="2636"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lang w:val="en-US"/>
              </w:rPr>
            </w:pPr>
            <w:r w:rsidRPr="00A754F5">
              <w:rPr>
                <w:rFonts w:ascii="Times New Roman" w:hAnsi="Times New Roman" w:hint="cs"/>
                <w:b/>
                <w:bCs/>
                <w:smallCaps/>
                <w:color w:val="000000" w:themeColor="text1"/>
                <w:spacing w:val="5"/>
                <w:sz w:val="28"/>
                <w:szCs w:val="28"/>
                <w:rtl/>
                <w:lang w:val="en-US"/>
              </w:rPr>
              <w:t>18</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69</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54</w:t>
            </w:r>
          </w:p>
        </w:tc>
      </w:tr>
      <w:tr w:rsidR="0087566D" w:rsidRPr="00E14024" w:rsidTr="0087566D">
        <w:trPr>
          <w:trHeight w:val="140"/>
        </w:trPr>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النسبة المئوية</w:t>
            </w:r>
          </w:p>
        </w:tc>
        <w:tc>
          <w:tcPr>
            <w:tcW w:w="2636"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13%</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29%</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38%</w:t>
            </w:r>
          </w:p>
        </w:tc>
      </w:tr>
    </w:tbl>
    <w:p w:rsidR="0087566D" w:rsidRDefault="0087566D" w:rsidP="0087566D">
      <w:pPr>
        <w:bidi/>
        <w:spacing w:after="200" w:line="276" w:lineRule="auto"/>
        <w:rPr>
          <w:rFonts w:ascii="Times New Roman" w:hAnsi="Times New Roman"/>
          <w:b/>
          <w:bCs/>
          <w:smallCaps/>
          <w:spacing w:val="5"/>
          <w:sz w:val="28"/>
          <w:szCs w:val="28"/>
          <w:rtl/>
          <w:lang w:val="en-US"/>
        </w:rPr>
      </w:pPr>
    </w:p>
    <w:p w:rsidR="0087566D" w:rsidRDefault="0087566D" w:rsidP="0087566D">
      <w:pPr>
        <w:bidi/>
        <w:spacing w:after="200" w:line="276" w:lineRule="auto"/>
        <w:rPr>
          <w:rFonts w:ascii="Times New Roman" w:hAnsi="Times New Roman"/>
          <w:b/>
          <w:bCs/>
          <w:smallCaps/>
          <w:spacing w:val="5"/>
          <w:sz w:val="28"/>
          <w:szCs w:val="28"/>
          <w:rtl/>
          <w:lang w:val="en-US"/>
        </w:rPr>
      </w:pPr>
    </w:p>
    <w:p w:rsidR="0087566D" w:rsidRDefault="0087566D" w:rsidP="0087566D">
      <w:pPr>
        <w:bidi/>
        <w:spacing w:after="200" w:line="276" w:lineRule="auto"/>
        <w:rPr>
          <w:rFonts w:ascii="Times New Roman" w:hAnsi="Times New Roman"/>
          <w:b/>
          <w:bCs/>
          <w:smallCaps/>
          <w:spacing w:val="5"/>
          <w:sz w:val="28"/>
          <w:szCs w:val="28"/>
          <w:rtl/>
          <w:lang w:val="en-US"/>
        </w:rPr>
      </w:pPr>
    </w:p>
    <w:p w:rsidR="00E75A7F" w:rsidRDefault="00B83772" w:rsidP="0087566D">
      <w:pPr>
        <w:bidi/>
        <w:spacing w:after="200" w:line="276" w:lineRule="auto"/>
        <w:rPr>
          <w:rFonts w:ascii="Times New Roman" w:hAnsi="Times New Roman"/>
          <w:b/>
          <w:bCs/>
          <w:smallCaps/>
          <w:spacing w:val="5"/>
          <w:sz w:val="28"/>
          <w:szCs w:val="28"/>
          <w:lang w:val="en-US"/>
        </w:rPr>
      </w:pPr>
      <w:r w:rsidRPr="00B83772">
        <w:rPr>
          <w:rFonts w:ascii="Times New Roman" w:hAnsi="Times New Roman"/>
          <w:b/>
          <w:bCs/>
          <w:smallCaps/>
          <w:spacing w:val="5"/>
          <w:sz w:val="28"/>
          <w:szCs w:val="28"/>
          <w:rtl/>
          <w:lang w:val="en-US"/>
        </w:rPr>
        <w:br w:type="page"/>
      </w:r>
    </w:p>
    <w:p w:rsidR="00B83772" w:rsidRPr="00B83772" w:rsidRDefault="00B83772" w:rsidP="00E75A7F">
      <w:pPr>
        <w:bidi/>
        <w:spacing w:after="200" w:line="276" w:lineRule="auto"/>
        <w:jc w:val="center"/>
        <w:rPr>
          <w:rFonts w:ascii="Times New Roman" w:hAnsi="Times New Roman"/>
          <w:b/>
          <w:bCs/>
          <w:smallCaps/>
          <w:spacing w:val="5"/>
          <w:sz w:val="28"/>
          <w:szCs w:val="28"/>
          <w:rtl/>
          <w:lang w:val="en-US"/>
        </w:rPr>
      </w:pPr>
      <w:r w:rsidRPr="00B83772">
        <w:rPr>
          <w:rFonts w:ascii="Times New Roman" w:hAnsi="Times New Roman"/>
          <w:b/>
          <w:bCs/>
          <w:smallCaps/>
          <w:spacing w:val="5"/>
          <w:sz w:val="24"/>
          <w:rtl/>
          <w:lang w:val="en-US"/>
        </w:rPr>
        <w:lastRenderedPageBreak/>
        <w:t xml:space="preserve">الخطة الاسترشادية لطلبة البكالوريوس تخصص </w:t>
      </w:r>
      <w:r w:rsidR="00A84D8F">
        <w:rPr>
          <w:rFonts w:ascii="Times New Roman" w:hAnsi="Times New Roman" w:hint="cs"/>
          <w:b/>
          <w:bCs/>
          <w:smallCaps/>
          <w:spacing w:val="5"/>
          <w:sz w:val="24"/>
          <w:rtl/>
          <w:lang w:val="en-US"/>
        </w:rPr>
        <w:t>علوم السمع والنطق</w:t>
      </w:r>
    </w:p>
    <w:tbl>
      <w:tblPr>
        <w:bidiVisual/>
        <w:tblW w:w="103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90"/>
        <w:gridCol w:w="2063"/>
        <w:gridCol w:w="810"/>
        <w:gridCol w:w="1087"/>
        <w:gridCol w:w="1170"/>
        <w:gridCol w:w="2265"/>
        <w:gridCol w:w="819"/>
        <w:gridCol w:w="1058"/>
      </w:tblGrid>
      <w:tr w:rsidR="0087566D" w:rsidRPr="005A59AA" w:rsidTr="005A59AA">
        <w:trPr>
          <w:jc w:val="center"/>
        </w:trPr>
        <w:tc>
          <w:tcPr>
            <w:tcW w:w="10361" w:type="dxa"/>
            <w:gridSpan w:val="8"/>
            <w:tcBorders>
              <w:top w:val="single" w:sz="18" w:space="0" w:color="auto"/>
              <w:left w:val="single" w:sz="18" w:space="0" w:color="auto"/>
              <w:right w:val="single" w:sz="18" w:space="0" w:color="auto"/>
            </w:tcBorders>
            <w:shd w:val="clear" w:color="auto" w:fill="auto"/>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السنة الأولى</w:t>
            </w:r>
          </w:p>
        </w:tc>
      </w:tr>
      <w:tr w:rsidR="0087566D" w:rsidRPr="005A59AA" w:rsidTr="005A59AA">
        <w:trPr>
          <w:jc w:val="center"/>
        </w:trPr>
        <w:tc>
          <w:tcPr>
            <w:tcW w:w="504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الأول</w:t>
            </w:r>
          </w:p>
        </w:tc>
        <w:tc>
          <w:tcPr>
            <w:tcW w:w="5312"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الثاني</w:t>
            </w:r>
          </w:p>
        </w:tc>
      </w:tr>
      <w:tr w:rsidR="00CB53D5" w:rsidRPr="005A59AA" w:rsidTr="005A59AA">
        <w:trPr>
          <w:jc w:val="center"/>
        </w:trPr>
        <w:tc>
          <w:tcPr>
            <w:tcW w:w="1090" w:type="dxa"/>
            <w:tcBorders>
              <w:top w:val="single" w:sz="18" w:space="0" w:color="auto"/>
              <w:lef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2063"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810"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87" w:type="dxa"/>
            <w:tcBorders>
              <w:top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c>
          <w:tcPr>
            <w:tcW w:w="1170" w:type="dxa"/>
            <w:tcBorders>
              <w:top w:val="single" w:sz="18" w:space="0" w:color="auto"/>
              <w:lef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2265"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819"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58" w:type="dxa"/>
            <w:tcBorders>
              <w:top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r>
      <w:tr w:rsidR="00147E59" w:rsidRPr="005A59AA" w:rsidTr="005A59AA">
        <w:trPr>
          <w:jc w:val="center"/>
        </w:trPr>
        <w:tc>
          <w:tcPr>
            <w:tcW w:w="1090" w:type="dxa"/>
            <w:tcBorders>
              <w:left w:val="single" w:sz="18" w:space="0" w:color="auto"/>
            </w:tcBorders>
            <w:shd w:val="clear" w:color="auto" w:fill="auto"/>
            <w:vAlign w:val="center"/>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0404101</w:t>
            </w:r>
          </w:p>
        </w:tc>
        <w:tc>
          <w:tcPr>
            <w:tcW w:w="2063" w:type="dxa"/>
            <w:shd w:val="clear" w:color="auto" w:fill="FFFFFF" w:themeFill="background1"/>
            <w:vAlign w:val="center"/>
          </w:tcPr>
          <w:p w:rsidR="00147E59" w:rsidRPr="005A59AA" w:rsidRDefault="004423B9" w:rsidP="00147E59">
            <w:pPr>
              <w:autoSpaceDE w:val="0"/>
              <w:autoSpaceDN w:val="0"/>
              <w:bidi/>
              <w:jc w:val="center"/>
              <w:rPr>
                <w:rFonts w:asciiTheme="minorBidi" w:hAnsiTheme="minorBidi" w:cstheme="minorBidi"/>
                <w:color w:val="000000" w:themeColor="text1"/>
                <w:sz w:val="19"/>
                <w:szCs w:val="19"/>
                <w:rtl/>
              </w:rPr>
            </w:pPr>
            <w:r w:rsidRPr="005A59AA">
              <w:rPr>
                <w:rFonts w:asciiTheme="minorBidi" w:hAnsiTheme="minorBidi" w:cstheme="minorBidi"/>
                <w:color w:val="000000" w:themeColor="text1"/>
                <w:sz w:val="19"/>
                <w:szCs w:val="19"/>
                <w:rtl/>
              </w:rPr>
              <w:t>العلوم الحياتية العامة (1</w:t>
            </w:r>
            <w:proofErr w:type="spellStart"/>
            <w:r w:rsidRPr="005A59AA">
              <w:rPr>
                <w:rFonts w:asciiTheme="minorBidi" w:hAnsiTheme="minorBidi" w:cstheme="minorBidi"/>
                <w:color w:val="000000" w:themeColor="text1"/>
                <w:sz w:val="19"/>
                <w:szCs w:val="19"/>
                <w:rtl/>
              </w:rPr>
              <w:t>)</w:t>
            </w:r>
            <w:proofErr w:type="spellEnd"/>
          </w:p>
        </w:tc>
        <w:tc>
          <w:tcPr>
            <w:tcW w:w="810" w:type="dxa"/>
            <w:shd w:val="clear" w:color="auto" w:fill="auto"/>
            <w:vAlign w:val="center"/>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87" w:type="dxa"/>
            <w:tcBorders>
              <w:right w:val="single" w:sz="18" w:space="0" w:color="auto"/>
            </w:tcBorders>
            <w:shd w:val="clear" w:color="auto" w:fill="auto"/>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147E59" w:rsidRPr="005A59AA" w:rsidRDefault="009D2E6D" w:rsidP="00147E59">
            <w:pPr>
              <w:autoSpaceDE w:val="0"/>
              <w:autoSpaceDN w:val="0"/>
              <w:bidi/>
              <w:jc w:val="center"/>
              <w:rPr>
                <w:rFonts w:asciiTheme="minorBidi" w:hAnsiTheme="minorBidi" w:cstheme="minorBidi"/>
                <w:color w:val="000000" w:themeColor="text1"/>
                <w:sz w:val="19"/>
                <w:szCs w:val="19"/>
                <w:lang w:val="en-US" w:bidi="ar-JO"/>
              </w:rPr>
            </w:pPr>
            <w:r w:rsidRPr="005A59AA">
              <w:rPr>
                <w:rFonts w:asciiTheme="minorBidi" w:hAnsiTheme="minorBidi" w:cstheme="minorBidi"/>
                <w:color w:val="000000" w:themeColor="text1"/>
                <w:sz w:val="19"/>
                <w:szCs w:val="19"/>
                <w:lang w:val="en-US" w:bidi="ar-JO"/>
              </w:rPr>
              <w:t>1805</w:t>
            </w:r>
            <w:r w:rsidR="00DB742B" w:rsidRPr="005A59AA">
              <w:rPr>
                <w:rFonts w:asciiTheme="minorBidi" w:hAnsiTheme="minorBidi" w:cstheme="minorBidi"/>
                <w:color w:val="000000" w:themeColor="text1"/>
                <w:sz w:val="19"/>
                <w:szCs w:val="19"/>
                <w:lang w:val="en-US" w:bidi="ar-JO"/>
              </w:rPr>
              <w:t>110</w:t>
            </w:r>
          </w:p>
        </w:tc>
        <w:tc>
          <w:tcPr>
            <w:tcW w:w="2265" w:type="dxa"/>
            <w:shd w:val="clear" w:color="auto" w:fill="auto"/>
            <w:vAlign w:val="center"/>
          </w:tcPr>
          <w:p w:rsidR="00147E59" w:rsidRPr="005A59AA" w:rsidRDefault="009D2E6D" w:rsidP="009D2E6D">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 xml:space="preserve">مقدمة في </w:t>
            </w:r>
            <w:r w:rsidR="00907E12" w:rsidRPr="005A59AA">
              <w:rPr>
                <w:rFonts w:asciiTheme="minorBidi" w:hAnsiTheme="minorBidi" w:cstheme="minorBidi"/>
                <w:color w:val="000000" w:themeColor="text1"/>
                <w:sz w:val="19"/>
                <w:szCs w:val="19"/>
                <w:rtl/>
                <w:lang w:bidi="ar-JO"/>
              </w:rPr>
              <w:t>اضطرابات التواصل</w:t>
            </w:r>
          </w:p>
        </w:tc>
        <w:tc>
          <w:tcPr>
            <w:tcW w:w="819" w:type="dxa"/>
            <w:shd w:val="clear" w:color="auto" w:fill="auto"/>
            <w:vAlign w:val="center"/>
          </w:tcPr>
          <w:p w:rsidR="00147E59" w:rsidRPr="005A59AA" w:rsidRDefault="009D2E6D" w:rsidP="00147E59">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58" w:type="dxa"/>
            <w:tcBorders>
              <w:right w:val="single" w:sz="18" w:space="0" w:color="auto"/>
            </w:tcBorders>
            <w:shd w:val="clear" w:color="auto" w:fill="auto"/>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val="en-US"/>
              </w:rPr>
              <w:t>403101</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كيمياء عامة</w:t>
            </w: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val="en-US" w:bidi="ar-JO"/>
              </w:rPr>
            </w:pPr>
            <w:r w:rsidRPr="005A59AA">
              <w:rPr>
                <w:rFonts w:asciiTheme="minorBidi" w:hAnsiTheme="minorBidi" w:cstheme="minorBidi"/>
                <w:color w:val="000000" w:themeColor="text1"/>
                <w:sz w:val="19"/>
                <w:szCs w:val="19"/>
                <w:rtl/>
                <w:lang w:val="en-US" w:bidi="ar-JO"/>
              </w:rPr>
              <w:t>1805112</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مقدمة في اضطرابات التواصل عملي</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58" w:type="dxa"/>
            <w:tcBorders>
              <w:righ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bidi="ar-JO"/>
              </w:rPr>
              <w:t>1805110</w:t>
            </w:r>
            <w:r w:rsidRPr="005A59AA">
              <w:rPr>
                <w:rFonts w:asciiTheme="minorBidi" w:hAnsiTheme="minorBidi" w:cstheme="minorBidi"/>
                <w:color w:val="000000" w:themeColor="text1"/>
                <w:sz w:val="19"/>
                <w:szCs w:val="19"/>
                <w:rtl/>
                <w:lang w:val="en-US" w:bidi="ar-JO"/>
              </w:rPr>
              <w:t xml:space="preserve"> او متزامن</w:t>
            </w:r>
          </w:p>
        </w:tc>
      </w:tr>
      <w:tr w:rsidR="005A59AA" w:rsidRPr="005A59AA" w:rsidTr="005A59AA">
        <w:trPr>
          <w:jc w:val="center"/>
        </w:trPr>
        <w:tc>
          <w:tcPr>
            <w:tcW w:w="109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0404103</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علوم حياتية عامة عملية (1</w:t>
            </w:r>
            <w:proofErr w:type="spellStart"/>
            <w:r w:rsidRPr="005A59AA">
              <w:rPr>
                <w:rFonts w:asciiTheme="minorBidi" w:hAnsiTheme="minorBidi" w:cstheme="minorBidi"/>
                <w:color w:val="000000" w:themeColor="text1"/>
                <w:sz w:val="19"/>
                <w:szCs w:val="19"/>
                <w:rtl/>
                <w:lang w:bidi="ar-JO"/>
              </w:rPr>
              <w:t>)</w:t>
            </w:r>
            <w:proofErr w:type="spellEnd"/>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404101 او متزامن</w:t>
            </w: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5002190</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تشريح وأنسجة</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404101</w:t>
            </w:r>
          </w:p>
        </w:tc>
      </w:tr>
      <w:tr w:rsidR="005A59AA" w:rsidRPr="005A59AA" w:rsidTr="005A59AA">
        <w:trPr>
          <w:jc w:val="center"/>
        </w:trPr>
        <w:tc>
          <w:tcPr>
            <w:tcW w:w="109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bidi="ar-JO"/>
              </w:rPr>
              <w:t>403103</w:t>
            </w:r>
            <w:r w:rsidRPr="005A59AA">
              <w:rPr>
                <w:rFonts w:asciiTheme="minorBidi" w:hAnsiTheme="minorBidi" w:cstheme="minorBidi"/>
                <w:color w:val="000000" w:themeColor="text1"/>
                <w:sz w:val="19"/>
                <w:szCs w:val="19"/>
                <w:lang w:bidi="ar-JO"/>
              </w:rPr>
              <w:t>0</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bidi="ar-JO"/>
              </w:rPr>
              <w:t>كيمياء عامة عملي</w:t>
            </w: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bidi="ar-JO"/>
              </w:rPr>
              <w:t>1</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403101 او متزامن</w:t>
            </w: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5002191</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تشريح وأنسجة</w:t>
            </w:r>
            <w:r w:rsidRPr="005A59AA">
              <w:rPr>
                <w:rFonts w:asciiTheme="minorBidi" w:hAnsiTheme="minorBidi" w:cstheme="minorBidi"/>
                <w:color w:val="000000" w:themeColor="text1"/>
                <w:sz w:val="19"/>
                <w:szCs w:val="19"/>
                <w:lang w:bidi="ar-JO"/>
              </w:rPr>
              <w:t xml:space="preserve"> </w:t>
            </w:r>
            <w:r w:rsidRPr="005A59AA">
              <w:rPr>
                <w:rFonts w:asciiTheme="minorBidi" w:hAnsiTheme="minorBidi" w:cstheme="minorBidi"/>
                <w:color w:val="000000" w:themeColor="text1"/>
                <w:sz w:val="19"/>
                <w:szCs w:val="19"/>
                <w:rtl/>
                <w:lang w:bidi="ar-JO"/>
              </w:rPr>
              <w:t xml:space="preserve"> </w:t>
            </w:r>
            <w:r w:rsidRPr="005A59AA">
              <w:rPr>
                <w:rFonts w:asciiTheme="minorBidi" w:hAnsiTheme="minorBidi" w:cstheme="minorBidi"/>
                <w:color w:val="000000" w:themeColor="text1"/>
                <w:sz w:val="19"/>
                <w:szCs w:val="19"/>
                <w:lang w:bidi="ar-JO"/>
              </w:rPr>
              <w:t>)</w:t>
            </w:r>
            <w:r w:rsidRPr="005A59AA">
              <w:rPr>
                <w:rFonts w:asciiTheme="minorBidi" w:hAnsiTheme="minorBidi" w:cstheme="minorBidi"/>
                <w:color w:val="000000" w:themeColor="text1"/>
                <w:sz w:val="19"/>
                <w:szCs w:val="19"/>
                <w:rtl/>
                <w:lang w:bidi="ar-JO"/>
              </w:rPr>
              <w:t>عملي</w:t>
            </w:r>
            <w:r w:rsidRPr="005A59AA">
              <w:rPr>
                <w:rFonts w:asciiTheme="minorBidi" w:hAnsiTheme="minorBidi" w:cstheme="minorBidi"/>
                <w:color w:val="000000" w:themeColor="text1"/>
                <w:sz w:val="19"/>
                <w:szCs w:val="19"/>
                <w:lang w:bidi="ar-JO"/>
              </w:rPr>
              <w:t>(</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5002190</w:t>
            </w:r>
            <w:r w:rsidRPr="005A59AA">
              <w:rPr>
                <w:rFonts w:asciiTheme="minorBidi" w:hAnsiTheme="minorBidi" w:cstheme="minorBidi"/>
                <w:color w:val="000000" w:themeColor="text1"/>
                <w:sz w:val="19"/>
                <w:szCs w:val="19"/>
                <w:rtl/>
                <w:lang w:val="en-US" w:bidi="ar-JO"/>
              </w:rPr>
              <w:t xml:space="preserve">  او متزامن</w:t>
            </w:r>
          </w:p>
        </w:tc>
      </w:tr>
      <w:tr w:rsidR="005A59AA" w:rsidRPr="005A59AA" w:rsidTr="005A59AA">
        <w:trPr>
          <w:jc w:val="center"/>
        </w:trPr>
        <w:tc>
          <w:tcPr>
            <w:tcW w:w="109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403103</w:t>
            </w:r>
            <w:r w:rsidRPr="005A59AA">
              <w:rPr>
                <w:rFonts w:asciiTheme="minorBidi" w:hAnsiTheme="minorBidi" w:cstheme="minorBidi"/>
                <w:color w:val="000000" w:themeColor="text1"/>
                <w:sz w:val="19"/>
                <w:szCs w:val="19"/>
                <w:lang w:bidi="ar-JO"/>
              </w:rPr>
              <w:t>0</w:t>
            </w:r>
          </w:p>
        </w:tc>
        <w:tc>
          <w:tcPr>
            <w:tcW w:w="2063" w:type="dxa"/>
            <w:shd w:val="clear" w:color="auto" w:fill="FFFFFF" w:themeFill="background1"/>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اللغة العربية (1</w:t>
            </w:r>
            <w:proofErr w:type="spellStart"/>
            <w:r w:rsidRPr="005A59AA">
              <w:rPr>
                <w:rFonts w:asciiTheme="minorBidi" w:hAnsiTheme="minorBidi" w:cstheme="minorBidi"/>
                <w:color w:val="000000" w:themeColor="text1"/>
                <w:sz w:val="19"/>
                <w:szCs w:val="19"/>
                <w:rtl/>
                <w:lang w:bidi="ar-JO"/>
              </w:rPr>
              <w:t>)</w:t>
            </w:r>
            <w:proofErr w:type="spellEnd"/>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5002192</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فسيولوجيا الإنسان</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404101</w:t>
            </w:r>
          </w:p>
        </w:tc>
      </w:tr>
      <w:tr w:rsidR="005A59AA" w:rsidRPr="005A59AA" w:rsidTr="005A59AA">
        <w:trPr>
          <w:jc w:val="center"/>
        </w:trPr>
        <w:tc>
          <w:tcPr>
            <w:tcW w:w="109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5001120</w:t>
            </w:r>
          </w:p>
        </w:tc>
        <w:tc>
          <w:tcPr>
            <w:tcW w:w="2063" w:type="dxa"/>
            <w:shd w:val="clear" w:color="auto" w:fill="FFFFFF"/>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اللغة الإنجليزية (1</w:t>
            </w:r>
            <w:proofErr w:type="spellStart"/>
            <w:r w:rsidRPr="005A59AA">
              <w:rPr>
                <w:rFonts w:asciiTheme="minorBidi" w:hAnsiTheme="minorBidi" w:cstheme="minorBidi"/>
                <w:color w:val="000000" w:themeColor="text1"/>
                <w:sz w:val="19"/>
                <w:szCs w:val="19"/>
                <w:rtl/>
                <w:lang w:bidi="ar-JO"/>
              </w:rPr>
              <w:t>)</w:t>
            </w:r>
            <w:proofErr w:type="spellEnd"/>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5002193</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فسيولوجيا الإنسان (عملي</w:t>
            </w:r>
            <w:proofErr w:type="spellStart"/>
            <w:r w:rsidRPr="005A59AA">
              <w:rPr>
                <w:rFonts w:asciiTheme="minorBidi" w:hAnsiTheme="minorBidi" w:cstheme="minorBidi"/>
                <w:color w:val="000000" w:themeColor="text1"/>
                <w:sz w:val="19"/>
                <w:szCs w:val="19"/>
                <w:rtl/>
                <w:lang w:bidi="ar-JO"/>
              </w:rPr>
              <w:t>)</w:t>
            </w:r>
            <w:proofErr w:type="spellEnd"/>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 xml:space="preserve">5002192 </w:t>
            </w:r>
            <w:r w:rsidRPr="005A59AA">
              <w:rPr>
                <w:rFonts w:asciiTheme="minorBidi" w:hAnsiTheme="minorBidi" w:cstheme="minorBidi"/>
                <w:color w:val="000000" w:themeColor="text1"/>
                <w:sz w:val="19"/>
                <w:szCs w:val="19"/>
                <w:rtl/>
                <w:lang w:val="en-US" w:bidi="ar-JO"/>
              </w:rPr>
              <w:t>او متزامن</w:t>
            </w:r>
          </w:p>
        </w:tc>
      </w:tr>
      <w:tr w:rsidR="005A59AA" w:rsidRPr="005A59AA" w:rsidTr="005A59AA">
        <w:trPr>
          <w:jc w:val="center"/>
        </w:trPr>
        <w:tc>
          <w:tcPr>
            <w:tcW w:w="1090" w:type="dxa"/>
            <w:tcBorders>
              <w:left w:val="single" w:sz="18" w:space="0" w:color="auto"/>
            </w:tcBorders>
            <w:shd w:val="clear" w:color="auto" w:fill="FFFFFF"/>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5001121</w:t>
            </w:r>
          </w:p>
        </w:tc>
        <w:tc>
          <w:tcPr>
            <w:tcW w:w="2063" w:type="dxa"/>
            <w:shd w:val="clear" w:color="auto" w:fill="FFFFFF"/>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العلوم العسكرية</w:t>
            </w: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val="en-US"/>
              </w:rPr>
              <w:t>1804241</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 xml:space="preserve">نمو وتطور     </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tcBorders>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val="en-US"/>
              </w:rPr>
              <w:t>5002194</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 xml:space="preserve">إحصاء حيوي   </w:t>
            </w:r>
          </w:p>
        </w:tc>
        <w:tc>
          <w:tcPr>
            <w:tcW w:w="810"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5001100</w:t>
            </w:r>
          </w:p>
        </w:tc>
        <w:tc>
          <w:tcPr>
            <w:tcW w:w="2265"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الثقافة الاسلامية</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2063"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FFFFFF"/>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5001111</w:t>
            </w:r>
          </w:p>
        </w:tc>
        <w:tc>
          <w:tcPr>
            <w:tcW w:w="2265" w:type="dxa"/>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التربية الوطنية</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2063" w:type="dxa"/>
            <w:tcBorders>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810" w:type="dxa"/>
            <w:tcBorders>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087" w:type="dxa"/>
            <w:tcBorders>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2265" w:type="dxa"/>
            <w:tcBorders>
              <w:bottom w:val="single" w:sz="18" w:space="0" w:color="auto"/>
            </w:tcBorders>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819" w:type="dxa"/>
            <w:tcBorders>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058" w:type="dxa"/>
            <w:tcBorders>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3152" w:type="dxa"/>
            <w:gridSpan w:val="2"/>
            <w:tcBorders>
              <w:top w:val="single" w:sz="18" w:space="0" w:color="auto"/>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810" w:type="dxa"/>
            <w:tcBorders>
              <w:top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19</w:t>
            </w:r>
          </w:p>
        </w:tc>
        <w:tc>
          <w:tcPr>
            <w:tcW w:w="1087" w:type="dxa"/>
            <w:tcBorders>
              <w:top w:val="single" w:sz="18" w:space="0" w:color="auto"/>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p>
        </w:tc>
        <w:tc>
          <w:tcPr>
            <w:tcW w:w="3435" w:type="dxa"/>
            <w:gridSpan w:val="2"/>
            <w:tcBorders>
              <w:top w:val="single" w:sz="18" w:space="0" w:color="auto"/>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819" w:type="dxa"/>
            <w:tcBorders>
              <w:top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18</w:t>
            </w:r>
          </w:p>
        </w:tc>
        <w:tc>
          <w:tcPr>
            <w:tcW w:w="1058" w:type="dxa"/>
            <w:tcBorders>
              <w:top w:val="single" w:sz="18" w:space="0" w:color="auto"/>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bidi="ar-JO"/>
              </w:rPr>
            </w:pPr>
          </w:p>
        </w:tc>
      </w:tr>
    </w:tbl>
    <w:p w:rsidR="0087566D" w:rsidRDefault="0087566D" w:rsidP="0087566D">
      <w:pPr>
        <w:bidi/>
        <w:spacing w:line="276" w:lineRule="auto"/>
        <w:rPr>
          <w:rFonts w:ascii="Times New Roman" w:hAnsi="Times New Roman"/>
          <w:b/>
          <w:bCs/>
          <w:smallCaps/>
          <w:spacing w:val="5"/>
          <w:lang w:val="en-US"/>
        </w:rPr>
      </w:pPr>
    </w:p>
    <w:p w:rsidR="005A59AA" w:rsidRDefault="005A59AA" w:rsidP="005A59AA">
      <w:pPr>
        <w:bidi/>
        <w:spacing w:line="276" w:lineRule="auto"/>
        <w:rPr>
          <w:rFonts w:ascii="Times New Roman" w:hAnsi="Times New Roman"/>
          <w:b/>
          <w:bCs/>
          <w:smallCaps/>
          <w:spacing w:val="5"/>
          <w:rtl/>
          <w:lang w:val="en-US"/>
        </w:rPr>
      </w:pPr>
    </w:p>
    <w:tbl>
      <w:tblPr>
        <w:bidiVisual/>
        <w:tblW w:w="103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tblPr>
      <w:tblGrid>
        <w:gridCol w:w="1120"/>
        <w:gridCol w:w="1710"/>
        <w:gridCol w:w="819"/>
        <w:gridCol w:w="1071"/>
        <w:gridCol w:w="1492"/>
        <w:gridCol w:w="1928"/>
        <w:gridCol w:w="1190"/>
        <w:gridCol w:w="1058"/>
      </w:tblGrid>
      <w:tr w:rsidR="0087566D" w:rsidRPr="005A59AA" w:rsidTr="005A59AA">
        <w:trPr>
          <w:jc w:val="center"/>
        </w:trPr>
        <w:tc>
          <w:tcPr>
            <w:tcW w:w="10388"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السنة الثانية</w:t>
            </w:r>
          </w:p>
        </w:tc>
      </w:tr>
      <w:tr w:rsidR="0087566D" w:rsidRPr="005A59AA" w:rsidTr="005A59AA">
        <w:trPr>
          <w:jc w:val="center"/>
        </w:trPr>
        <w:tc>
          <w:tcPr>
            <w:tcW w:w="4720"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الأول</w:t>
            </w:r>
          </w:p>
        </w:tc>
        <w:tc>
          <w:tcPr>
            <w:tcW w:w="5668"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الثاني</w:t>
            </w:r>
          </w:p>
        </w:tc>
      </w:tr>
      <w:tr w:rsidR="00CB53D5" w:rsidRPr="005A59AA" w:rsidTr="00F85E23">
        <w:trPr>
          <w:trHeight w:val="555"/>
          <w:jc w:val="center"/>
        </w:trPr>
        <w:tc>
          <w:tcPr>
            <w:tcW w:w="1120" w:type="dxa"/>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1710"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819"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71" w:type="dxa"/>
            <w:tcBorders>
              <w:top w:val="single" w:sz="18" w:space="0" w:color="auto"/>
              <w:bottom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c>
          <w:tcPr>
            <w:tcW w:w="1492" w:type="dxa"/>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1928"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1190"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58" w:type="dxa"/>
            <w:tcBorders>
              <w:top w:val="single" w:sz="18" w:space="0" w:color="auto"/>
              <w:bottom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r>
      <w:tr w:rsidR="00CB53D5" w:rsidRPr="005A59AA" w:rsidTr="00F85E23">
        <w:trPr>
          <w:jc w:val="center"/>
        </w:trPr>
        <w:tc>
          <w:tcPr>
            <w:tcW w:w="1120" w:type="dxa"/>
            <w:tcBorders>
              <w:top w:val="single" w:sz="18" w:space="0" w:color="auto"/>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1803210</w:t>
            </w:r>
          </w:p>
        </w:tc>
        <w:tc>
          <w:tcPr>
            <w:tcW w:w="1710" w:type="dxa"/>
            <w:tcBorders>
              <w:top w:val="single" w:sz="18" w:space="0" w:color="auto"/>
            </w:tcBorders>
            <w:shd w:val="clear" w:color="auto" w:fill="FFFFFF" w:themeFill="background1"/>
            <w:vAlign w:val="center"/>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bidi="ar-JO"/>
              </w:rPr>
              <w:t>علوم الأعصاب</w:t>
            </w:r>
          </w:p>
        </w:tc>
        <w:tc>
          <w:tcPr>
            <w:tcW w:w="819" w:type="dxa"/>
            <w:tcBorders>
              <w:top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bidi="ar-JO"/>
              </w:rPr>
              <w:t>2</w:t>
            </w:r>
          </w:p>
        </w:tc>
        <w:tc>
          <w:tcPr>
            <w:tcW w:w="1071" w:type="dxa"/>
            <w:tcBorders>
              <w:top w:val="single" w:sz="18" w:space="0" w:color="auto"/>
              <w:right w:val="single" w:sz="18" w:space="0" w:color="auto"/>
            </w:tcBorders>
            <w:shd w:val="clear" w:color="auto" w:fill="auto"/>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color w:val="000000" w:themeColor="text1"/>
                <w:sz w:val="19"/>
                <w:szCs w:val="19"/>
                <w:rtl/>
                <w:lang w:val="en-US"/>
              </w:rPr>
              <w:t>5002190 5002192 او متزامن</w:t>
            </w:r>
          </w:p>
        </w:tc>
        <w:tc>
          <w:tcPr>
            <w:tcW w:w="1492" w:type="dxa"/>
            <w:tcBorders>
              <w:top w:val="single" w:sz="18" w:space="0" w:color="auto"/>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color w:val="000000" w:themeColor="text1"/>
                <w:sz w:val="19"/>
                <w:szCs w:val="19"/>
                <w:lang w:val="en-US"/>
              </w:rPr>
              <w:t>1805220</w:t>
            </w:r>
          </w:p>
        </w:tc>
        <w:tc>
          <w:tcPr>
            <w:tcW w:w="1928" w:type="dxa"/>
            <w:tcBorders>
              <w:top w:val="single" w:sz="18" w:space="0" w:color="auto"/>
            </w:tcBorders>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rPr>
            </w:pPr>
            <w:r w:rsidRPr="005A59AA">
              <w:rPr>
                <w:rFonts w:asciiTheme="minorBidi" w:hAnsiTheme="minorBidi" w:cstheme="minorBidi"/>
                <w:sz w:val="19"/>
                <w:szCs w:val="19"/>
                <w:rtl/>
                <w:lang w:bidi="ar-JO"/>
              </w:rPr>
              <w:t>اكتساب وتطور اللغة</w:t>
            </w:r>
          </w:p>
        </w:tc>
        <w:tc>
          <w:tcPr>
            <w:tcW w:w="1190" w:type="dxa"/>
            <w:tcBorders>
              <w:top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3</w:t>
            </w:r>
          </w:p>
        </w:tc>
        <w:tc>
          <w:tcPr>
            <w:tcW w:w="1058" w:type="dxa"/>
            <w:tcBorders>
              <w:top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1803212</w:t>
            </w:r>
          </w:p>
        </w:tc>
        <w:tc>
          <w:tcPr>
            <w:tcW w:w="1710" w:type="dxa"/>
            <w:shd w:val="clear" w:color="auto" w:fill="FFFFFF" w:themeFill="background1"/>
            <w:vAlign w:val="center"/>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bidi="ar-JO"/>
              </w:rPr>
              <w:t>علوم الأعصاب (عملي</w:t>
            </w:r>
            <w:proofErr w:type="spellStart"/>
            <w:r w:rsidRPr="005A59AA">
              <w:rPr>
                <w:rFonts w:asciiTheme="minorBidi" w:hAnsiTheme="minorBidi" w:cstheme="minorBidi"/>
                <w:color w:val="000000" w:themeColor="text1"/>
                <w:sz w:val="19"/>
                <w:szCs w:val="19"/>
                <w:rtl/>
                <w:lang w:bidi="ar-JO"/>
              </w:rPr>
              <w:t>)</w:t>
            </w:r>
            <w:proofErr w:type="spellEnd"/>
          </w:p>
        </w:tc>
        <w:tc>
          <w:tcPr>
            <w:tcW w:w="819"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bidi="ar-JO"/>
              </w:rPr>
              <w:t>1</w:t>
            </w:r>
          </w:p>
        </w:tc>
        <w:tc>
          <w:tcPr>
            <w:tcW w:w="1071" w:type="dxa"/>
            <w:tcBorders>
              <w:right w:val="single" w:sz="18" w:space="0" w:color="auto"/>
            </w:tcBorders>
            <w:shd w:val="clear" w:color="auto" w:fill="auto"/>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color w:val="000000" w:themeColor="text1"/>
                <w:sz w:val="19"/>
                <w:szCs w:val="19"/>
                <w:rtl/>
                <w:lang w:val="en-US"/>
              </w:rPr>
              <w:t xml:space="preserve">1803210 او متزامن </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1805222</w:t>
            </w:r>
          </w:p>
        </w:tc>
        <w:tc>
          <w:tcPr>
            <w:tcW w:w="1928"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علم الأصوات اللغوية</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58"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1805221</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1805221</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لغويات عامة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71"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1805224</w:t>
            </w:r>
          </w:p>
        </w:tc>
        <w:tc>
          <w:tcPr>
            <w:tcW w:w="1928"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 xml:space="preserve">علم الاصوات اللغوية -عملي </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58"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1805222</w:t>
            </w:r>
            <w:r w:rsidRPr="005A59AA">
              <w:rPr>
                <w:rFonts w:asciiTheme="minorBidi" w:hAnsiTheme="minorBidi" w:cstheme="minorBidi"/>
                <w:color w:val="000000" w:themeColor="text1"/>
                <w:sz w:val="19"/>
                <w:szCs w:val="19"/>
                <w:rtl/>
                <w:lang w:val="en-US"/>
              </w:rPr>
              <w:t xml:space="preserve">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1805201</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تشريح وفسيولوجيا النطق</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5002190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1805232</w:t>
            </w:r>
          </w:p>
        </w:tc>
        <w:tc>
          <w:tcPr>
            <w:tcW w:w="1928"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اضطرابات النطق العصبية</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58"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1805201</w:t>
            </w:r>
            <w:r w:rsidRPr="005A59AA">
              <w:rPr>
                <w:rFonts w:asciiTheme="minorBidi" w:hAnsiTheme="minorBidi" w:cstheme="minorBidi"/>
                <w:color w:val="000000" w:themeColor="text1"/>
                <w:sz w:val="19"/>
                <w:szCs w:val="19"/>
                <w:rtl/>
                <w:lang w:val="en-US"/>
              </w:rPr>
              <w:t xml:space="preserve"> </w:t>
            </w:r>
          </w:p>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1805231</w:t>
            </w:r>
            <w:r w:rsidRPr="005A59AA">
              <w:rPr>
                <w:rFonts w:asciiTheme="minorBidi" w:hAnsiTheme="minorBidi" w:cstheme="minorBidi"/>
                <w:color w:val="000000" w:themeColor="text1"/>
                <w:sz w:val="19"/>
                <w:szCs w:val="19"/>
                <w:rtl/>
                <w:lang w:val="en-US" w:bidi="ar-JO"/>
              </w:rPr>
              <w:t xml:space="preserve">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val="en-US"/>
              </w:rPr>
              <w:t>1805203</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تشريح وفسيولوجيا النطق عملي</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1805201</w:t>
            </w:r>
            <w:r w:rsidRPr="005A59AA">
              <w:rPr>
                <w:rFonts w:asciiTheme="minorBidi" w:hAnsiTheme="minorBidi" w:cstheme="minorBidi"/>
                <w:color w:val="000000" w:themeColor="text1"/>
                <w:sz w:val="19"/>
                <w:szCs w:val="19"/>
                <w:rtl/>
                <w:lang w:val="en-US"/>
              </w:rPr>
              <w:t xml:space="preserve">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1805240</w:t>
            </w:r>
          </w:p>
        </w:tc>
        <w:tc>
          <w:tcPr>
            <w:tcW w:w="1928" w:type="dxa"/>
            <w:shd w:val="clear" w:color="auto" w:fill="FFFFFF" w:themeFill="background1"/>
            <w:vAlign w:val="center"/>
          </w:tcPr>
          <w:p w:rsidR="00CB53D5" w:rsidRPr="005A59AA" w:rsidRDefault="00CB53D5" w:rsidP="00CB53D5">
            <w:pPr>
              <w:autoSpaceDE w:val="0"/>
              <w:autoSpaceDN w:val="0"/>
              <w:bidi/>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bidi="ar-JO"/>
              </w:rPr>
              <w:t>التقييم وكتابة التقارير في اضطرابات التواصل</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val="en-US"/>
              </w:rPr>
              <w:t>2</w:t>
            </w: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lang w:val="en-US" w:bidi="ar-JO"/>
              </w:rPr>
              <w:t>1805110</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1805205</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تشريح وفسيولوجيا السمع</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5002190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1805260</w:t>
            </w:r>
          </w:p>
        </w:tc>
        <w:tc>
          <w:tcPr>
            <w:tcW w:w="1928" w:type="dxa"/>
            <w:shd w:val="clear" w:color="auto" w:fill="FFFFFF" w:themeFill="background1"/>
            <w:vAlign w:val="center"/>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rPr>
              <w:t>تدريب نطقي (مشاهدة</w:t>
            </w:r>
            <w:proofErr w:type="spellStart"/>
            <w:r w:rsidRPr="005A59AA">
              <w:rPr>
                <w:rFonts w:asciiTheme="minorBidi" w:hAnsiTheme="minorBidi" w:cstheme="minorBidi"/>
                <w:sz w:val="19"/>
                <w:szCs w:val="19"/>
                <w:rtl/>
              </w:rPr>
              <w:t>)</w:t>
            </w:r>
            <w:proofErr w:type="spellEnd"/>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w:t>
            </w:r>
          </w:p>
        </w:tc>
        <w:tc>
          <w:tcPr>
            <w:tcW w:w="1058" w:type="dxa"/>
            <w:tcBorders>
              <w:right w:val="single" w:sz="18" w:space="0" w:color="auto"/>
            </w:tcBorders>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1805110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val="en-US"/>
              </w:rPr>
              <w:t>1805207</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تشريح وفسيولوجيا السمع-عملي</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1805205</w:t>
            </w:r>
            <w:r w:rsidRPr="005A59AA">
              <w:rPr>
                <w:rFonts w:asciiTheme="minorBidi" w:hAnsiTheme="minorBidi" w:cstheme="minorBidi"/>
                <w:color w:val="000000" w:themeColor="text1"/>
                <w:sz w:val="19"/>
                <w:szCs w:val="19"/>
                <w:rtl/>
                <w:lang w:val="en-US"/>
              </w:rPr>
              <w:t xml:space="preserve">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1805270</w:t>
            </w:r>
          </w:p>
        </w:tc>
        <w:tc>
          <w:tcPr>
            <w:tcW w:w="1928" w:type="dxa"/>
            <w:shd w:val="clear" w:color="auto" w:fill="FFFFFF" w:themeFill="background1"/>
            <w:vAlign w:val="center"/>
          </w:tcPr>
          <w:p w:rsidR="00CB53D5" w:rsidRPr="005A59AA" w:rsidRDefault="00CB53D5" w:rsidP="00CB53D5">
            <w:pPr>
              <w:autoSpaceDE w:val="0"/>
              <w:autoSpaceDN w:val="0"/>
              <w:bidi/>
              <w:rPr>
                <w:rFonts w:asciiTheme="minorBidi" w:hAnsiTheme="minorBidi" w:cstheme="minorBidi"/>
                <w:sz w:val="19"/>
                <w:szCs w:val="19"/>
                <w:rtl/>
              </w:rPr>
            </w:pPr>
            <w:r w:rsidRPr="005A59AA">
              <w:rPr>
                <w:rFonts w:asciiTheme="minorBidi" w:hAnsiTheme="minorBidi" w:cstheme="minorBidi"/>
                <w:color w:val="000000" w:themeColor="text1"/>
                <w:sz w:val="19"/>
                <w:szCs w:val="19"/>
                <w:rtl/>
                <w:lang w:val="en-US"/>
              </w:rPr>
              <w:t>تدريب سمعي (مشاهدة</w:t>
            </w:r>
            <w:proofErr w:type="spellStart"/>
            <w:r w:rsidRPr="005A59AA">
              <w:rPr>
                <w:rFonts w:asciiTheme="minorBidi" w:hAnsiTheme="minorBidi" w:cstheme="minorBidi"/>
                <w:color w:val="000000" w:themeColor="text1"/>
                <w:sz w:val="19"/>
                <w:szCs w:val="19"/>
                <w:rtl/>
                <w:lang w:val="en-US"/>
              </w:rPr>
              <w:t>)</w:t>
            </w:r>
            <w:proofErr w:type="spellEnd"/>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val="en-US"/>
              </w:rPr>
              <w:t>1</w:t>
            </w:r>
          </w:p>
        </w:tc>
        <w:tc>
          <w:tcPr>
            <w:tcW w:w="1058" w:type="dxa"/>
            <w:tcBorders>
              <w:right w:val="single" w:sz="18" w:space="0" w:color="auto"/>
            </w:tcBorders>
            <w:vAlign w:val="center"/>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val="en-US"/>
              </w:rPr>
              <w:t>1805110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1805231</w:t>
            </w:r>
          </w:p>
        </w:tc>
        <w:tc>
          <w:tcPr>
            <w:tcW w:w="1710" w:type="dxa"/>
            <w:shd w:val="clear" w:color="auto" w:fill="FFFFFF" w:themeFill="background1"/>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lang w:bidi="ar-JO"/>
              </w:rPr>
              <w:t>الابعاد الطبية في اضطرابات النطق واللغة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1805110</w:t>
            </w:r>
            <w:r w:rsidRPr="005A59AA">
              <w:rPr>
                <w:rFonts w:asciiTheme="minorBidi" w:hAnsiTheme="minorBidi" w:cstheme="minorBidi"/>
                <w:color w:val="000000" w:themeColor="text1"/>
                <w:sz w:val="19"/>
                <w:szCs w:val="19"/>
                <w:rtl/>
                <w:lang w:val="en-US"/>
              </w:rPr>
              <w:t xml:space="preserve">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1805280</w:t>
            </w:r>
          </w:p>
        </w:tc>
        <w:tc>
          <w:tcPr>
            <w:tcW w:w="1928" w:type="dxa"/>
            <w:vAlign w:val="center"/>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bidi="ar-JO"/>
              </w:rPr>
              <w:t>الادارة وضبط الجودة في عيادات النطق واللغة</w:t>
            </w:r>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w:t>
            </w: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1805211</w:t>
            </w:r>
          </w:p>
        </w:tc>
        <w:tc>
          <w:tcPr>
            <w:tcW w:w="171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bidi="ar-JO"/>
              </w:rPr>
              <w:t>مقدمة في التربية الخاصة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3</w:t>
            </w:r>
          </w:p>
        </w:tc>
        <w:tc>
          <w:tcPr>
            <w:tcW w:w="1071"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928" w:type="dxa"/>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lang w:bidi="ar-JO"/>
              </w:rPr>
              <w:t xml:space="preserve">متطلب تخصص اختياري </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2</w:t>
            </w: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w:t>
            </w:r>
            <w:r w:rsidRPr="005A59AA">
              <w:rPr>
                <w:rFonts w:asciiTheme="minorBidi" w:hAnsiTheme="minorBidi" w:cstheme="minorBidi"/>
                <w:color w:val="000000" w:themeColor="text1"/>
                <w:sz w:val="19"/>
                <w:szCs w:val="19"/>
                <w:rtl/>
                <w:lang w:val="en-US" w:bidi="ar-JO"/>
              </w:rPr>
              <w:t>6</w:t>
            </w:r>
          </w:p>
        </w:tc>
        <w:tc>
          <w:tcPr>
            <w:tcW w:w="171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lang w:bidi="ar-JO"/>
              </w:rPr>
              <w:t>اخلاقيات المهن الطبية التطبيقية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928" w:type="dxa"/>
            <w:shd w:val="clear" w:color="auto" w:fill="FFFFFF" w:themeFill="background1"/>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bottom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5001101</w:t>
            </w:r>
          </w:p>
        </w:tc>
        <w:tc>
          <w:tcPr>
            <w:tcW w:w="1710" w:type="dxa"/>
            <w:tcBorders>
              <w:bottom w:val="single" w:sz="18" w:space="0" w:color="auto"/>
            </w:tcBorders>
            <w:shd w:val="clear" w:color="auto" w:fill="FFFFFF" w:themeFill="background1"/>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bidi="ar-JO"/>
              </w:rPr>
              <w:t>النظم الاسلامية</w:t>
            </w:r>
            <w:r w:rsidRPr="005A59AA">
              <w:rPr>
                <w:rFonts w:asciiTheme="minorBidi" w:hAnsiTheme="minorBidi" w:cstheme="minorBidi"/>
                <w:color w:val="000000" w:themeColor="text1"/>
                <w:sz w:val="19"/>
                <w:szCs w:val="19"/>
                <w:rtl/>
                <w:lang w:bidi="ar-JO"/>
              </w:rPr>
              <w:tab/>
            </w:r>
          </w:p>
        </w:tc>
        <w:tc>
          <w:tcPr>
            <w:tcW w:w="819" w:type="dxa"/>
            <w:tcBorders>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bidi="ar-JO"/>
              </w:rPr>
              <w:t>3</w:t>
            </w:r>
          </w:p>
        </w:tc>
        <w:tc>
          <w:tcPr>
            <w:tcW w:w="1071" w:type="dxa"/>
            <w:tcBorders>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928" w:type="dxa"/>
            <w:tcBorders>
              <w:bottom w:val="single" w:sz="18" w:space="0" w:color="auto"/>
            </w:tcBorders>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p>
        </w:tc>
        <w:tc>
          <w:tcPr>
            <w:tcW w:w="1190" w:type="dxa"/>
            <w:tcBorders>
              <w:bottom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058" w:type="dxa"/>
            <w:tcBorders>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2830" w:type="dxa"/>
            <w:gridSpan w:val="2"/>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819"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lang w:val="en-US"/>
              </w:rPr>
              <w:t>18</w:t>
            </w:r>
          </w:p>
        </w:tc>
        <w:tc>
          <w:tcPr>
            <w:tcW w:w="1071" w:type="dxa"/>
            <w:tcBorders>
              <w:top w:val="single" w:sz="18" w:space="0" w:color="auto"/>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p>
        </w:tc>
        <w:tc>
          <w:tcPr>
            <w:tcW w:w="3420" w:type="dxa"/>
            <w:gridSpan w:val="2"/>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1190"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15</w:t>
            </w:r>
          </w:p>
        </w:tc>
        <w:tc>
          <w:tcPr>
            <w:tcW w:w="1058" w:type="dxa"/>
            <w:tcBorders>
              <w:top w:val="single" w:sz="18" w:space="0" w:color="auto"/>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bidi="ar-JO"/>
              </w:rPr>
            </w:pPr>
          </w:p>
        </w:tc>
      </w:tr>
    </w:tbl>
    <w:p w:rsidR="0087566D" w:rsidRDefault="0087566D" w:rsidP="0087566D">
      <w:pPr>
        <w:tabs>
          <w:tab w:val="left" w:pos="5665"/>
        </w:tabs>
        <w:bidi/>
        <w:spacing w:line="276" w:lineRule="auto"/>
        <w:rPr>
          <w:rFonts w:ascii="Times New Roman" w:hAnsi="Times New Roman"/>
          <w:b/>
          <w:bCs/>
          <w:smallCaps/>
          <w:spacing w:val="5"/>
          <w:rtl/>
          <w:lang w:val="en-US"/>
        </w:rPr>
      </w:pPr>
    </w:p>
    <w:p w:rsidR="0087566D" w:rsidRDefault="0087566D" w:rsidP="0087566D">
      <w:pPr>
        <w:tabs>
          <w:tab w:val="left" w:pos="5665"/>
        </w:tabs>
        <w:bidi/>
        <w:spacing w:line="276" w:lineRule="auto"/>
        <w:rPr>
          <w:rFonts w:ascii="Times New Roman" w:hAnsi="Times New Roman"/>
          <w:b/>
          <w:bCs/>
          <w:smallCaps/>
          <w:spacing w:val="5"/>
          <w:rtl/>
          <w:lang w:val="en-US"/>
        </w:rPr>
      </w:pPr>
    </w:p>
    <w:tbl>
      <w:tblPr>
        <w:bidiVisual/>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17"/>
        <w:gridCol w:w="1804"/>
        <w:gridCol w:w="844"/>
        <w:gridCol w:w="1135"/>
        <w:gridCol w:w="1017"/>
        <w:gridCol w:w="1889"/>
        <w:gridCol w:w="14"/>
        <w:gridCol w:w="989"/>
        <w:gridCol w:w="14"/>
        <w:gridCol w:w="1043"/>
        <w:gridCol w:w="14"/>
      </w:tblGrid>
      <w:tr w:rsidR="0087566D" w:rsidRPr="000E57B3" w:rsidTr="000E57B3">
        <w:trPr>
          <w:jc w:val="center"/>
        </w:trPr>
        <w:tc>
          <w:tcPr>
            <w:tcW w:w="9780" w:type="dxa"/>
            <w:gridSpan w:val="11"/>
            <w:tcBorders>
              <w:top w:val="single" w:sz="18" w:space="0" w:color="auto"/>
              <w:left w:val="single" w:sz="18" w:space="0" w:color="auto"/>
              <w:bottom w:val="single" w:sz="18" w:space="0" w:color="auto"/>
              <w:right w:val="single" w:sz="18" w:space="0" w:color="auto"/>
            </w:tcBorders>
            <w:shd w:val="clear" w:color="auto" w:fill="FFFFFF" w:themeFill="background1"/>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lastRenderedPageBreak/>
              <w:t xml:space="preserve">السنة </w:t>
            </w:r>
            <w:r w:rsidRPr="000E57B3">
              <w:rPr>
                <w:rFonts w:cs="Arial" w:hint="cs"/>
                <w:b/>
                <w:bCs/>
                <w:smallCaps/>
                <w:color w:val="000000" w:themeColor="text1"/>
                <w:spacing w:val="5"/>
                <w:sz w:val="18"/>
                <w:szCs w:val="18"/>
                <w:rtl/>
                <w:lang w:val="en-US"/>
              </w:rPr>
              <w:t>الثالثة</w:t>
            </w:r>
          </w:p>
        </w:tc>
      </w:tr>
      <w:tr w:rsidR="0087566D" w:rsidRPr="000E57B3" w:rsidTr="000E57B3">
        <w:trPr>
          <w:jc w:val="center"/>
        </w:trPr>
        <w:tc>
          <w:tcPr>
            <w:tcW w:w="4800"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الأول</w:t>
            </w:r>
          </w:p>
        </w:tc>
        <w:tc>
          <w:tcPr>
            <w:tcW w:w="4980" w:type="dxa"/>
            <w:gridSpan w:val="7"/>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الثاني</w:t>
            </w:r>
          </w:p>
        </w:tc>
      </w:tr>
      <w:tr w:rsidR="00CB53D5" w:rsidRPr="000E57B3" w:rsidTr="00F85E23">
        <w:trPr>
          <w:gridAfter w:val="1"/>
          <w:wAfter w:w="14" w:type="dxa"/>
          <w:jc w:val="center"/>
        </w:trPr>
        <w:tc>
          <w:tcPr>
            <w:tcW w:w="1017" w:type="dxa"/>
            <w:tcBorders>
              <w:left w:val="single" w:sz="18" w:space="0" w:color="auto"/>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1804" w:type="dxa"/>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844" w:type="dxa"/>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135" w:type="dxa"/>
            <w:tcBorders>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c>
          <w:tcPr>
            <w:tcW w:w="1017" w:type="dxa"/>
            <w:tcBorders>
              <w:left w:val="single" w:sz="18" w:space="0" w:color="auto"/>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1889" w:type="dxa"/>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1003" w:type="dxa"/>
            <w:gridSpan w:val="2"/>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057" w:type="dxa"/>
            <w:gridSpan w:val="2"/>
            <w:tcBorders>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r>
      <w:tr w:rsidR="00924201" w:rsidRPr="000E57B3" w:rsidTr="00F85E23">
        <w:trPr>
          <w:gridAfter w:val="1"/>
          <w:wAfter w:w="14" w:type="dxa"/>
          <w:jc w:val="center"/>
        </w:trPr>
        <w:tc>
          <w:tcPr>
            <w:tcW w:w="1017" w:type="dxa"/>
            <w:tcBorders>
              <w:top w:val="single" w:sz="18" w:space="0" w:color="auto"/>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1805351</w:t>
            </w:r>
          </w:p>
        </w:tc>
        <w:tc>
          <w:tcPr>
            <w:tcW w:w="1804" w:type="dxa"/>
            <w:tcBorders>
              <w:top w:val="single" w:sz="18" w:space="0" w:color="auto"/>
            </w:tcBorders>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علم الصوت الفيزيائي</w:t>
            </w:r>
          </w:p>
        </w:tc>
        <w:tc>
          <w:tcPr>
            <w:tcW w:w="844" w:type="dxa"/>
            <w:tcBorders>
              <w:top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135" w:type="dxa"/>
            <w:tcBorders>
              <w:top w:val="single" w:sz="18" w:space="0" w:color="auto"/>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1805222</w:t>
            </w:r>
          </w:p>
        </w:tc>
        <w:tc>
          <w:tcPr>
            <w:tcW w:w="1017" w:type="dxa"/>
            <w:tcBorders>
              <w:top w:val="single" w:sz="18" w:space="0" w:color="auto"/>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1805310</w:t>
            </w:r>
          </w:p>
        </w:tc>
        <w:tc>
          <w:tcPr>
            <w:tcW w:w="1889" w:type="dxa"/>
            <w:tcBorders>
              <w:top w:val="single" w:sz="18" w:space="0" w:color="auto"/>
            </w:tcBorders>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البلع</w:t>
            </w:r>
          </w:p>
        </w:tc>
        <w:tc>
          <w:tcPr>
            <w:tcW w:w="1003" w:type="dxa"/>
            <w:gridSpan w:val="2"/>
            <w:tcBorders>
              <w:top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057" w:type="dxa"/>
            <w:gridSpan w:val="2"/>
            <w:tcBorders>
              <w:top w:val="single" w:sz="18" w:space="0" w:color="auto"/>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1805201</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1805353</w:t>
            </w:r>
          </w:p>
        </w:tc>
        <w:tc>
          <w:tcPr>
            <w:tcW w:w="1804" w:type="dxa"/>
            <w:shd w:val="clear" w:color="auto" w:fill="FFFFFF" w:themeFill="background1"/>
          </w:tcPr>
          <w:p w:rsidR="00924201" w:rsidRPr="000E57B3" w:rsidRDefault="00924201" w:rsidP="00924201">
            <w:pPr>
              <w:bidi/>
              <w:rPr>
                <w:sz w:val="18"/>
                <w:szCs w:val="18"/>
                <w:rtl/>
                <w:lang w:bidi="ar-JO"/>
              </w:rPr>
            </w:pPr>
            <w:r w:rsidRPr="000E57B3">
              <w:rPr>
                <w:rFonts w:hint="cs"/>
                <w:sz w:val="18"/>
                <w:szCs w:val="18"/>
                <w:rtl/>
                <w:lang w:bidi="ar-JO"/>
              </w:rPr>
              <w:t>اضطرابات سمعية</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1805205</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1805312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البلع</w:t>
            </w:r>
            <w:r w:rsidRPr="000E57B3">
              <w:rPr>
                <w:rFonts w:hint="cs"/>
                <w:sz w:val="18"/>
                <w:szCs w:val="18"/>
                <w:rtl/>
                <w:lang w:bidi="ar-JO"/>
              </w:rPr>
              <w:t>-عملي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bidi/>
              <w:jc w:val="center"/>
              <w:rPr>
                <w:rFonts w:cs="Arial"/>
                <w:sz w:val="18"/>
                <w:szCs w:val="18"/>
                <w:rtl/>
                <w:lang w:val="en-US"/>
              </w:rPr>
            </w:pPr>
            <w:r w:rsidRPr="000E57B3">
              <w:rPr>
                <w:rFonts w:cs="Arial"/>
                <w:color w:val="000000" w:themeColor="text1"/>
                <w:sz w:val="18"/>
                <w:szCs w:val="18"/>
                <w:lang w:val="en-US"/>
              </w:rPr>
              <w:t>1805310</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1805355</w:t>
            </w:r>
          </w:p>
        </w:tc>
        <w:tc>
          <w:tcPr>
            <w:tcW w:w="1804" w:type="dxa"/>
            <w:shd w:val="clear" w:color="auto" w:fill="FFFFFF" w:themeFill="background1"/>
          </w:tcPr>
          <w:p w:rsidR="00924201" w:rsidRPr="000E57B3" w:rsidRDefault="00924201" w:rsidP="00924201">
            <w:pPr>
              <w:bidi/>
              <w:rPr>
                <w:sz w:val="18"/>
                <w:szCs w:val="18"/>
                <w:rtl/>
                <w:lang w:bidi="ar-JO"/>
              </w:rPr>
            </w:pPr>
            <w:r w:rsidRPr="000E57B3">
              <w:rPr>
                <w:rFonts w:hint="cs"/>
                <w:sz w:val="18"/>
                <w:szCs w:val="18"/>
                <w:rtl/>
                <w:lang w:bidi="ar-JO"/>
              </w:rPr>
              <w:t>اضطرابات سمعية-عملي</w:t>
            </w:r>
          </w:p>
        </w:tc>
        <w:tc>
          <w:tcPr>
            <w:tcW w:w="844" w:type="dxa"/>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1</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1805353</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1805330</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الطلاقة الكلامية</w:t>
            </w:r>
          </w:p>
        </w:tc>
        <w:tc>
          <w:tcPr>
            <w:tcW w:w="1003" w:type="dxa"/>
            <w:gridSpan w:val="2"/>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bidi/>
              <w:jc w:val="center"/>
              <w:rPr>
                <w:rFonts w:asciiTheme="majorBidi" w:hAnsiTheme="majorBidi" w:cstheme="majorBidi"/>
                <w:color w:val="000000" w:themeColor="text1"/>
                <w:sz w:val="18"/>
                <w:szCs w:val="18"/>
                <w:rtl/>
                <w:lang w:bidi="ar-JO"/>
              </w:rPr>
            </w:pPr>
            <w:r w:rsidRPr="000E57B3">
              <w:rPr>
                <w:color w:val="000000" w:themeColor="text1"/>
                <w:sz w:val="18"/>
                <w:szCs w:val="18"/>
                <w:lang w:val="en-US" w:bidi="ar-JO"/>
              </w:rPr>
              <w:t>1805110</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1805331</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النطق</w:t>
            </w:r>
            <w:r w:rsidRPr="000E57B3">
              <w:rPr>
                <w:rFonts w:hint="cs"/>
                <w:sz w:val="18"/>
                <w:szCs w:val="18"/>
                <w:rtl/>
                <w:lang w:bidi="ar-JO"/>
              </w:rPr>
              <w:t xml:space="preserve"> و</w:t>
            </w:r>
            <w:r w:rsidR="000E57B3">
              <w:rPr>
                <w:sz w:val="18"/>
                <w:szCs w:val="18"/>
                <w:lang w:bidi="ar-JO"/>
              </w:rPr>
              <w:t xml:space="preserve"> </w:t>
            </w:r>
            <w:proofErr w:type="spellStart"/>
            <w:r w:rsidRPr="000E57B3">
              <w:rPr>
                <w:rFonts w:hint="cs"/>
                <w:sz w:val="18"/>
                <w:szCs w:val="18"/>
                <w:rtl/>
                <w:lang w:bidi="ar-JO"/>
              </w:rPr>
              <w:t>الفنولوجيا</w:t>
            </w:r>
            <w:proofErr w:type="spellEnd"/>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1805222</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1805332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الطلاقة الكلامية</w:t>
            </w:r>
            <w:r w:rsidRPr="000E57B3">
              <w:rPr>
                <w:rFonts w:hint="cs"/>
                <w:sz w:val="18"/>
                <w:szCs w:val="18"/>
                <w:rtl/>
                <w:lang w:bidi="ar-JO"/>
              </w:rPr>
              <w:t>-عملي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1805330</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1805333</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النطق</w:t>
            </w:r>
            <w:r w:rsidRPr="000E57B3">
              <w:rPr>
                <w:rFonts w:hint="cs"/>
                <w:sz w:val="18"/>
                <w:szCs w:val="18"/>
                <w:rtl/>
                <w:lang w:bidi="ar-JO"/>
              </w:rPr>
              <w:t xml:space="preserve"> و</w:t>
            </w:r>
            <w:r w:rsidR="00E72728">
              <w:rPr>
                <w:sz w:val="18"/>
                <w:szCs w:val="18"/>
                <w:lang w:bidi="ar-JO"/>
              </w:rPr>
              <w:t xml:space="preserve"> </w:t>
            </w:r>
            <w:proofErr w:type="spellStart"/>
            <w:r w:rsidRPr="000E57B3">
              <w:rPr>
                <w:rFonts w:hint="cs"/>
                <w:sz w:val="18"/>
                <w:szCs w:val="18"/>
                <w:rtl/>
                <w:lang w:bidi="ar-JO"/>
              </w:rPr>
              <w:t>الفنولوجيا</w:t>
            </w:r>
            <w:proofErr w:type="spellEnd"/>
            <w:r w:rsidR="00E72728">
              <w:rPr>
                <w:sz w:val="18"/>
                <w:szCs w:val="18"/>
                <w:lang w:bidi="ar-JO"/>
              </w:rPr>
              <w:t xml:space="preserve"> </w:t>
            </w:r>
            <w:r w:rsidRPr="000E57B3">
              <w:rPr>
                <w:rFonts w:hint="cs"/>
                <w:sz w:val="18"/>
                <w:szCs w:val="18"/>
                <w:rtl/>
                <w:lang w:bidi="ar-JO"/>
              </w:rPr>
              <w:t>-عملي</w:t>
            </w:r>
          </w:p>
        </w:tc>
        <w:tc>
          <w:tcPr>
            <w:tcW w:w="844" w:type="dxa"/>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1</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sz w:val="18"/>
                <w:szCs w:val="18"/>
                <w:rtl/>
                <w:lang w:bidi="ar-JO"/>
              </w:rPr>
            </w:pPr>
            <w:r w:rsidRPr="000E57B3">
              <w:rPr>
                <w:rFonts w:cs="Arial"/>
                <w:color w:val="000000" w:themeColor="text1"/>
                <w:sz w:val="18"/>
                <w:szCs w:val="18"/>
                <w:lang w:val="en-US"/>
              </w:rPr>
              <w:t>1805331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1805340</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الاضطرابات اللغوية</w:t>
            </w:r>
          </w:p>
        </w:tc>
        <w:tc>
          <w:tcPr>
            <w:tcW w:w="1003" w:type="dxa"/>
            <w:gridSpan w:val="2"/>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sz w:val="18"/>
                <w:szCs w:val="18"/>
                <w:rtl/>
                <w:lang w:bidi="ar-JO"/>
              </w:rPr>
            </w:pPr>
            <w:r w:rsidRPr="000E57B3">
              <w:rPr>
                <w:rFonts w:cs="Arial"/>
                <w:color w:val="000000" w:themeColor="text1"/>
                <w:sz w:val="18"/>
                <w:szCs w:val="18"/>
                <w:lang w:val="en-US"/>
              </w:rPr>
              <w:t>1805220</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1805357</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 xml:space="preserve">تقييم سمعي </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1805205</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1805342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الاضطرابات اللغوية</w:t>
            </w:r>
            <w:r w:rsidRPr="000E57B3">
              <w:rPr>
                <w:rFonts w:hint="cs"/>
                <w:sz w:val="18"/>
                <w:szCs w:val="18"/>
                <w:rtl/>
                <w:lang w:bidi="ar-JO"/>
              </w:rPr>
              <w:t>-عملي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1805340</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1805359</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 xml:space="preserve">تقييم سمعي </w:t>
            </w:r>
            <w:r w:rsidRPr="000E57B3">
              <w:rPr>
                <w:rFonts w:hint="cs"/>
                <w:sz w:val="18"/>
                <w:szCs w:val="18"/>
                <w:rtl/>
                <w:lang w:bidi="ar-JO"/>
              </w:rPr>
              <w:t>عملي</w:t>
            </w:r>
          </w:p>
        </w:tc>
        <w:tc>
          <w:tcPr>
            <w:tcW w:w="844" w:type="dxa"/>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1805357</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1805356</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معينات سمعية</w:t>
            </w:r>
          </w:p>
        </w:tc>
        <w:tc>
          <w:tcPr>
            <w:tcW w:w="1003" w:type="dxa"/>
            <w:gridSpan w:val="2"/>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1805357</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1805361</w:t>
            </w:r>
          </w:p>
        </w:tc>
        <w:tc>
          <w:tcPr>
            <w:tcW w:w="1804" w:type="dxa"/>
            <w:shd w:val="clear" w:color="auto" w:fill="FFFFFF" w:themeFill="background1"/>
          </w:tcPr>
          <w:p w:rsidR="00924201" w:rsidRPr="000E57B3" w:rsidRDefault="00924201" w:rsidP="00924201">
            <w:pPr>
              <w:autoSpaceDE w:val="0"/>
              <w:autoSpaceDN w:val="0"/>
              <w:bidi/>
              <w:rPr>
                <w:rFonts w:cs="Arial"/>
                <w:color w:val="000000" w:themeColor="text1"/>
                <w:sz w:val="18"/>
                <w:szCs w:val="18"/>
                <w:rtl/>
                <w:lang w:val="en-US"/>
              </w:rPr>
            </w:pPr>
            <w:r w:rsidRPr="000E57B3">
              <w:rPr>
                <w:sz w:val="18"/>
                <w:szCs w:val="18"/>
                <w:rtl/>
                <w:lang w:bidi="ar-JO"/>
              </w:rPr>
              <w:t>تدريب سريري نطق 1</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135" w:type="dxa"/>
            <w:tcBorders>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1805260</w:t>
            </w:r>
            <w:proofErr w:type="spellStart"/>
            <w:r w:rsidRPr="000E57B3">
              <w:rPr>
                <w:rFonts w:cs="Arial" w:hint="cs"/>
                <w:color w:val="000000" w:themeColor="text1"/>
                <w:sz w:val="18"/>
                <w:szCs w:val="18"/>
                <w:rtl/>
                <w:lang w:val="en-US"/>
              </w:rPr>
              <w:t>،</w:t>
            </w:r>
            <w:proofErr w:type="spellEnd"/>
            <w:r w:rsidRPr="000E57B3">
              <w:rPr>
                <w:rFonts w:cs="Arial" w:hint="cs"/>
                <w:color w:val="000000" w:themeColor="text1"/>
                <w:sz w:val="18"/>
                <w:szCs w:val="18"/>
                <w:rtl/>
                <w:lang w:val="en-US"/>
              </w:rPr>
              <w:t xml:space="preserve"> </w:t>
            </w:r>
            <w:r w:rsidRPr="000E57B3">
              <w:rPr>
                <w:rFonts w:cs="Arial"/>
                <w:color w:val="000000" w:themeColor="text1"/>
                <w:sz w:val="18"/>
                <w:szCs w:val="18"/>
                <w:lang w:val="en-US"/>
              </w:rPr>
              <w:t>1805331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1805358</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معينات سمعية 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1805356</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1805371</w:t>
            </w:r>
          </w:p>
        </w:tc>
        <w:tc>
          <w:tcPr>
            <w:tcW w:w="1804" w:type="dxa"/>
            <w:shd w:val="clear" w:color="auto" w:fill="FFFFFF" w:themeFill="background1"/>
          </w:tcPr>
          <w:p w:rsidR="00924201" w:rsidRPr="000E57B3" w:rsidRDefault="00924201" w:rsidP="00924201">
            <w:pPr>
              <w:autoSpaceDE w:val="0"/>
              <w:autoSpaceDN w:val="0"/>
              <w:bidi/>
              <w:rPr>
                <w:rFonts w:cs="Arial"/>
                <w:color w:val="000000" w:themeColor="text1"/>
                <w:sz w:val="18"/>
                <w:szCs w:val="18"/>
                <w:rtl/>
                <w:lang w:val="en-US"/>
              </w:rPr>
            </w:pPr>
            <w:r w:rsidRPr="000E57B3">
              <w:rPr>
                <w:sz w:val="18"/>
                <w:szCs w:val="18"/>
                <w:rtl/>
                <w:lang w:bidi="ar-JO"/>
              </w:rPr>
              <w:t>تدريب سريري سمع 1</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bidi="ar-JO"/>
              </w:rPr>
            </w:pPr>
            <w:r w:rsidRPr="000E57B3">
              <w:rPr>
                <w:rFonts w:cs="Arial"/>
                <w:color w:val="000000" w:themeColor="text1"/>
                <w:sz w:val="18"/>
                <w:szCs w:val="18"/>
                <w:lang w:val="en-US"/>
              </w:rPr>
              <w:t>1805357</w:t>
            </w:r>
            <w:r w:rsidRPr="000E57B3">
              <w:rPr>
                <w:rFonts w:cs="Arial" w:hint="cs"/>
                <w:color w:val="000000" w:themeColor="text1"/>
                <w:sz w:val="18"/>
                <w:szCs w:val="18"/>
                <w:rtl/>
                <w:lang w:val="en-US" w:bidi="ar-JO"/>
              </w:rPr>
              <w:t xml:space="preserve"> او متزامن</w:t>
            </w:r>
          </w:p>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bidi="ar-JO"/>
              </w:rPr>
              <w:t>1805270</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1805362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تدريب سريري نطق 2</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1805361</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804" w:type="dxa"/>
            <w:shd w:val="clear" w:color="auto" w:fill="FFFFFF" w:themeFill="background1"/>
            <w:vAlign w:val="center"/>
          </w:tcPr>
          <w:p w:rsidR="00924201" w:rsidRPr="000E57B3" w:rsidRDefault="00924201" w:rsidP="00924201">
            <w:pPr>
              <w:autoSpaceDE w:val="0"/>
              <w:autoSpaceDN w:val="0"/>
              <w:bidi/>
              <w:rPr>
                <w:rFonts w:cs="Arial"/>
                <w:color w:val="000000" w:themeColor="text1"/>
                <w:sz w:val="18"/>
                <w:szCs w:val="18"/>
                <w:rtl/>
                <w:lang w:val="en-US"/>
              </w:rPr>
            </w:pPr>
            <w:r w:rsidRPr="000E57B3">
              <w:rPr>
                <w:rFonts w:asciiTheme="majorBidi" w:hAnsiTheme="majorBidi" w:cstheme="majorBidi"/>
                <w:color w:val="000000" w:themeColor="text1"/>
                <w:sz w:val="18"/>
                <w:szCs w:val="18"/>
                <w:rtl/>
                <w:lang w:bidi="ar-JO"/>
              </w:rPr>
              <w:t>متطلب جامعة اختياري</w:t>
            </w:r>
          </w:p>
        </w:tc>
        <w:tc>
          <w:tcPr>
            <w:tcW w:w="844" w:type="dxa"/>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asciiTheme="majorBidi" w:hAnsiTheme="majorBidi" w:cstheme="majorBidi"/>
                <w:color w:val="000000" w:themeColor="text1"/>
                <w:sz w:val="18"/>
                <w:szCs w:val="18"/>
                <w:rtl/>
                <w:lang w:bidi="ar-JO"/>
              </w:rPr>
              <w:t>3</w:t>
            </w:r>
          </w:p>
        </w:tc>
        <w:tc>
          <w:tcPr>
            <w:tcW w:w="1135" w:type="dxa"/>
            <w:tcBorders>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1805372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تدريب سريري سمع 2</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1805371</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bottom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804" w:type="dxa"/>
            <w:tcBorders>
              <w:bottom w:val="single" w:sz="18" w:space="0" w:color="auto"/>
            </w:tcBorders>
            <w:shd w:val="clear" w:color="auto" w:fill="FFFFFF" w:themeFill="background1"/>
          </w:tcPr>
          <w:p w:rsidR="00924201" w:rsidRPr="000E57B3" w:rsidRDefault="00924201" w:rsidP="00924201">
            <w:pPr>
              <w:autoSpaceDE w:val="0"/>
              <w:autoSpaceDN w:val="0"/>
              <w:bidi/>
              <w:rPr>
                <w:rFonts w:cs="Arial"/>
                <w:color w:val="000000" w:themeColor="text1"/>
                <w:sz w:val="18"/>
                <w:szCs w:val="18"/>
                <w:rtl/>
                <w:lang w:val="en-US"/>
              </w:rPr>
            </w:pPr>
          </w:p>
        </w:tc>
        <w:tc>
          <w:tcPr>
            <w:tcW w:w="844" w:type="dxa"/>
            <w:tcBorders>
              <w:bottom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135" w:type="dxa"/>
            <w:tcBorders>
              <w:bottom w:val="single" w:sz="18" w:space="0" w:color="auto"/>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017" w:type="dxa"/>
            <w:tcBorders>
              <w:left w:val="single" w:sz="18" w:space="0" w:color="auto"/>
              <w:bottom w:val="single" w:sz="18" w:space="0" w:color="auto"/>
            </w:tcBorders>
            <w:shd w:val="clear" w:color="auto" w:fill="FFFFFF" w:themeFill="background1"/>
          </w:tcPr>
          <w:p w:rsidR="00924201" w:rsidRPr="000E57B3" w:rsidRDefault="00924201" w:rsidP="00924201">
            <w:pPr>
              <w:autoSpaceDE w:val="0"/>
              <w:autoSpaceDN w:val="0"/>
              <w:bidi/>
              <w:jc w:val="center"/>
              <w:rPr>
                <w:rFonts w:cs="Arial"/>
                <w:b/>
                <w:bCs/>
                <w:color w:val="000000" w:themeColor="text1"/>
                <w:sz w:val="18"/>
                <w:szCs w:val="18"/>
                <w:rtl/>
                <w:lang w:val="en-US"/>
              </w:rPr>
            </w:pPr>
          </w:p>
        </w:tc>
        <w:tc>
          <w:tcPr>
            <w:tcW w:w="1889" w:type="dxa"/>
            <w:tcBorders>
              <w:bottom w:val="single" w:sz="18" w:space="0" w:color="auto"/>
            </w:tcBorders>
            <w:shd w:val="clear" w:color="auto" w:fill="FFFFFF" w:themeFill="background1"/>
            <w:vAlign w:val="center"/>
          </w:tcPr>
          <w:p w:rsidR="00924201" w:rsidRPr="000E57B3" w:rsidRDefault="00924201" w:rsidP="00924201">
            <w:pPr>
              <w:bidi/>
              <w:rPr>
                <w:sz w:val="18"/>
                <w:szCs w:val="18"/>
                <w:rtl/>
                <w:lang w:bidi="ar-JO"/>
              </w:rPr>
            </w:pPr>
            <w:r w:rsidRPr="000E57B3">
              <w:rPr>
                <w:rFonts w:asciiTheme="majorBidi" w:hAnsiTheme="majorBidi" w:cstheme="majorBidi"/>
                <w:color w:val="000000" w:themeColor="text1"/>
                <w:sz w:val="18"/>
                <w:szCs w:val="18"/>
                <w:rtl/>
                <w:lang w:bidi="ar-JO"/>
              </w:rPr>
              <w:t xml:space="preserve">متطلب جامعة اختياري </w:t>
            </w:r>
          </w:p>
        </w:tc>
        <w:tc>
          <w:tcPr>
            <w:tcW w:w="1003" w:type="dxa"/>
            <w:gridSpan w:val="2"/>
            <w:tcBorders>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asciiTheme="majorBidi" w:hAnsiTheme="majorBidi" w:cstheme="majorBidi"/>
                <w:color w:val="000000" w:themeColor="text1"/>
                <w:sz w:val="18"/>
                <w:szCs w:val="18"/>
                <w:rtl/>
                <w:lang w:bidi="ar-JO"/>
              </w:rPr>
              <w:t>3</w:t>
            </w:r>
          </w:p>
        </w:tc>
        <w:tc>
          <w:tcPr>
            <w:tcW w:w="1057" w:type="dxa"/>
            <w:gridSpan w:val="2"/>
            <w:tcBorders>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r>
      <w:tr w:rsidR="00924201" w:rsidRPr="000E57B3" w:rsidTr="000E57B3">
        <w:trPr>
          <w:jc w:val="center"/>
        </w:trPr>
        <w:tc>
          <w:tcPr>
            <w:tcW w:w="2821" w:type="dxa"/>
            <w:gridSpan w:val="2"/>
            <w:tcBorders>
              <w:top w:val="single" w:sz="18" w:space="0" w:color="auto"/>
              <w:left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844" w:type="dxa"/>
            <w:tcBorders>
              <w:top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lang w:val="en-US"/>
              </w:rPr>
              <w:t>18</w:t>
            </w:r>
          </w:p>
        </w:tc>
        <w:tc>
          <w:tcPr>
            <w:tcW w:w="1135" w:type="dxa"/>
            <w:tcBorders>
              <w:top w:val="single" w:sz="18" w:space="0" w:color="auto"/>
              <w:bottom w:val="single" w:sz="18" w:space="0" w:color="auto"/>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b/>
                <w:bCs/>
                <w:color w:val="000000" w:themeColor="text1"/>
                <w:sz w:val="18"/>
                <w:szCs w:val="18"/>
                <w:rtl/>
                <w:lang w:val="en-US"/>
              </w:rPr>
            </w:pPr>
          </w:p>
        </w:tc>
        <w:tc>
          <w:tcPr>
            <w:tcW w:w="2920" w:type="dxa"/>
            <w:gridSpan w:val="3"/>
            <w:tcBorders>
              <w:top w:val="single" w:sz="18" w:space="0" w:color="auto"/>
              <w:left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1003" w:type="dxa"/>
            <w:gridSpan w:val="2"/>
            <w:tcBorders>
              <w:top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18</w:t>
            </w:r>
          </w:p>
        </w:tc>
        <w:tc>
          <w:tcPr>
            <w:tcW w:w="1057" w:type="dxa"/>
            <w:gridSpan w:val="2"/>
            <w:tcBorders>
              <w:top w:val="single" w:sz="18" w:space="0" w:color="auto"/>
              <w:bottom w:val="single" w:sz="18" w:space="0" w:color="auto"/>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b/>
                <w:bCs/>
                <w:color w:val="000000" w:themeColor="text1"/>
                <w:sz w:val="18"/>
                <w:szCs w:val="18"/>
                <w:rtl/>
                <w:lang w:val="en-US" w:bidi="ar-JO"/>
              </w:rPr>
            </w:pPr>
          </w:p>
        </w:tc>
      </w:tr>
    </w:tbl>
    <w:p w:rsidR="0087566D" w:rsidRPr="00FC3F91" w:rsidRDefault="0087566D" w:rsidP="0087566D">
      <w:pPr>
        <w:bidi/>
        <w:spacing w:line="276" w:lineRule="auto"/>
        <w:rPr>
          <w:rFonts w:ascii="Times New Roman" w:hAnsi="Times New Roman"/>
          <w:b/>
          <w:bCs/>
          <w:smallCaps/>
          <w:spacing w:val="5"/>
          <w:sz w:val="16"/>
          <w:szCs w:val="16"/>
          <w:rtl/>
          <w:lang w:val="en-US"/>
        </w:rPr>
      </w:pPr>
    </w:p>
    <w:p w:rsidR="0087566D" w:rsidRDefault="0087566D" w:rsidP="0087566D">
      <w:pPr>
        <w:numPr>
          <w:ilvl w:val="1"/>
          <w:numId w:val="0"/>
        </w:numPr>
        <w:autoSpaceDE w:val="0"/>
        <w:autoSpaceDN w:val="0"/>
        <w:bidi/>
        <w:jc w:val="center"/>
        <w:rPr>
          <w:rFonts w:ascii="Times New Roman" w:hAnsi="Times New Roman"/>
          <w:b/>
          <w:bCs/>
          <w:smallCaps/>
          <w:spacing w:val="5"/>
          <w:sz w:val="52"/>
          <w:rtl/>
        </w:rPr>
      </w:pPr>
    </w:p>
    <w:tbl>
      <w:tblPr>
        <w:bidiVisual/>
        <w:tblW w:w="99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17"/>
        <w:gridCol w:w="1800"/>
        <w:gridCol w:w="890"/>
        <w:gridCol w:w="1090"/>
        <w:gridCol w:w="1017"/>
        <w:gridCol w:w="2108"/>
        <w:gridCol w:w="1010"/>
        <w:gridCol w:w="1058"/>
      </w:tblGrid>
      <w:tr w:rsidR="0087566D" w:rsidRPr="000E57B3" w:rsidTr="00E72728">
        <w:trPr>
          <w:jc w:val="center"/>
        </w:trPr>
        <w:tc>
          <w:tcPr>
            <w:tcW w:w="9990" w:type="dxa"/>
            <w:gridSpan w:val="8"/>
            <w:tcBorders>
              <w:top w:val="single" w:sz="18" w:space="0" w:color="auto"/>
              <w:left w:val="single" w:sz="18" w:space="0" w:color="auto"/>
              <w:right w:val="single" w:sz="18" w:space="0" w:color="auto"/>
            </w:tcBorders>
            <w:shd w:val="clear" w:color="auto" w:fill="auto"/>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 xml:space="preserve">السنة </w:t>
            </w:r>
            <w:r w:rsidRPr="000E57B3">
              <w:rPr>
                <w:rFonts w:cs="Arial" w:hint="cs"/>
                <w:b/>
                <w:bCs/>
                <w:smallCaps/>
                <w:color w:val="000000" w:themeColor="text1"/>
                <w:spacing w:val="5"/>
                <w:sz w:val="18"/>
                <w:szCs w:val="18"/>
                <w:rtl/>
                <w:lang w:val="en-US"/>
              </w:rPr>
              <w:t xml:space="preserve">الرابعة </w:t>
            </w:r>
          </w:p>
        </w:tc>
      </w:tr>
      <w:tr w:rsidR="0087566D" w:rsidRPr="000E57B3" w:rsidTr="00E72728">
        <w:trPr>
          <w:jc w:val="center"/>
        </w:trPr>
        <w:tc>
          <w:tcPr>
            <w:tcW w:w="479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الأول</w:t>
            </w:r>
          </w:p>
        </w:tc>
        <w:tc>
          <w:tcPr>
            <w:tcW w:w="5193" w:type="dxa"/>
            <w:gridSpan w:val="4"/>
            <w:tcBorders>
              <w:top w:val="single" w:sz="18" w:space="0" w:color="auto"/>
              <w:left w:val="single" w:sz="18" w:space="0" w:color="auto"/>
              <w:right w:val="single" w:sz="18" w:space="0" w:color="auto"/>
            </w:tcBorders>
            <w:shd w:val="clear" w:color="auto" w:fill="auto"/>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الثاني</w:t>
            </w:r>
          </w:p>
        </w:tc>
      </w:tr>
      <w:tr w:rsidR="00CB53D5" w:rsidRPr="000E57B3" w:rsidTr="00F85E23">
        <w:trPr>
          <w:jc w:val="center"/>
        </w:trPr>
        <w:tc>
          <w:tcPr>
            <w:tcW w:w="1017" w:type="dxa"/>
            <w:tcBorders>
              <w:top w:val="single" w:sz="18" w:space="0" w:color="auto"/>
              <w:left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1800"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890"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090" w:type="dxa"/>
            <w:tcBorders>
              <w:top w:val="single" w:sz="18" w:space="0" w:color="auto"/>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c>
          <w:tcPr>
            <w:tcW w:w="1017" w:type="dxa"/>
            <w:tcBorders>
              <w:top w:val="single" w:sz="18" w:space="0" w:color="auto"/>
              <w:left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2108"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1010"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058" w:type="dxa"/>
            <w:tcBorders>
              <w:top w:val="single" w:sz="18" w:space="0" w:color="auto"/>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r>
      <w:tr w:rsidR="000E57B3" w:rsidRPr="000E57B3" w:rsidTr="00F85E23">
        <w:trPr>
          <w:trHeight w:val="330"/>
          <w:jc w:val="center"/>
        </w:trPr>
        <w:tc>
          <w:tcPr>
            <w:tcW w:w="1017" w:type="dxa"/>
            <w:tcBorders>
              <w:top w:val="single" w:sz="18" w:space="0" w:color="auto"/>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1805401</w:t>
            </w:r>
          </w:p>
        </w:tc>
        <w:tc>
          <w:tcPr>
            <w:tcW w:w="1800" w:type="dxa"/>
            <w:tcBorders>
              <w:top w:val="single" w:sz="18" w:space="0" w:color="auto"/>
            </w:tcBorders>
          </w:tcPr>
          <w:p w:rsidR="000E57B3" w:rsidRPr="000E57B3" w:rsidRDefault="000E57B3" w:rsidP="000E57B3">
            <w:pPr>
              <w:jc w:val="center"/>
              <w:rPr>
                <w:sz w:val="18"/>
                <w:szCs w:val="18"/>
                <w:rtl/>
                <w:lang w:bidi="ar-JO"/>
              </w:rPr>
            </w:pPr>
            <w:r w:rsidRPr="000E57B3">
              <w:rPr>
                <w:sz w:val="18"/>
                <w:szCs w:val="18"/>
                <w:rtl/>
                <w:lang w:bidi="ar-JO"/>
              </w:rPr>
              <w:t>انشقاق سقف الحلق</w:t>
            </w:r>
          </w:p>
        </w:tc>
        <w:tc>
          <w:tcPr>
            <w:tcW w:w="890" w:type="dxa"/>
            <w:tcBorders>
              <w:top w:val="single" w:sz="18" w:space="0" w:color="auto"/>
            </w:tcBorders>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sz w:val="18"/>
                <w:szCs w:val="18"/>
                <w:rtl/>
                <w:lang w:bidi="ar-JO"/>
              </w:rPr>
              <w:t>1</w:t>
            </w:r>
          </w:p>
        </w:tc>
        <w:tc>
          <w:tcPr>
            <w:tcW w:w="1090" w:type="dxa"/>
            <w:tcBorders>
              <w:top w:val="single" w:sz="18" w:space="0" w:color="auto"/>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1805201</w:t>
            </w:r>
          </w:p>
        </w:tc>
        <w:tc>
          <w:tcPr>
            <w:tcW w:w="1017" w:type="dxa"/>
            <w:tcBorders>
              <w:top w:val="single" w:sz="18" w:space="0" w:color="auto"/>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1805440</w:t>
            </w:r>
          </w:p>
        </w:tc>
        <w:tc>
          <w:tcPr>
            <w:tcW w:w="2108" w:type="dxa"/>
            <w:tcBorders>
              <w:top w:val="single" w:sz="18" w:space="0" w:color="auto"/>
            </w:tcBorders>
          </w:tcPr>
          <w:p w:rsidR="000E57B3" w:rsidRPr="000E57B3" w:rsidRDefault="000E57B3" w:rsidP="000E57B3">
            <w:pPr>
              <w:jc w:val="center"/>
              <w:rPr>
                <w:sz w:val="18"/>
                <w:szCs w:val="18"/>
                <w:rtl/>
                <w:lang w:bidi="ar-JO"/>
              </w:rPr>
            </w:pPr>
            <w:r w:rsidRPr="000E57B3">
              <w:rPr>
                <w:sz w:val="18"/>
                <w:szCs w:val="18"/>
                <w:rtl/>
                <w:lang w:bidi="ar-JO"/>
              </w:rPr>
              <w:t>اضطرابات اللغة العصبية</w:t>
            </w:r>
            <w:bookmarkStart w:id="2" w:name="_GoBack"/>
            <w:bookmarkEnd w:id="2"/>
          </w:p>
        </w:tc>
        <w:tc>
          <w:tcPr>
            <w:tcW w:w="1010" w:type="dxa"/>
            <w:tcBorders>
              <w:top w:val="single" w:sz="18" w:space="0" w:color="auto"/>
            </w:tcBorders>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sz w:val="18"/>
                <w:szCs w:val="18"/>
                <w:rtl/>
                <w:lang w:bidi="ar-JO"/>
              </w:rPr>
              <w:t>2</w:t>
            </w:r>
          </w:p>
        </w:tc>
        <w:tc>
          <w:tcPr>
            <w:tcW w:w="1058" w:type="dxa"/>
            <w:tcBorders>
              <w:top w:val="single" w:sz="18" w:space="0" w:color="auto"/>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hint="cs"/>
                <w:color w:val="000000" w:themeColor="text1"/>
                <w:sz w:val="18"/>
                <w:szCs w:val="18"/>
                <w:rtl/>
                <w:lang w:val="en-US" w:bidi="ar-JO"/>
              </w:rPr>
              <w:t>1805340</w:t>
            </w:r>
          </w:p>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1803210</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1805421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اضطرابات الصوت</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hint="cs"/>
                <w:sz w:val="18"/>
                <w:szCs w:val="18"/>
                <w:rtl/>
                <w:lang w:bidi="ar-JO"/>
              </w:rPr>
              <w:t>2</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1805351</w:t>
            </w:r>
            <w:r w:rsidRPr="000E57B3">
              <w:rPr>
                <w:rFonts w:cs="Arial" w:hint="cs"/>
                <w:color w:val="000000" w:themeColor="text1"/>
                <w:sz w:val="18"/>
                <w:szCs w:val="18"/>
                <w:rtl/>
                <w:lang w:val="en-US"/>
              </w:rPr>
              <w:t xml:space="preserve"> 1805201</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1805472</w:t>
            </w:r>
          </w:p>
        </w:tc>
        <w:tc>
          <w:tcPr>
            <w:tcW w:w="2108" w:type="dxa"/>
          </w:tcPr>
          <w:p w:rsidR="000E57B3" w:rsidRPr="000E57B3" w:rsidRDefault="000E57B3" w:rsidP="000E57B3">
            <w:pPr>
              <w:jc w:val="center"/>
              <w:rPr>
                <w:sz w:val="18"/>
                <w:szCs w:val="18"/>
                <w:rtl/>
                <w:lang w:bidi="ar-JO"/>
              </w:rPr>
            </w:pPr>
            <w:r w:rsidRPr="000E57B3">
              <w:rPr>
                <w:sz w:val="18"/>
                <w:szCs w:val="18"/>
                <w:rtl/>
                <w:lang w:bidi="ar-JO"/>
              </w:rPr>
              <w:t xml:space="preserve">تدريب سريري سمع </w:t>
            </w:r>
            <w:r w:rsidRPr="000E57B3">
              <w:rPr>
                <w:rFonts w:hint="cs"/>
                <w:sz w:val="18"/>
                <w:szCs w:val="18"/>
                <w:rtl/>
                <w:lang w:bidi="ar-JO"/>
              </w:rPr>
              <w:t>4</w:t>
            </w:r>
          </w:p>
        </w:tc>
        <w:tc>
          <w:tcPr>
            <w:tcW w:w="1010" w:type="dxa"/>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sz w:val="18"/>
                <w:szCs w:val="18"/>
                <w:rtl/>
                <w:lang w:bidi="ar-JO"/>
              </w:rPr>
              <w:t>3</w:t>
            </w:r>
          </w:p>
        </w:tc>
        <w:tc>
          <w:tcPr>
            <w:tcW w:w="1058" w:type="dxa"/>
            <w:tcBorders>
              <w:righ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1805471</w:t>
            </w:r>
            <w:r w:rsidRPr="000E57B3">
              <w:rPr>
                <w:rFonts w:cs="Arial" w:hint="cs"/>
                <w:color w:val="000000" w:themeColor="text1"/>
                <w:sz w:val="18"/>
                <w:szCs w:val="18"/>
                <w:rtl/>
                <w:lang w:val="en-US"/>
              </w:rPr>
              <w:t xml:space="preserve"> او متزامن</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1805423</w:t>
            </w:r>
          </w:p>
        </w:tc>
        <w:tc>
          <w:tcPr>
            <w:tcW w:w="1800" w:type="dxa"/>
          </w:tcPr>
          <w:p w:rsidR="000E57B3" w:rsidRPr="000E57B3" w:rsidRDefault="000E57B3" w:rsidP="000E57B3">
            <w:pPr>
              <w:jc w:val="center"/>
              <w:rPr>
                <w:sz w:val="18"/>
                <w:szCs w:val="18"/>
                <w:rtl/>
                <w:lang w:bidi="ar-JO"/>
              </w:rPr>
            </w:pPr>
            <w:proofErr w:type="spellStart"/>
            <w:r w:rsidRPr="000E57B3">
              <w:rPr>
                <w:sz w:val="18"/>
                <w:szCs w:val="18"/>
                <w:rtl/>
                <w:lang w:bidi="ar-JO"/>
              </w:rPr>
              <w:t>ضطرابات</w:t>
            </w:r>
            <w:proofErr w:type="spellEnd"/>
            <w:r w:rsidRPr="000E57B3">
              <w:rPr>
                <w:sz w:val="18"/>
                <w:szCs w:val="18"/>
                <w:rtl/>
                <w:lang w:bidi="ar-JO"/>
              </w:rPr>
              <w:t xml:space="preserve"> الصوت</w:t>
            </w:r>
            <w:r w:rsidRPr="000E57B3">
              <w:rPr>
                <w:rFonts w:hint="cs"/>
                <w:sz w:val="18"/>
                <w:szCs w:val="18"/>
                <w:rtl/>
                <w:lang w:bidi="ar-JO"/>
              </w:rPr>
              <w:t>-عملي</w:t>
            </w:r>
          </w:p>
        </w:tc>
        <w:tc>
          <w:tcPr>
            <w:tcW w:w="890" w:type="dxa"/>
          </w:tcPr>
          <w:p w:rsidR="000E57B3" w:rsidRPr="000E57B3" w:rsidRDefault="000E57B3" w:rsidP="000E57B3">
            <w:pPr>
              <w:autoSpaceDE w:val="0"/>
              <w:autoSpaceDN w:val="0"/>
              <w:bidi/>
              <w:jc w:val="center"/>
              <w:rPr>
                <w:sz w:val="18"/>
                <w:szCs w:val="18"/>
                <w:rtl/>
                <w:lang w:bidi="ar-JO"/>
              </w:rPr>
            </w:pPr>
            <w:r w:rsidRPr="000E57B3">
              <w:rPr>
                <w:rFonts w:hint="cs"/>
                <w:sz w:val="18"/>
                <w:szCs w:val="18"/>
                <w:rtl/>
                <w:lang w:bidi="ar-JO"/>
              </w:rPr>
              <w:t>1</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sz w:val="18"/>
                <w:szCs w:val="18"/>
                <w:rtl/>
                <w:lang w:bidi="ar-JO"/>
              </w:rPr>
            </w:pPr>
            <w:r w:rsidRPr="000E57B3">
              <w:rPr>
                <w:rFonts w:cs="Arial"/>
                <w:color w:val="000000" w:themeColor="text1"/>
                <w:sz w:val="18"/>
                <w:szCs w:val="18"/>
                <w:lang w:val="en-US"/>
              </w:rPr>
              <w:t>1805421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1805462</w:t>
            </w:r>
          </w:p>
        </w:tc>
        <w:tc>
          <w:tcPr>
            <w:tcW w:w="2108" w:type="dxa"/>
          </w:tcPr>
          <w:p w:rsidR="000E57B3" w:rsidRPr="000E57B3" w:rsidRDefault="000E57B3" w:rsidP="000E57B3">
            <w:pPr>
              <w:jc w:val="center"/>
              <w:rPr>
                <w:sz w:val="18"/>
                <w:szCs w:val="18"/>
                <w:rtl/>
                <w:lang w:bidi="ar-JO"/>
              </w:rPr>
            </w:pPr>
            <w:r w:rsidRPr="000E57B3">
              <w:rPr>
                <w:sz w:val="18"/>
                <w:szCs w:val="18"/>
                <w:rtl/>
                <w:lang w:bidi="ar-JO"/>
              </w:rPr>
              <w:t>تدريب سريري نطق 4</w:t>
            </w:r>
          </w:p>
        </w:tc>
        <w:tc>
          <w:tcPr>
            <w:tcW w:w="1010" w:type="dxa"/>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color w:val="000000" w:themeColor="text1"/>
                <w:sz w:val="18"/>
                <w:szCs w:val="18"/>
                <w:rtl/>
                <w:lang w:bidi="ar-JO"/>
              </w:rPr>
              <w:t>3</w:t>
            </w:r>
          </w:p>
        </w:tc>
        <w:tc>
          <w:tcPr>
            <w:tcW w:w="1058" w:type="dxa"/>
            <w:tcBorders>
              <w:righ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1805461</w:t>
            </w:r>
            <w:r w:rsidRPr="000E57B3">
              <w:rPr>
                <w:rFonts w:cs="Arial" w:hint="cs"/>
                <w:color w:val="000000" w:themeColor="text1"/>
                <w:sz w:val="18"/>
                <w:szCs w:val="18"/>
                <w:rtl/>
                <w:lang w:val="en-US"/>
              </w:rPr>
              <w:t xml:space="preserve"> او متزامن</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1805451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التأهيل السمعي</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hint="cs"/>
                <w:sz w:val="18"/>
                <w:szCs w:val="18"/>
                <w:rtl/>
              </w:rPr>
              <w:t>2</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1805356</w:t>
            </w:r>
          </w:p>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hint="cs"/>
                <w:color w:val="000000" w:themeColor="text1"/>
                <w:sz w:val="18"/>
                <w:szCs w:val="18"/>
                <w:rtl/>
                <w:lang w:val="en-US"/>
              </w:rPr>
              <w:t>1805357</w:t>
            </w:r>
          </w:p>
        </w:tc>
        <w:tc>
          <w:tcPr>
            <w:tcW w:w="1017" w:type="dxa"/>
            <w:tcBorders>
              <w:lef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1805480</w:t>
            </w:r>
          </w:p>
        </w:tc>
        <w:tc>
          <w:tcPr>
            <w:tcW w:w="2108" w:type="dxa"/>
            <w:vAlign w:val="center"/>
          </w:tcPr>
          <w:p w:rsidR="000E57B3" w:rsidRPr="000E57B3" w:rsidRDefault="000E57B3" w:rsidP="000E57B3">
            <w:pPr>
              <w:tabs>
                <w:tab w:val="center" w:pos="893"/>
              </w:tabs>
              <w:jc w:val="center"/>
              <w:rPr>
                <w:sz w:val="18"/>
                <w:szCs w:val="18"/>
                <w:rtl/>
                <w:lang w:bidi="ar-JO"/>
              </w:rPr>
            </w:pPr>
            <w:r w:rsidRPr="000E57B3">
              <w:rPr>
                <w:rFonts w:asciiTheme="majorBidi" w:hAnsiTheme="majorBidi" w:cstheme="majorBidi"/>
                <w:color w:val="000000" w:themeColor="text1"/>
                <w:sz w:val="18"/>
                <w:szCs w:val="18"/>
                <w:rtl/>
                <w:lang w:bidi="ar-JO"/>
              </w:rPr>
              <w:t xml:space="preserve">مشروع </w:t>
            </w:r>
            <w:r w:rsidRPr="000E57B3">
              <w:rPr>
                <w:rFonts w:asciiTheme="majorBidi" w:hAnsiTheme="majorBidi" w:cstheme="majorBidi" w:hint="cs"/>
                <w:color w:val="000000" w:themeColor="text1"/>
                <w:sz w:val="18"/>
                <w:szCs w:val="18"/>
                <w:rtl/>
                <w:lang w:bidi="ar-JO"/>
              </w:rPr>
              <w:t>بحث تطبيقي في السمع و النطق</w:t>
            </w:r>
          </w:p>
        </w:tc>
        <w:tc>
          <w:tcPr>
            <w:tcW w:w="1010" w:type="dxa"/>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color w:val="000000" w:themeColor="text1"/>
                <w:sz w:val="18"/>
                <w:szCs w:val="18"/>
                <w:rtl/>
                <w:lang w:bidi="ar-JO"/>
              </w:rPr>
              <w:t>3</w:t>
            </w:r>
          </w:p>
        </w:tc>
        <w:tc>
          <w:tcPr>
            <w:tcW w:w="1058" w:type="dxa"/>
            <w:tcBorders>
              <w:right w:val="single" w:sz="18" w:space="0" w:color="auto"/>
            </w:tcBorders>
            <w:shd w:val="clear" w:color="auto" w:fill="FFFFFF" w:themeFill="background1"/>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5002195</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1805453</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التأهيل السمعي</w:t>
            </w:r>
            <w:r w:rsidRPr="000E57B3">
              <w:rPr>
                <w:rFonts w:hint="cs"/>
                <w:sz w:val="18"/>
                <w:szCs w:val="18"/>
                <w:rtl/>
                <w:lang w:bidi="ar-JO"/>
              </w:rPr>
              <w:t>-عملي</w:t>
            </w:r>
          </w:p>
        </w:tc>
        <w:tc>
          <w:tcPr>
            <w:tcW w:w="890" w:type="dxa"/>
          </w:tcPr>
          <w:p w:rsidR="000E57B3" w:rsidRPr="000E57B3" w:rsidRDefault="000E57B3" w:rsidP="000E57B3">
            <w:pPr>
              <w:autoSpaceDE w:val="0"/>
              <w:autoSpaceDN w:val="0"/>
              <w:bidi/>
              <w:jc w:val="center"/>
              <w:rPr>
                <w:sz w:val="18"/>
                <w:szCs w:val="18"/>
                <w:rtl/>
              </w:rPr>
            </w:pPr>
            <w:r w:rsidRPr="000E57B3">
              <w:rPr>
                <w:rFonts w:hint="cs"/>
                <w:sz w:val="18"/>
                <w:szCs w:val="18"/>
                <w:rtl/>
              </w:rPr>
              <w:t>1</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sz w:val="18"/>
                <w:szCs w:val="18"/>
                <w:rtl/>
                <w:lang w:bidi="ar-JO"/>
              </w:rPr>
            </w:pPr>
            <w:r w:rsidRPr="000E57B3">
              <w:rPr>
                <w:rFonts w:cs="Arial"/>
                <w:color w:val="000000" w:themeColor="text1"/>
                <w:sz w:val="18"/>
                <w:szCs w:val="18"/>
                <w:lang w:val="en-US"/>
              </w:rPr>
              <w:t>1805451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c>
          <w:tcPr>
            <w:tcW w:w="2108" w:type="dxa"/>
          </w:tcPr>
          <w:p w:rsidR="000E57B3" w:rsidRPr="000E57B3" w:rsidRDefault="000E57B3" w:rsidP="000E57B3">
            <w:pPr>
              <w:jc w:val="center"/>
              <w:rPr>
                <w:sz w:val="18"/>
                <w:szCs w:val="18"/>
                <w:rtl/>
                <w:lang w:bidi="ar-JO"/>
              </w:rPr>
            </w:pPr>
            <w:r w:rsidRPr="000E57B3">
              <w:rPr>
                <w:rFonts w:hint="cs"/>
                <w:sz w:val="18"/>
                <w:szCs w:val="18"/>
                <w:rtl/>
                <w:lang w:bidi="ar-JO"/>
              </w:rPr>
              <w:t xml:space="preserve">متطلب تخصص اختياري </w:t>
            </w:r>
          </w:p>
        </w:tc>
        <w:tc>
          <w:tcPr>
            <w:tcW w:w="1010" w:type="dxa"/>
          </w:tcPr>
          <w:p w:rsidR="000E57B3" w:rsidRPr="000E57B3" w:rsidRDefault="000E57B3" w:rsidP="000E57B3">
            <w:pPr>
              <w:autoSpaceDE w:val="0"/>
              <w:autoSpaceDN w:val="0"/>
              <w:bidi/>
              <w:jc w:val="center"/>
              <w:rPr>
                <w:rFonts w:ascii="Simplified Arabic" w:hAnsi="Simplified Arabic" w:cs="Simplified Arabic"/>
                <w:sz w:val="18"/>
                <w:szCs w:val="18"/>
                <w:rtl/>
                <w:lang w:bidi="ar-JO"/>
              </w:rPr>
            </w:pPr>
            <w:r w:rsidRPr="000E57B3">
              <w:rPr>
                <w:rFonts w:ascii="Simplified Arabic" w:hAnsi="Simplified Arabic" w:cs="Simplified Arabic"/>
                <w:sz w:val="18"/>
                <w:szCs w:val="18"/>
                <w:lang w:bidi="ar-JO"/>
              </w:rPr>
              <w:t>2</w:t>
            </w:r>
          </w:p>
        </w:tc>
        <w:tc>
          <w:tcPr>
            <w:tcW w:w="1058" w:type="dxa"/>
            <w:tcBorders>
              <w:right w:val="single" w:sz="18" w:space="0" w:color="auto"/>
            </w:tcBorders>
            <w:shd w:val="clear" w:color="auto" w:fill="FFFFFF" w:themeFill="background1"/>
          </w:tcPr>
          <w:p w:rsidR="000E57B3" w:rsidRPr="000E57B3" w:rsidRDefault="000E57B3" w:rsidP="000E57B3">
            <w:pPr>
              <w:autoSpaceDE w:val="0"/>
              <w:autoSpaceDN w:val="0"/>
              <w:bidi/>
              <w:jc w:val="center"/>
              <w:rPr>
                <w:sz w:val="18"/>
                <w:szCs w:val="18"/>
                <w:rtl/>
                <w:lang w:bidi="ar-JO"/>
              </w:rPr>
            </w:pPr>
          </w:p>
        </w:tc>
      </w:tr>
      <w:tr w:rsidR="000E57B3" w:rsidRPr="000E57B3" w:rsidTr="00E72728">
        <w:trPr>
          <w:trHeight w:val="447"/>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1805455</w:t>
            </w:r>
          </w:p>
        </w:tc>
        <w:tc>
          <w:tcPr>
            <w:tcW w:w="1800" w:type="dxa"/>
          </w:tcPr>
          <w:p w:rsidR="000E57B3" w:rsidRPr="000E57B3" w:rsidRDefault="000E57B3" w:rsidP="000E57B3">
            <w:pPr>
              <w:jc w:val="center"/>
              <w:rPr>
                <w:sz w:val="18"/>
                <w:szCs w:val="18"/>
                <w:rtl/>
                <w:lang w:bidi="ar-JO"/>
              </w:rPr>
            </w:pPr>
            <w:r w:rsidRPr="000E57B3">
              <w:rPr>
                <w:rFonts w:hint="cs"/>
                <w:sz w:val="18"/>
                <w:szCs w:val="18"/>
                <w:rtl/>
                <w:lang w:bidi="ar-JO"/>
              </w:rPr>
              <w:t>علم سمع الاطفال</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hint="cs"/>
                <w:sz w:val="18"/>
                <w:szCs w:val="18"/>
                <w:rtl/>
                <w:lang w:bidi="ar-JO"/>
              </w:rPr>
              <w:t>1</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1805357</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lang w:val="en-US"/>
              </w:rPr>
            </w:pPr>
          </w:p>
        </w:tc>
        <w:tc>
          <w:tcPr>
            <w:tcW w:w="2108" w:type="dxa"/>
          </w:tcPr>
          <w:p w:rsidR="000E57B3" w:rsidRPr="000E57B3" w:rsidRDefault="000E57B3" w:rsidP="000E57B3">
            <w:pPr>
              <w:tabs>
                <w:tab w:val="center" w:pos="893"/>
              </w:tabs>
              <w:jc w:val="center"/>
              <w:rPr>
                <w:sz w:val="18"/>
                <w:szCs w:val="18"/>
                <w:rtl/>
                <w:lang w:bidi="ar-JO"/>
              </w:rPr>
            </w:pPr>
            <w:r w:rsidRPr="000E57B3">
              <w:rPr>
                <w:rFonts w:hint="cs"/>
                <w:sz w:val="18"/>
                <w:szCs w:val="18"/>
                <w:rtl/>
                <w:lang w:bidi="ar-JO"/>
              </w:rPr>
              <w:t xml:space="preserve">متطلب تخصص اختياري </w:t>
            </w:r>
          </w:p>
        </w:tc>
        <w:tc>
          <w:tcPr>
            <w:tcW w:w="1010" w:type="dxa"/>
            <w:shd w:val="clear" w:color="auto" w:fill="auto"/>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sz w:val="18"/>
                <w:szCs w:val="18"/>
                <w:lang w:bidi="ar-JO"/>
              </w:rPr>
              <w:t>2</w:t>
            </w: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trHeight w:val="447"/>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1805457</w:t>
            </w:r>
          </w:p>
        </w:tc>
        <w:tc>
          <w:tcPr>
            <w:tcW w:w="1800" w:type="dxa"/>
          </w:tcPr>
          <w:p w:rsidR="000E57B3" w:rsidRPr="000E57B3" w:rsidRDefault="000E57B3" w:rsidP="000E57B3">
            <w:pPr>
              <w:jc w:val="center"/>
              <w:rPr>
                <w:sz w:val="18"/>
                <w:szCs w:val="18"/>
                <w:rtl/>
                <w:lang w:bidi="ar-JO"/>
              </w:rPr>
            </w:pPr>
            <w:r w:rsidRPr="000E57B3">
              <w:rPr>
                <w:rFonts w:hint="cs"/>
                <w:sz w:val="18"/>
                <w:szCs w:val="18"/>
                <w:rtl/>
                <w:lang w:bidi="ar-JO"/>
              </w:rPr>
              <w:t>علم سمع الاطفال -عملي</w:t>
            </w:r>
          </w:p>
        </w:tc>
        <w:tc>
          <w:tcPr>
            <w:tcW w:w="890" w:type="dxa"/>
          </w:tcPr>
          <w:p w:rsidR="000E57B3" w:rsidRPr="000E57B3" w:rsidRDefault="000E57B3" w:rsidP="000E57B3">
            <w:pPr>
              <w:autoSpaceDE w:val="0"/>
              <w:autoSpaceDN w:val="0"/>
              <w:bidi/>
              <w:jc w:val="center"/>
              <w:rPr>
                <w:sz w:val="18"/>
                <w:szCs w:val="18"/>
                <w:rtl/>
                <w:lang w:bidi="ar-JO"/>
              </w:rPr>
            </w:pPr>
            <w:r w:rsidRPr="000E57B3">
              <w:rPr>
                <w:rFonts w:hint="cs"/>
                <w:sz w:val="18"/>
                <w:szCs w:val="18"/>
                <w:rtl/>
                <w:lang w:bidi="ar-JO"/>
              </w:rPr>
              <w:t>1</w:t>
            </w:r>
          </w:p>
        </w:tc>
        <w:tc>
          <w:tcPr>
            <w:tcW w:w="1090" w:type="dxa"/>
            <w:tcBorders>
              <w:right w:val="single" w:sz="18" w:space="0" w:color="auto"/>
            </w:tcBorders>
            <w:shd w:val="clear" w:color="auto" w:fill="auto"/>
            <w:vAlign w:val="center"/>
          </w:tcPr>
          <w:p w:rsidR="000E57B3" w:rsidRPr="000E57B3" w:rsidRDefault="000E57B3" w:rsidP="000E57B3">
            <w:pPr>
              <w:autoSpaceDE w:val="0"/>
              <w:autoSpaceDN w:val="0"/>
              <w:bidi/>
              <w:jc w:val="center"/>
              <w:rPr>
                <w:sz w:val="18"/>
                <w:szCs w:val="18"/>
                <w:rtl/>
                <w:lang w:bidi="ar-JO"/>
              </w:rPr>
            </w:pPr>
            <w:r w:rsidRPr="000E57B3">
              <w:rPr>
                <w:rFonts w:cs="Arial"/>
                <w:color w:val="000000" w:themeColor="text1"/>
                <w:sz w:val="18"/>
                <w:szCs w:val="18"/>
                <w:lang w:val="en-US"/>
              </w:rPr>
              <w:t>1805455</w:t>
            </w:r>
            <w:r w:rsidRPr="000E57B3">
              <w:rPr>
                <w:rFonts w:cs="Arial" w:hint="cs"/>
                <w:color w:val="000000" w:themeColor="text1"/>
                <w:sz w:val="18"/>
                <w:szCs w:val="18"/>
                <w:rtl/>
                <w:lang w:val="en-US" w:bidi="ar-JO"/>
              </w:rPr>
              <w:t xml:space="preserve"> او متزامن</w:t>
            </w:r>
          </w:p>
        </w:tc>
        <w:tc>
          <w:tcPr>
            <w:tcW w:w="1017" w:type="dxa"/>
            <w:tcBorders>
              <w:lef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lang w:val="en-US"/>
              </w:rPr>
            </w:pPr>
          </w:p>
        </w:tc>
        <w:tc>
          <w:tcPr>
            <w:tcW w:w="2108" w:type="dxa"/>
            <w:vAlign w:val="center"/>
          </w:tcPr>
          <w:p w:rsidR="000E57B3" w:rsidRPr="000E57B3" w:rsidRDefault="000E57B3" w:rsidP="000E57B3">
            <w:pPr>
              <w:jc w:val="center"/>
              <w:rPr>
                <w:sz w:val="18"/>
                <w:szCs w:val="18"/>
                <w:rtl/>
                <w:lang w:bidi="ar-JO"/>
              </w:rPr>
            </w:pPr>
            <w:r w:rsidRPr="000E57B3">
              <w:rPr>
                <w:rFonts w:asciiTheme="majorBidi" w:hAnsiTheme="majorBidi" w:cstheme="majorBidi"/>
                <w:color w:val="000000" w:themeColor="text1"/>
                <w:sz w:val="18"/>
                <w:szCs w:val="18"/>
                <w:rtl/>
                <w:lang w:bidi="ar-JO"/>
              </w:rPr>
              <w:t xml:space="preserve">متطلب جامعة اختياري </w:t>
            </w:r>
          </w:p>
        </w:tc>
        <w:tc>
          <w:tcPr>
            <w:tcW w:w="1010" w:type="dxa"/>
            <w:shd w:val="clear" w:color="auto" w:fill="auto"/>
            <w:vAlign w:val="center"/>
          </w:tcPr>
          <w:p w:rsidR="000E57B3" w:rsidRPr="000E57B3" w:rsidRDefault="000E57B3" w:rsidP="000E57B3">
            <w:pPr>
              <w:autoSpaceDE w:val="0"/>
              <w:autoSpaceDN w:val="0"/>
              <w:bidi/>
              <w:jc w:val="center"/>
              <w:rPr>
                <w:rFonts w:ascii="Simplified Arabic" w:hAnsi="Simplified Arabic" w:cs="Simplified Arabic"/>
                <w:sz w:val="18"/>
                <w:szCs w:val="18"/>
                <w:rtl/>
                <w:lang w:bidi="ar-JO"/>
              </w:rPr>
            </w:pPr>
            <w:r w:rsidRPr="000E57B3">
              <w:rPr>
                <w:rFonts w:ascii="Simplified Arabic" w:hAnsi="Simplified Arabic" w:cs="Simplified Arabic" w:hint="cs"/>
                <w:color w:val="000000" w:themeColor="text1"/>
                <w:sz w:val="18"/>
                <w:szCs w:val="18"/>
                <w:rtl/>
                <w:lang w:bidi="ar-JO"/>
              </w:rPr>
              <w:t>3</w:t>
            </w: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sz w:val="18"/>
                <w:szCs w:val="18"/>
                <w:rtl/>
                <w:lang w:bidi="ar-JO"/>
              </w:rPr>
            </w:pP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1805461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 xml:space="preserve">تدريب سريري </w:t>
            </w:r>
            <w:proofErr w:type="spellStart"/>
            <w:r w:rsidRPr="000E57B3">
              <w:rPr>
                <w:sz w:val="18"/>
                <w:szCs w:val="18"/>
                <w:rtl/>
                <w:lang w:bidi="ar-JO"/>
              </w:rPr>
              <w:t>نطق3</w:t>
            </w:r>
            <w:proofErr w:type="spellEnd"/>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sz w:val="18"/>
                <w:szCs w:val="18"/>
                <w:lang w:bidi="ar-JO"/>
              </w:rPr>
              <w:t>3</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1805362</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c>
          <w:tcPr>
            <w:tcW w:w="2108" w:type="dxa"/>
          </w:tcPr>
          <w:p w:rsidR="000E57B3" w:rsidRPr="000E57B3" w:rsidRDefault="000E57B3" w:rsidP="000E57B3">
            <w:pPr>
              <w:jc w:val="center"/>
              <w:rPr>
                <w:sz w:val="18"/>
                <w:szCs w:val="18"/>
                <w:rtl/>
                <w:lang w:bidi="ar-JO"/>
              </w:rPr>
            </w:pPr>
          </w:p>
        </w:tc>
        <w:tc>
          <w:tcPr>
            <w:tcW w:w="1010" w:type="dxa"/>
            <w:shd w:val="clear" w:color="auto" w:fill="auto"/>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1805471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تدريب سريري سمع 3</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sz w:val="18"/>
                <w:szCs w:val="18"/>
                <w:lang w:bidi="ar-JO"/>
              </w:rPr>
              <w:t>3</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1805372</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p>
        </w:tc>
        <w:tc>
          <w:tcPr>
            <w:tcW w:w="2108" w:type="dxa"/>
            <w:vAlign w:val="center"/>
          </w:tcPr>
          <w:p w:rsidR="000E57B3" w:rsidRPr="000E57B3" w:rsidRDefault="000E57B3" w:rsidP="000E57B3">
            <w:pPr>
              <w:jc w:val="center"/>
              <w:rPr>
                <w:sz w:val="18"/>
                <w:szCs w:val="18"/>
                <w:rtl/>
                <w:lang w:bidi="ar-JO"/>
              </w:rPr>
            </w:pPr>
          </w:p>
        </w:tc>
        <w:tc>
          <w:tcPr>
            <w:tcW w:w="1010" w:type="dxa"/>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jc w:val="center"/>
        </w:trPr>
        <w:tc>
          <w:tcPr>
            <w:tcW w:w="1017" w:type="dxa"/>
            <w:tcBorders>
              <w:left w:val="single" w:sz="18" w:space="0" w:color="auto"/>
              <w:bottom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5002195</w:t>
            </w:r>
          </w:p>
        </w:tc>
        <w:tc>
          <w:tcPr>
            <w:tcW w:w="1800" w:type="dxa"/>
            <w:tcBorders>
              <w:bottom w:val="single" w:sz="18" w:space="0" w:color="auto"/>
            </w:tcBorders>
            <w:vAlign w:val="center"/>
          </w:tcPr>
          <w:p w:rsidR="000E57B3" w:rsidRPr="000E57B3" w:rsidRDefault="000E57B3" w:rsidP="000E57B3">
            <w:pPr>
              <w:jc w:val="center"/>
              <w:rPr>
                <w:sz w:val="18"/>
                <w:szCs w:val="18"/>
                <w:rtl/>
                <w:lang w:bidi="ar-JO"/>
              </w:rPr>
            </w:pPr>
            <w:r w:rsidRPr="000E57B3">
              <w:rPr>
                <w:rFonts w:asciiTheme="majorBidi" w:hAnsiTheme="majorBidi" w:cstheme="majorBidi"/>
                <w:color w:val="000000" w:themeColor="text1"/>
                <w:sz w:val="18"/>
                <w:szCs w:val="18"/>
                <w:rtl/>
                <w:lang w:bidi="ar-JO"/>
              </w:rPr>
              <w:t>طرق بحث علمي</w:t>
            </w:r>
          </w:p>
        </w:tc>
        <w:tc>
          <w:tcPr>
            <w:tcW w:w="890" w:type="dxa"/>
            <w:tcBorders>
              <w:bottom w:val="single" w:sz="18" w:space="0" w:color="auto"/>
            </w:tcBorders>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asciiTheme="majorBidi" w:hAnsiTheme="majorBidi" w:cstheme="majorBidi" w:hint="cs"/>
                <w:color w:val="000000" w:themeColor="text1"/>
                <w:sz w:val="18"/>
                <w:szCs w:val="18"/>
                <w:rtl/>
                <w:lang w:bidi="ar-JO"/>
              </w:rPr>
              <w:t>2</w:t>
            </w:r>
          </w:p>
        </w:tc>
        <w:tc>
          <w:tcPr>
            <w:tcW w:w="1090" w:type="dxa"/>
            <w:tcBorders>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p>
        </w:tc>
        <w:tc>
          <w:tcPr>
            <w:tcW w:w="1017" w:type="dxa"/>
            <w:tcBorders>
              <w:left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lang w:val="en-US"/>
              </w:rPr>
            </w:pPr>
          </w:p>
        </w:tc>
        <w:tc>
          <w:tcPr>
            <w:tcW w:w="2108" w:type="dxa"/>
            <w:tcBorders>
              <w:bottom w:val="single" w:sz="18" w:space="0" w:color="auto"/>
            </w:tcBorders>
            <w:vAlign w:val="center"/>
          </w:tcPr>
          <w:p w:rsidR="000E57B3" w:rsidRPr="000E57B3" w:rsidRDefault="000E57B3" w:rsidP="000E57B3">
            <w:pPr>
              <w:tabs>
                <w:tab w:val="center" w:pos="893"/>
              </w:tabs>
              <w:jc w:val="center"/>
              <w:rPr>
                <w:sz w:val="18"/>
                <w:szCs w:val="18"/>
                <w:rtl/>
                <w:lang w:bidi="ar-JO"/>
              </w:rPr>
            </w:pPr>
          </w:p>
        </w:tc>
        <w:tc>
          <w:tcPr>
            <w:tcW w:w="1010" w:type="dxa"/>
            <w:tcBorders>
              <w:bottom w:val="single" w:sz="18" w:space="0" w:color="auto"/>
            </w:tcBorders>
            <w:shd w:val="clear" w:color="auto" w:fill="auto"/>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p>
        </w:tc>
        <w:tc>
          <w:tcPr>
            <w:tcW w:w="1058" w:type="dxa"/>
            <w:tcBorders>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jc w:val="center"/>
        </w:trPr>
        <w:tc>
          <w:tcPr>
            <w:tcW w:w="2817" w:type="dxa"/>
            <w:gridSpan w:val="2"/>
            <w:tcBorders>
              <w:left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890" w:type="dxa"/>
            <w:tcBorders>
              <w:top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lang w:val="en-US"/>
              </w:rPr>
              <w:t>17</w:t>
            </w:r>
          </w:p>
        </w:tc>
        <w:tc>
          <w:tcPr>
            <w:tcW w:w="1090" w:type="dxa"/>
            <w:tcBorders>
              <w:top w:val="single" w:sz="18" w:space="0" w:color="auto"/>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cs="Arial"/>
                <w:b/>
                <w:bCs/>
                <w:color w:val="000000" w:themeColor="text1"/>
                <w:sz w:val="18"/>
                <w:szCs w:val="18"/>
                <w:rtl/>
                <w:lang w:val="en-US"/>
              </w:rPr>
            </w:pPr>
          </w:p>
        </w:tc>
        <w:tc>
          <w:tcPr>
            <w:tcW w:w="3125" w:type="dxa"/>
            <w:gridSpan w:val="2"/>
            <w:tcBorders>
              <w:top w:val="single" w:sz="18" w:space="0" w:color="auto"/>
              <w:left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1010" w:type="dxa"/>
            <w:tcBorders>
              <w:top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ascii="Simplified Arabic" w:hAnsi="Simplified Arabic" w:cs="Simplified Arabic"/>
                <w:b/>
                <w:bCs/>
                <w:color w:val="000000" w:themeColor="text1"/>
                <w:sz w:val="18"/>
                <w:szCs w:val="18"/>
                <w:rtl/>
                <w:lang w:val="en-US" w:bidi="ar-JO"/>
              </w:rPr>
            </w:pPr>
            <w:r w:rsidRPr="000E57B3">
              <w:rPr>
                <w:rFonts w:ascii="Simplified Arabic" w:hAnsi="Simplified Arabic" w:cs="Simplified Arabic" w:hint="cs"/>
                <w:b/>
                <w:bCs/>
                <w:color w:val="000000" w:themeColor="text1"/>
                <w:sz w:val="18"/>
                <w:szCs w:val="18"/>
                <w:rtl/>
                <w:lang w:val="en-US" w:bidi="ar-JO"/>
              </w:rPr>
              <w:t>18</w:t>
            </w:r>
          </w:p>
        </w:tc>
        <w:tc>
          <w:tcPr>
            <w:tcW w:w="1058" w:type="dxa"/>
            <w:tcBorders>
              <w:top w:val="single" w:sz="18" w:space="0" w:color="auto"/>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cs="Arial"/>
                <w:b/>
                <w:bCs/>
                <w:color w:val="000000" w:themeColor="text1"/>
                <w:sz w:val="18"/>
                <w:szCs w:val="18"/>
                <w:rtl/>
                <w:lang w:val="en-US" w:bidi="ar-JO"/>
              </w:rPr>
            </w:pPr>
          </w:p>
        </w:tc>
      </w:tr>
    </w:tbl>
    <w:p w:rsidR="0087566D" w:rsidRDefault="0087566D" w:rsidP="0087566D">
      <w:pPr>
        <w:numPr>
          <w:ilvl w:val="1"/>
          <w:numId w:val="0"/>
        </w:numPr>
        <w:autoSpaceDE w:val="0"/>
        <w:autoSpaceDN w:val="0"/>
        <w:bidi/>
        <w:jc w:val="center"/>
        <w:rPr>
          <w:rFonts w:ascii="Times New Roman" w:hAnsi="Times New Roman"/>
          <w:b/>
          <w:bCs/>
          <w:smallCaps/>
          <w:spacing w:val="5"/>
          <w:sz w:val="52"/>
        </w:rPr>
      </w:pPr>
    </w:p>
    <w:p w:rsidR="005A59AA" w:rsidRDefault="005A59AA" w:rsidP="005A59AA">
      <w:pPr>
        <w:numPr>
          <w:ilvl w:val="1"/>
          <w:numId w:val="0"/>
        </w:numPr>
        <w:autoSpaceDE w:val="0"/>
        <w:autoSpaceDN w:val="0"/>
        <w:bidi/>
        <w:jc w:val="center"/>
        <w:rPr>
          <w:rFonts w:ascii="Times New Roman" w:hAnsi="Times New Roman"/>
          <w:b/>
          <w:bCs/>
          <w:smallCaps/>
          <w:spacing w:val="5"/>
          <w:sz w:val="52"/>
          <w:rtl/>
        </w:rPr>
      </w:pPr>
    </w:p>
    <w:p w:rsidR="00B83772" w:rsidRPr="00B83772" w:rsidRDefault="00B83772" w:rsidP="0087566D">
      <w:pPr>
        <w:numPr>
          <w:ilvl w:val="1"/>
          <w:numId w:val="0"/>
        </w:numPr>
        <w:autoSpaceDE w:val="0"/>
        <w:autoSpaceDN w:val="0"/>
        <w:bidi/>
        <w:jc w:val="center"/>
        <w:rPr>
          <w:rFonts w:ascii="Times New Roman" w:hAnsi="Times New Roman"/>
          <w:b/>
          <w:bCs/>
          <w:smallCaps/>
          <w:spacing w:val="5"/>
          <w:sz w:val="52"/>
          <w:rtl/>
        </w:rPr>
      </w:pPr>
      <w:r w:rsidRPr="00B83772">
        <w:rPr>
          <w:rFonts w:ascii="Times New Roman" w:hAnsi="Times New Roman"/>
          <w:b/>
          <w:bCs/>
          <w:smallCaps/>
          <w:spacing w:val="5"/>
          <w:sz w:val="52"/>
          <w:rtl/>
        </w:rPr>
        <w:lastRenderedPageBreak/>
        <w:t xml:space="preserve">وصف </w:t>
      </w:r>
      <w:r w:rsidRPr="00B83772">
        <w:rPr>
          <w:rFonts w:ascii="Times New Roman" w:hAnsi="Times New Roman" w:hint="cs"/>
          <w:b/>
          <w:bCs/>
          <w:smallCaps/>
          <w:spacing w:val="5"/>
          <w:sz w:val="52"/>
          <w:rtl/>
        </w:rPr>
        <w:t>ال</w:t>
      </w:r>
      <w:r w:rsidRPr="00B83772">
        <w:rPr>
          <w:rFonts w:ascii="Times New Roman" w:hAnsi="Times New Roman"/>
          <w:b/>
          <w:bCs/>
          <w:smallCaps/>
          <w:spacing w:val="5"/>
          <w:sz w:val="52"/>
          <w:rtl/>
        </w:rPr>
        <w:t xml:space="preserve">مساقات </w:t>
      </w:r>
      <w:r w:rsidRPr="00B83772">
        <w:rPr>
          <w:rFonts w:ascii="Times New Roman" w:hAnsi="Times New Roman" w:hint="cs"/>
          <w:b/>
          <w:bCs/>
          <w:smallCaps/>
          <w:spacing w:val="5"/>
          <w:sz w:val="52"/>
          <w:rtl/>
        </w:rPr>
        <w:t xml:space="preserve">التي يطرحها قسم </w:t>
      </w:r>
      <w:r w:rsidR="004142A5">
        <w:rPr>
          <w:rFonts w:ascii="Times New Roman" w:hAnsi="Times New Roman" w:hint="cs"/>
          <w:b/>
          <w:bCs/>
          <w:smallCaps/>
          <w:spacing w:val="5"/>
          <w:sz w:val="52"/>
          <w:rtl/>
        </w:rPr>
        <w:t xml:space="preserve">علوم </w:t>
      </w:r>
      <w:proofErr w:type="spellStart"/>
      <w:r w:rsidR="004142A5">
        <w:rPr>
          <w:rFonts w:ascii="Times New Roman" w:hAnsi="Times New Roman" w:hint="cs"/>
          <w:b/>
          <w:bCs/>
          <w:smallCaps/>
          <w:spacing w:val="5"/>
          <w:sz w:val="52"/>
          <w:rtl/>
        </w:rPr>
        <w:t>التأهيل</w:t>
      </w:r>
      <w:r w:rsidR="0062682C">
        <w:rPr>
          <w:rFonts w:ascii="Times New Roman" w:hAnsi="Times New Roman" w:hint="cs"/>
          <w:b/>
          <w:bCs/>
          <w:smallCaps/>
          <w:spacing w:val="5"/>
          <w:sz w:val="52"/>
          <w:rtl/>
        </w:rPr>
        <w:t>/</w:t>
      </w:r>
      <w:proofErr w:type="spellEnd"/>
      <w:r w:rsidR="0062682C">
        <w:rPr>
          <w:rFonts w:ascii="Times New Roman" w:hAnsi="Times New Roman" w:hint="cs"/>
          <w:b/>
          <w:bCs/>
          <w:smallCaps/>
          <w:spacing w:val="5"/>
          <w:sz w:val="52"/>
          <w:rtl/>
        </w:rPr>
        <w:t xml:space="preserve"> برنامج البكالوريوس في </w:t>
      </w:r>
      <w:r w:rsidR="004142A5">
        <w:rPr>
          <w:rFonts w:ascii="Times New Roman" w:hAnsi="Times New Roman" w:hint="cs"/>
          <w:b/>
          <w:bCs/>
          <w:smallCaps/>
          <w:spacing w:val="5"/>
          <w:sz w:val="52"/>
          <w:rtl/>
        </w:rPr>
        <w:t>علوم السمع والنطق</w:t>
      </w:r>
    </w:p>
    <w:p w:rsidR="00B83772" w:rsidRPr="00B83772" w:rsidRDefault="00B83772" w:rsidP="00B83772">
      <w:pPr>
        <w:keepNext/>
        <w:keepLines/>
        <w:autoSpaceDE w:val="0"/>
        <w:autoSpaceDN w:val="0"/>
        <w:bidi/>
        <w:outlineLvl w:val="1"/>
        <w:rPr>
          <w:rFonts w:ascii="Cambria" w:hAnsi="Cambria"/>
          <w:b/>
          <w:bCs/>
          <w:sz w:val="26"/>
          <w:szCs w:val="26"/>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8"/>
        <w:gridCol w:w="2662"/>
        <w:gridCol w:w="1567"/>
      </w:tblGrid>
      <w:tr w:rsidR="00E14024" w:rsidRPr="00E14024" w:rsidTr="000339D2">
        <w:trPr>
          <w:trHeight w:val="375"/>
        </w:trPr>
        <w:tc>
          <w:tcPr>
            <w:tcW w:w="1110" w:type="dxa"/>
            <w:shd w:val="clear" w:color="auto" w:fill="auto"/>
            <w:vAlign w:val="center"/>
          </w:tcPr>
          <w:p w:rsidR="00547131" w:rsidRPr="00E14024" w:rsidRDefault="00547131" w:rsidP="00B83772">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8" w:type="dxa"/>
            <w:shd w:val="clear" w:color="auto" w:fill="auto"/>
            <w:vAlign w:val="center"/>
          </w:tcPr>
          <w:p w:rsidR="00547131" w:rsidRPr="00E14024" w:rsidRDefault="000F5BEB" w:rsidP="00F37B0A">
            <w:pPr>
              <w:bidi/>
              <w:jc w:val="center"/>
              <w:rPr>
                <w:rFonts w:eastAsia="Calibri" w:cs="Arial"/>
                <w:b/>
                <w:bCs/>
                <w:color w:val="000000" w:themeColor="text1"/>
                <w:sz w:val="22"/>
                <w:szCs w:val="22"/>
                <w:rtl/>
                <w:lang w:val="en-US" w:bidi="ar-JO"/>
              </w:rPr>
            </w:pPr>
            <w:r>
              <w:rPr>
                <w:rFonts w:ascii="Times New Roman" w:hAnsi="Times New Roman" w:hint="cs"/>
                <w:b/>
                <w:bCs/>
                <w:rtl/>
                <w:lang w:bidi="ar-JO"/>
              </w:rPr>
              <w:t>نمو و تطور</w:t>
            </w:r>
          </w:p>
        </w:tc>
        <w:tc>
          <w:tcPr>
            <w:tcW w:w="2662" w:type="dxa"/>
            <w:shd w:val="clear" w:color="auto" w:fill="auto"/>
            <w:vAlign w:val="center"/>
          </w:tcPr>
          <w:p w:rsidR="00547131" w:rsidRPr="00E14024" w:rsidRDefault="00D94C3F" w:rsidP="000F5BEB">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F5BEB">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sidR="00D4612D">
              <w:rPr>
                <w:rFonts w:eastAsia="Calibri" w:cs="Arial" w:hint="cs"/>
                <w:b/>
                <w:bCs/>
                <w:color w:val="000000" w:themeColor="text1"/>
                <w:sz w:val="22"/>
                <w:szCs w:val="22"/>
                <w:rtl/>
                <w:lang w:val="en-US" w:bidi="ar-JO"/>
              </w:rPr>
              <w:t xml:space="preserve"> ساعة</w:t>
            </w:r>
            <w:r w:rsidR="00547131" w:rsidRPr="00E14024">
              <w:rPr>
                <w:rFonts w:eastAsia="Calibri" w:cs="Arial" w:hint="cs"/>
                <w:b/>
                <w:bCs/>
                <w:color w:val="000000" w:themeColor="text1"/>
                <w:sz w:val="22"/>
                <w:szCs w:val="22"/>
                <w:rtl/>
                <w:lang w:val="en-US" w:bidi="ar-JO"/>
              </w:rPr>
              <w:t xml:space="preserve"> معتمدة</w:t>
            </w:r>
          </w:p>
        </w:tc>
        <w:tc>
          <w:tcPr>
            <w:tcW w:w="1567" w:type="dxa"/>
            <w:vMerge w:val="restart"/>
            <w:shd w:val="clear" w:color="auto" w:fill="auto"/>
            <w:vAlign w:val="center"/>
          </w:tcPr>
          <w:p w:rsidR="00547131" w:rsidRPr="00E14024" w:rsidRDefault="00547131" w:rsidP="00547131">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0F5BEB" w:rsidRDefault="000F5BEB" w:rsidP="000339D2">
            <w:pPr>
              <w:bidi/>
              <w:rPr>
                <w:rFonts w:eastAsia="Calibri" w:cs="Arial"/>
                <w:b/>
                <w:bCs/>
                <w:color w:val="000000" w:themeColor="text1"/>
                <w:sz w:val="22"/>
                <w:szCs w:val="22"/>
                <w:rtl/>
                <w:lang w:val="en-US" w:bidi="ar-JO"/>
              </w:rPr>
            </w:pPr>
            <w:r w:rsidRPr="000F5BEB">
              <w:rPr>
                <w:rFonts w:cs="Arial" w:hint="cs"/>
                <w:b/>
                <w:bCs/>
                <w:color w:val="000000" w:themeColor="text1"/>
                <w:szCs w:val="20"/>
                <w:rtl/>
                <w:lang w:val="en-US"/>
              </w:rPr>
              <w:t>1804241</w:t>
            </w:r>
          </w:p>
        </w:tc>
        <w:tc>
          <w:tcPr>
            <w:tcW w:w="4158" w:type="dxa"/>
            <w:shd w:val="clear" w:color="auto" w:fill="auto"/>
            <w:vAlign w:val="center"/>
          </w:tcPr>
          <w:p w:rsidR="000339D2" w:rsidRPr="00C20079" w:rsidRDefault="00661F5D"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212529"/>
                <w:sz w:val="22"/>
                <w:szCs w:val="28"/>
                <w:lang w:val="en-US"/>
              </w:rPr>
              <w:t>Growth</w:t>
            </w:r>
            <w:r w:rsidR="000339D2" w:rsidRPr="00C20079">
              <w:rPr>
                <w:rFonts w:asciiTheme="majorBidi" w:hAnsiTheme="majorBidi" w:cstheme="majorBidi"/>
                <w:b/>
                <w:bCs/>
                <w:color w:val="212529"/>
                <w:sz w:val="22"/>
                <w:szCs w:val="28"/>
              </w:rPr>
              <w:t xml:space="preserve"> Development</w:t>
            </w:r>
          </w:p>
        </w:tc>
        <w:tc>
          <w:tcPr>
            <w:tcW w:w="2662"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F5BEB">
              <w:rPr>
                <w:rFonts w:eastAsia="Calibri" w:cs="Arial" w:hint="cs"/>
                <w:bCs/>
                <w:color w:val="000000" w:themeColor="text1"/>
                <w:sz w:val="22"/>
                <w:szCs w:val="22"/>
                <w:rtl/>
                <w:lang w:val="en-US" w:bidi="ar-JO"/>
              </w:rPr>
              <w:t xml:space="preserve"> </w:t>
            </w:r>
          </w:p>
        </w:tc>
        <w:tc>
          <w:tcPr>
            <w:tcW w:w="1567"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30" w:type="dxa"/>
            <w:gridSpan w:val="3"/>
            <w:tcBorders>
              <w:bottom w:val="single" w:sz="18" w:space="0" w:color="auto"/>
            </w:tcBorders>
            <w:shd w:val="clear" w:color="auto" w:fill="auto"/>
            <w:vAlign w:val="center"/>
          </w:tcPr>
          <w:p w:rsidR="000339D2" w:rsidRPr="00651B31" w:rsidRDefault="000339D2" w:rsidP="000339D2">
            <w:pPr>
              <w:bidi/>
              <w:jc w:val="both"/>
              <w:rPr>
                <w:rFonts w:ascii="Times New Roman" w:hAnsi="Times New Roman"/>
                <w:sz w:val="22"/>
                <w:szCs w:val="22"/>
                <w:rtl/>
                <w:lang w:val="en-US" w:bidi="ar-JO"/>
              </w:rPr>
            </w:pPr>
            <w:r w:rsidRPr="00651B31">
              <w:rPr>
                <w:rFonts w:ascii="Times New Roman" w:hAnsi="Times New Roman"/>
                <w:sz w:val="22"/>
                <w:szCs w:val="22"/>
                <w:rtl/>
                <w:lang w:val="en-US" w:bidi="ar-JO"/>
              </w:rPr>
              <w:t xml:space="preserve">دراسة تفصيلية لمراحل تطور الجوانب الحسية والمعرفية والحركية والاجتماعية والتواصلية </w:t>
            </w:r>
            <w:r w:rsidRPr="00651B31">
              <w:rPr>
                <w:rFonts w:ascii="Times New Roman" w:hAnsi="Times New Roman"/>
                <w:sz w:val="22"/>
                <w:szCs w:val="22"/>
                <w:rtl/>
                <w:lang w:val="en-US"/>
              </w:rPr>
              <w:t xml:space="preserve">أهمية </w:t>
            </w:r>
            <w:proofErr w:type="spellStart"/>
            <w:r w:rsidRPr="00651B31">
              <w:rPr>
                <w:rFonts w:ascii="Times New Roman" w:hAnsi="Times New Roman"/>
                <w:sz w:val="22"/>
                <w:szCs w:val="22"/>
                <w:rtl/>
                <w:lang w:val="en-US"/>
              </w:rPr>
              <w:t>الطفولة،</w:t>
            </w:r>
            <w:proofErr w:type="spellEnd"/>
            <w:r w:rsidRPr="00651B31">
              <w:rPr>
                <w:rFonts w:ascii="Times New Roman" w:hAnsi="Times New Roman"/>
                <w:sz w:val="22"/>
                <w:szCs w:val="22"/>
                <w:rtl/>
                <w:lang w:val="en-US"/>
              </w:rPr>
              <w:t xml:space="preserve"> مناهج البحث في الطفولة. مراحل التطور قبل </w:t>
            </w:r>
            <w:proofErr w:type="spellStart"/>
            <w:r w:rsidRPr="00651B31">
              <w:rPr>
                <w:rFonts w:ascii="Times New Roman" w:hAnsi="Times New Roman"/>
                <w:sz w:val="22"/>
                <w:szCs w:val="22"/>
                <w:rtl/>
                <w:lang w:val="en-US"/>
              </w:rPr>
              <w:t>الولادة،</w:t>
            </w:r>
            <w:proofErr w:type="spellEnd"/>
            <w:r w:rsidRPr="00651B31">
              <w:rPr>
                <w:rFonts w:ascii="Times New Roman" w:hAnsi="Times New Roman"/>
                <w:sz w:val="22"/>
                <w:szCs w:val="22"/>
                <w:rtl/>
                <w:lang w:val="en-US"/>
              </w:rPr>
              <w:t xml:space="preserve"> الطفل بعد </w:t>
            </w:r>
            <w:proofErr w:type="spellStart"/>
            <w:r w:rsidRPr="00651B31">
              <w:rPr>
                <w:rFonts w:ascii="Times New Roman" w:hAnsi="Times New Roman"/>
                <w:sz w:val="22"/>
                <w:szCs w:val="22"/>
                <w:rtl/>
                <w:lang w:val="en-US"/>
              </w:rPr>
              <w:t>الولادة،</w:t>
            </w:r>
            <w:proofErr w:type="spellEnd"/>
            <w:r w:rsidRPr="00651B31">
              <w:rPr>
                <w:rFonts w:ascii="Times New Roman" w:hAnsi="Times New Roman"/>
                <w:sz w:val="22"/>
                <w:szCs w:val="22"/>
                <w:rtl/>
                <w:lang w:val="en-US"/>
              </w:rPr>
              <w:t xml:space="preserve"> </w:t>
            </w:r>
            <w:proofErr w:type="spellStart"/>
            <w:r w:rsidRPr="00651B31">
              <w:rPr>
                <w:rFonts w:ascii="Times New Roman" w:hAnsi="Times New Roman"/>
                <w:sz w:val="22"/>
                <w:szCs w:val="22"/>
                <w:rtl/>
                <w:lang w:val="en-US"/>
              </w:rPr>
              <w:t>الرضاعة،</w:t>
            </w:r>
            <w:proofErr w:type="spellEnd"/>
            <w:r w:rsidRPr="00651B31">
              <w:rPr>
                <w:rFonts w:ascii="Times New Roman" w:hAnsi="Times New Roman"/>
                <w:sz w:val="22"/>
                <w:szCs w:val="22"/>
                <w:rtl/>
                <w:lang w:val="en-US"/>
              </w:rPr>
              <w:t xml:space="preserve"> الطفولة </w:t>
            </w:r>
            <w:proofErr w:type="spellStart"/>
            <w:r w:rsidRPr="00651B31">
              <w:rPr>
                <w:rFonts w:ascii="Times New Roman" w:hAnsi="Times New Roman"/>
                <w:sz w:val="22"/>
                <w:szCs w:val="22"/>
                <w:rtl/>
                <w:lang w:val="en-US"/>
              </w:rPr>
              <w:t>المبكرة،</w:t>
            </w:r>
            <w:proofErr w:type="spellEnd"/>
            <w:r w:rsidRPr="00651B31">
              <w:rPr>
                <w:rFonts w:ascii="Times New Roman" w:hAnsi="Times New Roman"/>
                <w:sz w:val="22"/>
                <w:szCs w:val="22"/>
                <w:rtl/>
                <w:lang w:val="en-US"/>
              </w:rPr>
              <w:t xml:space="preserve"> الطفولة </w:t>
            </w:r>
            <w:proofErr w:type="spellStart"/>
            <w:r w:rsidRPr="00651B31">
              <w:rPr>
                <w:rFonts w:ascii="Times New Roman" w:hAnsi="Times New Roman"/>
                <w:sz w:val="22"/>
                <w:szCs w:val="22"/>
                <w:rtl/>
                <w:lang w:val="en-US"/>
              </w:rPr>
              <w:t>المتأخرة،</w:t>
            </w:r>
            <w:proofErr w:type="spellEnd"/>
            <w:r w:rsidRPr="00651B31">
              <w:rPr>
                <w:rFonts w:ascii="Times New Roman" w:hAnsi="Times New Roman"/>
                <w:sz w:val="22"/>
                <w:szCs w:val="22"/>
                <w:rtl/>
                <w:lang w:val="en-US"/>
              </w:rPr>
              <w:t xml:space="preserve"> مطالب الطفل. التعرف على طرق فحص </w:t>
            </w:r>
            <w:proofErr w:type="spellStart"/>
            <w:r w:rsidRPr="00651B31">
              <w:rPr>
                <w:rFonts w:ascii="Times New Roman" w:hAnsi="Times New Roman"/>
                <w:sz w:val="22"/>
                <w:szCs w:val="22"/>
                <w:rtl/>
                <w:lang w:val="en-US"/>
              </w:rPr>
              <w:t>المنعكسات</w:t>
            </w:r>
            <w:proofErr w:type="spellEnd"/>
            <w:r w:rsidRPr="00651B31">
              <w:rPr>
                <w:rFonts w:ascii="Times New Roman" w:hAnsi="Times New Roman"/>
                <w:sz w:val="22"/>
                <w:szCs w:val="22"/>
                <w:rtl/>
                <w:lang w:val="en-US"/>
              </w:rPr>
              <w:t xml:space="preserve"> </w:t>
            </w:r>
            <w:r w:rsidRPr="00651B31">
              <w:rPr>
                <w:rFonts w:ascii="Times New Roman" w:hAnsi="Times New Roman" w:hint="cs"/>
                <w:sz w:val="22"/>
                <w:szCs w:val="22"/>
                <w:rtl/>
                <w:lang w:val="en-US"/>
              </w:rPr>
              <w:t>التطورية</w:t>
            </w:r>
            <w:r w:rsidRPr="00651B31">
              <w:rPr>
                <w:rFonts w:ascii="Times New Roman" w:hAnsi="Times New Roman"/>
                <w:sz w:val="22"/>
                <w:szCs w:val="22"/>
                <w:rtl/>
                <w:lang w:val="en-US"/>
              </w:rPr>
              <w:t xml:space="preserve"> للجهاز العصبي المركزي</w:t>
            </w:r>
            <w:r w:rsidRPr="00651B31">
              <w:rPr>
                <w:rFonts w:ascii="Times New Roman" w:hAnsi="Times New Roman"/>
                <w:sz w:val="22"/>
                <w:szCs w:val="22"/>
                <w:rtl/>
                <w:lang w:val="en-US" w:bidi="ar-JO"/>
              </w:rPr>
              <w:t xml:space="preserve"> لمساعده على اكتشاف الأطفال الذين يعانون من </w:t>
            </w:r>
            <w:r w:rsidRPr="00651B31">
              <w:rPr>
                <w:rFonts w:ascii="Times New Roman" w:hAnsi="Times New Roman" w:hint="cs"/>
                <w:sz w:val="22"/>
                <w:szCs w:val="22"/>
                <w:rtl/>
                <w:lang w:val="en-US" w:bidi="ar-JO"/>
              </w:rPr>
              <w:t>تأخر</w:t>
            </w:r>
            <w:r w:rsidRPr="00651B31">
              <w:rPr>
                <w:rFonts w:ascii="Times New Roman" w:hAnsi="Times New Roman"/>
                <w:sz w:val="22"/>
                <w:szCs w:val="22"/>
                <w:rtl/>
                <w:lang w:val="en-US" w:bidi="ar-JO"/>
              </w:rPr>
              <w:t xml:space="preserve"> في نواحي التطور.</w:t>
            </w:r>
          </w:p>
          <w:p w:rsidR="000339D2" w:rsidRPr="00E14024" w:rsidRDefault="000339D2" w:rsidP="000339D2">
            <w:pPr>
              <w:bidi/>
              <w:jc w:val="both"/>
              <w:rPr>
                <w:rFonts w:eastAsia="Calibri" w:cs="Arial"/>
                <w:color w:val="000000" w:themeColor="text1"/>
                <w:sz w:val="22"/>
                <w:szCs w:val="22"/>
                <w:rtl/>
                <w:lang w:val="en-US" w:bidi="ar-JO"/>
              </w:rPr>
            </w:pPr>
          </w:p>
        </w:tc>
        <w:tc>
          <w:tcPr>
            <w:tcW w:w="1567" w:type="dxa"/>
            <w:tcBorders>
              <w:bottom w:val="single" w:sz="18" w:space="0" w:color="auto"/>
            </w:tcBorders>
            <w:shd w:val="clear" w:color="auto" w:fill="auto"/>
          </w:tcPr>
          <w:p w:rsidR="000339D2" w:rsidRPr="00E14024" w:rsidRDefault="002F7F17"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B83772" w:rsidRDefault="00B83772" w:rsidP="00B83772">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D94C3F" w:rsidRPr="005025E1" w:rsidTr="000339D2">
        <w:trPr>
          <w:trHeight w:val="375"/>
        </w:trPr>
        <w:tc>
          <w:tcPr>
            <w:tcW w:w="1111" w:type="dxa"/>
            <w:shd w:val="clear" w:color="auto" w:fill="auto"/>
            <w:vAlign w:val="center"/>
          </w:tcPr>
          <w:p w:rsidR="00D94C3F" w:rsidRPr="005025E1" w:rsidRDefault="00D94C3F" w:rsidP="00D55B78">
            <w:pPr>
              <w:bidi/>
              <w:rPr>
                <w:rFonts w:eastAsia="Calibri" w:cs="Arial"/>
                <w:b/>
                <w:bCs/>
                <w:color w:val="000000" w:themeColor="text1"/>
                <w:sz w:val="22"/>
                <w:szCs w:val="22"/>
                <w:rtl/>
                <w:lang w:val="en-US" w:bidi="ar-JO"/>
              </w:rPr>
            </w:pPr>
            <w:bookmarkStart w:id="3" w:name="_Hlk182814788"/>
            <w:r w:rsidRPr="005025E1">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5025E1" w:rsidRDefault="00C53659" w:rsidP="00D55B78">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 xml:space="preserve">مقدمة في </w:t>
            </w:r>
            <w:r w:rsidR="006340F8" w:rsidRPr="005025E1">
              <w:rPr>
                <w:rFonts w:ascii="Times New Roman" w:hAnsi="Times New Roman" w:hint="cs"/>
                <w:b/>
                <w:bCs/>
                <w:sz w:val="22"/>
                <w:szCs w:val="22"/>
                <w:rtl/>
                <w:lang w:val="en-US"/>
              </w:rPr>
              <w:t>اضطرابات التواصل</w:t>
            </w:r>
          </w:p>
        </w:tc>
        <w:tc>
          <w:tcPr>
            <w:tcW w:w="2666" w:type="dxa"/>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C53659" w:rsidRPr="005025E1">
              <w:rPr>
                <w:rFonts w:eastAsia="Calibri" w:cs="Arial" w:hint="cs"/>
                <w:b/>
                <w:bCs/>
                <w:color w:val="000000" w:themeColor="text1"/>
                <w:sz w:val="22"/>
                <w:szCs w:val="22"/>
                <w:rtl/>
                <w:lang w:val="en-US" w:bidi="ar-JO"/>
              </w:rPr>
              <w:t>2</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70" w:type="dxa"/>
            <w:vMerge w:val="restart"/>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0339D2" w:rsidRPr="005025E1" w:rsidTr="000339D2">
        <w:trPr>
          <w:trHeight w:val="422"/>
        </w:trPr>
        <w:tc>
          <w:tcPr>
            <w:tcW w:w="1111" w:type="dxa"/>
            <w:shd w:val="clear" w:color="auto" w:fill="auto"/>
            <w:vAlign w:val="center"/>
          </w:tcPr>
          <w:p w:rsidR="000339D2" w:rsidRPr="005025E1" w:rsidRDefault="000F5BEB" w:rsidP="000339D2">
            <w:pPr>
              <w:bidi/>
              <w:rPr>
                <w:rFonts w:eastAsia="Calibri" w:cs="Arial"/>
                <w:bCs/>
                <w:color w:val="000000" w:themeColor="text1"/>
                <w:sz w:val="22"/>
                <w:szCs w:val="22"/>
                <w:rtl/>
                <w:lang w:val="en-US" w:bidi="ar-JO"/>
              </w:rPr>
            </w:pPr>
            <w:r w:rsidRPr="000F5BEB">
              <w:rPr>
                <w:rFonts w:eastAsia="Calibri" w:cs="Arial"/>
                <w:bCs/>
                <w:color w:val="000000" w:themeColor="text1"/>
                <w:sz w:val="22"/>
                <w:szCs w:val="22"/>
                <w:rtl/>
                <w:lang w:val="en-US" w:bidi="ar-JO"/>
              </w:rPr>
              <w:t>1805110</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212529"/>
                <w:sz w:val="22"/>
                <w:szCs w:val="28"/>
              </w:rPr>
              <w:t xml:space="preserve">Introduction To </w:t>
            </w:r>
            <w:r w:rsidR="006340F8" w:rsidRPr="00C20079">
              <w:rPr>
                <w:rFonts w:asciiTheme="majorBidi" w:hAnsiTheme="majorBidi" w:cstheme="majorBidi"/>
                <w:b/>
                <w:bCs/>
                <w:color w:val="212529"/>
                <w:sz w:val="22"/>
                <w:szCs w:val="28"/>
                <w:lang w:val="en-US"/>
              </w:rPr>
              <w:t>communication Disorders</w:t>
            </w:r>
          </w:p>
        </w:tc>
        <w:tc>
          <w:tcPr>
            <w:tcW w:w="2666" w:type="dxa"/>
            <w:shd w:val="clear" w:color="auto" w:fill="auto"/>
            <w:vAlign w:val="center"/>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5025E1" w:rsidTr="000339D2">
        <w:trPr>
          <w:trHeight w:val="672"/>
        </w:trPr>
        <w:tc>
          <w:tcPr>
            <w:tcW w:w="7927" w:type="dxa"/>
            <w:gridSpan w:val="3"/>
            <w:tcBorders>
              <w:bottom w:val="single" w:sz="18" w:space="0" w:color="auto"/>
            </w:tcBorders>
            <w:shd w:val="clear" w:color="auto" w:fill="auto"/>
            <w:vAlign w:val="center"/>
          </w:tcPr>
          <w:p w:rsidR="000339D2" w:rsidRPr="005025E1" w:rsidRDefault="000339D2" w:rsidP="000339D2">
            <w:pPr>
              <w:bidi/>
              <w:jc w:val="both"/>
              <w:rPr>
                <w:rFonts w:ascii="Times New Roman" w:hAnsi="Times New Roman"/>
                <w:sz w:val="22"/>
                <w:szCs w:val="22"/>
                <w:rtl/>
                <w:lang w:val="en-US"/>
              </w:rPr>
            </w:pPr>
            <w:r w:rsidRPr="005025E1">
              <w:rPr>
                <w:rFonts w:ascii="Times New Roman" w:hAnsi="Times New Roman"/>
                <w:sz w:val="22"/>
                <w:szCs w:val="22"/>
                <w:rtl/>
                <w:lang w:val="en-US"/>
              </w:rPr>
              <w:t xml:space="preserve">أساسيات اللغة والنطق </w:t>
            </w:r>
            <w:r w:rsidRPr="005025E1">
              <w:rPr>
                <w:rFonts w:ascii="Times New Roman" w:hAnsi="Times New Roman" w:hint="cs"/>
                <w:sz w:val="22"/>
                <w:szCs w:val="22"/>
                <w:rtl/>
                <w:lang w:val="en-US"/>
              </w:rPr>
              <w:t>والسمع ودورهما في</w:t>
            </w:r>
            <w:r w:rsidRPr="005025E1">
              <w:rPr>
                <w:rFonts w:ascii="Times New Roman" w:hAnsi="Times New Roman"/>
                <w:sz w:val="22"/>
                <w:szCs w:val="22"/>
                <w:rtl/>
                <w:lang w:val="en-US"/>
              </w:rPr>
              <w:t xml:space="preserve"> عملية التواصل البشري.</w:t>
            </w:r>
            <w:r w:rsidRPr="005025E1">
              <w:rPr>
                <w:rFonts w:ascii="Times New Roman" w:hAnsi="Times New Roman"/>
                <w:sz w:val="22"/>
                <w:szCs w:val="22"/>
                <w:rtl/>
                <w:lang w:val="en-US" w:bidi="ar-JO"/>
              </w:rPr>
              <w:t xml:space="preserve"> </w:t>
            </w:r>
            <w:r w:rsidRPr="005025E1">
              <w:rPr>
                <w:rFonts w:ascii="Times New Roman" w:hAnsi="Times New Roman"/>
                <w:sz w:val="22"/>
                <w:szCs w:val="22"/>
                <w:rtl/>
                <w:lang w:val="en-US"/>
              </w:rPr>
              <w:t xml:space="preserve">توطئة الى المراحل الأساسية لتطور اللغة والنطق </w:t>
            </w:r>
            <w:r w:rsidRPr="005025E1">
              <w:rPr>
                <w:rFonts w:ascii="Times New Roman" w:hAnsi="Times New Roman" w:hint="cs"/>
                <w:sz w:val="22"/>
                <w:szCs w:val="22"/>
                <w:rtl/>
                <w:lang w:val="en-US"/>
              </w:rPr>
              <w:t>وعلاقتهما بالجهاز</w:t>
            </w:r>
            <w:r w:rsidRPr="005025E1">
              <w:rPr>
                <w:rFonts w:ascii="Times New Roman" w:hAnsi="Times New Roman"/>
                <w:sz w:val="22"/>
                <w:szCs w:val="22"/>
                <w:rtl/>
                <w:lang w:val="en-US"/>
              </w:rPr>
              <w:t xml:space="preserve"> العصبي </w:t>
            </w:r>
            <w:r w:rsidRPr="005025E1">
              <w:rPr>
                <w:rFonts w:ascii="Times New Roman" w:hAnsi="Times New Roman" w:hint="cs"/>
                <w:sz w:val="22"/>
                <w:szCs w:val="22"/>
                <w:rtl/>
                <w:lang w:val="en-US"/>
              </w:rPr>
              <w:t>وأعضاء النطق</w:t>
            </w:r>
            <w:r w:rsidRPr="005025E1">
              <w:rPr>
                <w:rFonts w:ascii="Times New Roman" w:hAnsi="Times New Roman"/>
                <w:sz w:val="22"/>
                <w:szCs w:val="22"/>
                <w:rtl/>
                <w:lang w:val="en-US"/>
              </w:rPr>
              <w:t>.</w:t>
            </w:r>
          </w:p>
          <w:p w:rsidR="000339D2" w:rsidRPr="005025E1" w:rsidRDefault="000339D2" w:rsidP="000339D2">
            <w:pPr>
              <w:bidi/>
              <w:jc w:val="both"/>
              <w:rPr>
                <w:rFonts w:eastAsia="Calibri" w:cs="Arial"/>
                <w:color w:val="000000" w:themeColor="text1"/>
                <w:sz w:val="22"/>
                <w:szCs w:val="22"/>
                <w:rtl/>
                <w:lang w:val="en-US" w:bidi="ar-JO"/>
              </w:rPr>
            </w:pPr>
            <w:r w:rsidRPr="005025E1">
              <w:rPr>
                <w:rFonts w:ascii="Times New Roman" w:hAnsi="Times New Roman" w:hint="cs"/>
                <w:sz w:val="22"/>
                <w:szCs w:val="22"/>
                <w:rtl/>
                <w:lang w:val="en-US"/>
              </w:rPr>
              <w:t>بالإضافة</w:t>
            </w:r>
            <w:r w:rsidRPr="005025E1">
              <w:rPr>
                <w:rFonts w:ascii="Times New Roman" w:hAnsi="Times New Roman"/>
                <w:sz w:val="22"/>
                <w:szCs w:val="22"/>
                <w:rtl/>
                <w:lang w:val="en-US"/>
              </w:rPr>
              <w:t xml:space="preserve"> الى نظرة عامة على أنواع </w:t>
            </w:r>
            <w:r w:rsidRPr="005025E1">
              <w:rPr>
                <w:rFonts w:ascii="Times New Roman" w:hAnsi="Times New Roman" w:hint="cs"/>
                <w:sz w:val="22"/>
                <w:szCs w:val="22"/>
                <w:rtl/>
                <w:lang w:val="en-US"/>
              </w:rPr>
              <w:t>وتصنيفات اضطرابات</w:t>
            </w:r>
            <w:r w:rsidRPr="005025E1">
              <w:rPr>
                <w:rFonts w:ascii="Times New Roman" w:hAnsi="Times New Roman"/>
                <w:sz w:val="22"/>
                <w:szCs w:val="22"/>
                <w:rtl/>
                <w:lang w:val="en-US"/>
              </w:rPr>
              <w:t xml:space="preserve"> النطق </w:t>
            </w:r>
            <w:r w:rsidRPr="005025E1">
              <w:rPr>
                <w:rFonts w:ascii="Times New Roman" w:hAnsi="Times New Roman" w:hint="cs"/>
                <w:sz w:val="22"/>
                <w:szCs w:val="22"/>
                <w:rtl/>
                <w:lang w:val="en-US"/>
              </w:rPr>
              <w:t>واللغة والسمع وأساسيات</w:t>
            </w:r>
            <w:r w:rsidRPr="005025E1">
              <w:rPr>
                <w:rFonts w:ascii="Times New Roman" w:hAnsi="Times New Roman"/>
                <w:sz w:val="22"/>
                <w:szCs w:val="22"/>
                <w:rtl/>
                <w:lang w:val="en-US"/>
              </w:rPr>
              <w:t xml:space="preserve"> تقييمها </w:t>
            </w:r>
            <w:r w:rsidRPr="005025E1">
              <w:rPr>
                <w:rFonts w:ascii="Times New Roman" w:hAnsi="Times New Roman" w:hint="cs"/>
                <w:sz w:val="22"/>
                <w:szCs w:val="22"/>
                <w:rtl/>
                <w:lang w:val="en-US"/>
              </w:rPr>
              <w:t>وتشخيصها ومعالجتها</w:t>
            </w:r>
            <w:r w:rsidRPr="005025E1">
              <w:rPr>
                <w:rFonts w:ascii="Times New Roman" w:hAnsi="Times New Roman"/>
                <w:sz w:val="22"/>
                <w:szCs w:val="22"/>
                <w:rtl/>
                <w:lang w:val="en-US"/>
              </w:rPr>
              <w:t xml:space="preserve">. </w:t>
            </w:r>
            <w:proofErr w:type="spellStart"/>
            <w:r w:rsidRPr="005025E1">
              <w:rPr>
                <w:rFonts w:ascii="Times New Roman" w:hAnsi="Times New Roman"/>
                <w:sz w:val="22"/>
                <w:szCs w:val="22"/>
                <w:rtl/>
                <w:lang w:val="en-US"/>
              </w:rPr>
              <w:t>مدخلات</w:t>
            </w:r>
            <w:proofErr w:type="spellEnd"/>
            <w:r w:rsidRPr="005025E1">
              <w:rPr>
                <w:rFonts w:ascii="Times New Roman" w:hAnsi="Times New Roman"/>
                <w:sz w:val="22"/>
                <w:szCs w:val="22"/>
                <w:rtl/>
                <w:lang w:val="en-US"/>
              </w:rPr>
              <w:t xml:space="preserve"> ومخرجات التعامل مع المرضى </w:t>
            </w:r>
            <w:proofErr w:type="spellStart"/>
            <w:r w:rsidRPr="005025E1">
              <w:rPr>
                <w:rFonts w:ascii="Times New Roman" w:hAnsi="Times New Roman"/>
                <w:sz w:val="22"/>
                <w:szCs w:val="22"/>
                <w:rtl/>
                <w:lang w:val="en-US"/>
              </w:rPr>
              <w:t>وادارة</w:t>
            </w:r>
            <w:proofErr w:type="spellEnd"/>
            <w:r w:rsidRPr="005025E1">
              <w:rPr>
                <w:rFonts w:ascii="Times New Roman" w:hAnsi="Times New Roman"/>
                <w:sz w:val="22"/>
                <w:szCs w:val="22"/>
                <w:rtl/>
                <w:lang w:val="en-US"/>
              </w:rPr>
              <w:t xml:space="preserve"> </w:t>
            </w:r>
            <w:r w:rsidRPr="005025E1">
              <w:rPr>
                <w:rFonts w:ascii="Times New Roman" w:hAnsi="Times New Roman" w:hint="cs"/>
                <w:sz w:val="22"/>
                <w:szCs w:val="22"/>
                <w:rtl/>
                <w:lang w:val="en-US"/>
              </w:rPr>
              <w:t>الحالة</w:t>
            </w:r>
            <w:r w:rsidRPr="005025E1">
              <w:rPr>
                <w:rFonts w:ascii="Times New Roman" w:hAnsi="Times New Roman"/>
                <w:sz w:val="22"/>
                <w:szCs w:val="22"/>
                <w:rtl/>
                <w:lang w:val="en-US"/>
              </w:rPr>
              <w:t xml:space="preserve"> و كذلك الجانب المستقبلي للمهنة.</w:t>
            </w:r>
          </w:p>
        </w:tc>
        <w:tc>
          <w:tcPr>
            <w:tcW w:w="1570" w:type="dxa"/>
            <w:tcBorders>
              <w:bottom w:val="single" w:sz="18" w:space="0" w:color="auto"/>
            </w:tcBorders>
            <w:shd w:val="clear" w:color="auto" w:fill="auto"/>
          </w:tcPr>
          <w:p w:rsidR="000339D2" w:rsidRPr="005025E1" w:rsidRDefault="000F5BEB"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3"/>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951291" w:rsidRPr="005025E1" w:rsidTr="004D0DAE">
        <w:trPr>
          <w:trHeight w:val="375"/>
        </w:trPr>
        <w:tc>
          <w:tcPr>
            <w:tcW w:w="1111" w:type="dxa"/>
            <w:shd w:val="clear" w:color="auto" w:fill="auto"/>
            <w:vAlign w:val="center"/>
          </w:tcPr>
          <w:p w:rsidR="00951291" w:rsidRPr="005025E1" w:rsidRDefault="00951291" w:rsidP="004D0DAE">
            <w:pPr>
              <w:bidi/>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951291" w:rsidRPr="005025E1" w:rsidRDefault="00951291" w:rsidP="004D0DAE">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 xml:space="preserve">مقدمة في </w:t>
            </w:r>
            <w:r w:rsidRPr="005025E1">
              <w:rPr>
                <w:rFonts w:ascii="Times New Roman" w:hAnsi="Times New Roman" w:hint="cs"/>
                <w:b/>
                <w:bCs/>
                <w:sz w:val="22"/>
                <w:szCs w:val="22"/>
                <w:rtl/>
                <w:lang w:val="en-US"/>
              </w:rPr>
              <w:t>اضطرابات التواصل</w:t>
            </w:r>
            <w:r>
              <w:rPr>
                <w:rFonts w:ascii="Times New Roman" w:hAnsi="Times New Roman" w:hint="cs"/>
                <w:b/>
                <w:bCs/>
                <w:sz w:val="22"/>
                <w:szCs w:val="22"/>
                <w:rtl/>
                <w:lang w:val="en-US"/>
              </w:rPr>
              <w:t xml:space="preserve"> عملي</w:t>
            </w:r>
          </w:p>
        </w:tc>
        <w:tc>
          <w:tcPr>
            <w:tcW w:w="2666" w:type="dxa"/>
            <w:shd w:val="clear" w:color="auto" w:fill="auto"/>
            <w:vAlign w:val="center"/>
          </w:tcPr>
          <w:p w:rsidR="00951291" w:rsidRPr="005025E1" w:rsidRDefault="00951291" w:rsidP="004D0DAE">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Pr>
                <w:rFonts w:eastAsia="Calibri" w:cs="Arial" w:hint="cs"/>
                <w:b/>
                <w:bCs/>
                <w:color w:val="000000" w:themeColor="text1"/>
                <w:sz w:val="22"/>
                <w:szCs w:val="22"/>
                <w:rtl/>
                <w:lang w:val="en-US" w:bidi="ar-JO"/>
              </w:rPr>
              <w:t>1</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70" w:type="dxa"/>
            <w:vMerge w:val="restart"/>
            <w:shd w:val="clear" w:color="auto" w:fill="auto"/>
            <w:vAlign w:val="center"/>
          </w:tcPr>
          <w:p w:rsidR="00951291" w:rsidRPr="005025E1" w:rsidRDefault="00951291" w:rsidP="004D0DAE">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951291" w:rsidRPr="005025E1" w:rsidTr="004D0DAE">
        <w:trPr>
          <w:trHeight w:val="422"/>
        </w:trPr>
        <w:tc>
          <w:tcPr>
            <w:tcW w:w="1111" w:type="dxa"/>
            <w:shd w:val="clear" w:color="auto" w:fill="auto"/>
            <w:vAlign w:val="center"/>
          </w:tcPr>
          <w:p w:rsidR="00951291" w:rsidRPr="000F5BEB" w:rsidRDefault="000F5BEB" w:rsidP="004D0DAE">
            <w:pPr>
              <w:bidi/>
              <w:rPr>
                <w:rFonts w:eastAsia="Calibri" w:cs="Arial"/>
                <w:b/>
                <w:bCs/>
                <w:sz w:val="22"/>
                <w:szCs w:val="22"/>
                <w:rtl/>
                <w:lang w:val="en-US" w:bidi="ar-JO"/>
              </w:rPr>
            </w:pPr>
            <w:r w:rsidRPr="000F5BEB">
              <w:rPr>
                <w:b/>
                <w:bCs/>
                <w:sz w:val="19"/>
                <w:szCs w:val="19"/>
                <w:lang w:val="en-US" w:bidi="ar-JO"/>
              </w:rPr>
              <w:t>1805112</w:t>
            </w:r>
          </w:p>
        </w:tc>
        <w:tc>
          <w:tcPr>
            <w:tcW w:w="4150" w:type="dxa"/>
            <w:shd w:val="clear" w:color="auto" w:fill="auto"/>
            <w:vAlign w:val="center"/>
          </w:tcPr>
          <w:p w:rsidR="00951291" w:rsidRPr="00C20079" w:rsidRDefault="000F5BEB" w:rsidP="000F5BEB">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212529"/>
                <w:sz w:val="22"/>
                <w:szCs w:val="28"/>
              </w:rPr>
              <w:t xml:space="preserve">  </w:t>
            </w:r>
            <w:r w:rsidR="00951291" w:rsidRPr="00C20079">
              <w:rPr>
                <w:rFonts w:asciiTheme="majorBidi" w:hAnsiTheme="majorBidi" w:cstheme="majorBidi"/>
                <w:b/>
                <w:bCs/>
                <w:color w:val="212529"/>
                <w:sz w:val="22"/>
                <w:szCs w:val="28"/>
              </w:rPr>
              <w:t xml:space="preserve">Introduction To </w:t>
            </w:r>
            <w:r w:rsidR="00951291" w:rsidRPr="00C20079">
              <w:rPr>
                <w:rFonts w:asciiTheme="majorBidi" w:hAnsiTheme="majorBidi" w:cstheme="majorBidi"/>
                <w:b/>
                <w:bCs/>
                <w:color w:val="212529"/>
                <w:sz w:val="22"/>
                <w:szCs w:val="28"/>
                <w:lang w:val="en-US"/>
              </w:rPr>
              <w:t>communication Disorders</w:t>
            </w:r>
            <w:r w:rsidRPr="00C20079">
              <w:rPr>
                <w:rFonts w:asciiTheme="majorBidi" w:hAnsiTheme="majorBidi" w:cstheme="majorBidi"/>
                <w:b/>
                <w:bCs/>
                <w:color w:val="212529"/>
                <w:sz w:val="22"/>
                <w:szCs w:val="28"/>
                <w:lang w:val="en-US"/>
              </w:rPr>
              <w:t xml:space="preserve"> </w:t>
            </w:r>
            <w:bookmarkStart w:id="4" w:name="_Hlk183907371"/>
            <w:r w:rsidR="002F7F17">
              <w:rPr>
                <w:rFonts w:asciiTheme="majorBidi" w:hAnsiTheme="majorBidi" w:cstheme="majorBidi"/>
                <w:b/>
                <w:bCs/>
                <w:color w:val="212529"/>
                <w:sz w:val="22"/>
                <w:szCs w:val="28"/>
                <w:lang w:val="en-US"/>
              </w:rPr>
              <w:t>(practical)</w:t>
            </w:r>
            <w:bookmarkEnd w:id="4"/>
          </w:p>
        </w:tc>
        <w:tc>
          <w:tcPr>
            <w:tcW w:w="2666" w:type="dxa"/>
            <w:shd w:val="clear" w:color="auto" w:fill="auto"/>
            <w:vAlign w:val="center"/>
          </w:tcPr>
          <w:p w:rsidR="00951291" w:rsidRPr="000F5BEB" w:rsidRDefault="00951291" w:rsidP="004D0DAE">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r w:rsidR="000F5BEB">
              <w:rPr>
                <w:rFonts w:eastAsia="Calibri" w:cs="Arial" w:hint="cs"/>
                <w:bCs/>
                <w:color w:val="000000" w:themeColor="text1"/>
                <w:sz w:val="22"/>
                <w:szCs w:val="22"/>
                <w:rtl/>
                <w:lang w:val="en-US" w:bidi="ar-JO"/>
              </w:rPr>
              <w:t xml:space="preserve"> </w:t>
            </w:r>
            <w:r w:rsidR="000F5BEB" w:rsidRPr="000F5BEB">
              <w:rPr>
                <w:b/>
                <w:bCs/>
                <w:sz w:val="19"/>
                <w:szCs w:val="19"/>
                <w:shd w:val="clear" w:color="auto" w:fill="FFFFFF" w:themeFill="background1"/>
                <w:lang w:val="en-US" w:bidi="ar-JO"/>
              </w:rPr>
              <w:t>1805110</w:t>
            </w:r>
            <w:r w:rsidR="000F5BEB" w:rsidRPr="000F5BEB">
              <w:rPr>
                <w:rFonts w:hint="cs"/>
                <w:b/>
                <w:bCs/>
                <w:sz w:val="19"/>
                <w:szCs w:val="19"/>
                <w:shd w:val="clear" w:color="auto" w:fill="FFFFFF" w:themeFill="background1"/>
                <w:rtl/>
                <w:lang w:val="en-US" w:bidi="ar-JO"/>
              </w:rPr>
              <w:t xml:space="preserve"> او متزامن</w:t>
            </w:r>
          </w:p>
        </w:tc>
        <w:tc>
          <w:tcPr>
            <w:tcW w:w="1570" w:type="dxa"/>
            <w:vMerge/>
            <w:shd w:val="clear" w:color="auto" w:fill="auto"/>
          </w:tcPr>
          <w:p w:rsidR="00951291" w:rsidRPr="005025E1"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5025E1" w:rsidTr="004D0DAE">
        <w:trPr>
          <w:trHeight w:val="672"/>
        </w:trPr>
        <w:tc>
          <w:tcPr>
            <w:tcW w:w="7927" w:type="dxa"/>
            <w:gridSpan w:val="3"/>
            <w:tcBorders>
              <w:bottom w:val="single" w:sz="18" w:space="0" w:color="auto"/>
            </w:tcBorders>
            <w:shd w:val="clear" w:color="auto" w:fill="auto"/>
            <w:vAlign w:val="center"/>
          </w:tcPr>
          <w:p w:rsidR="00951291" w:rsidRPr="005025E1" w:rsidRDefault="009E67E6"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 xml:space="preserve">التدريبات الادائية على التواصل </w:t>
            </w:r>
            <w:proofErr w:type="spellStart"/>
            <w:r>
              <w:rPr>
                <w:rFonts w:ascii="Times New Roman" w:hAnsi="Times New Roman" w:hint="cs"/>
                <w:sz w:val="22"/>
                <w:szCs w:val="22"/>
                <w:rtl/>
                <w:lang w:val="en-US"/>
              </w:rPr>
              <w:t>الطبيعي،</w:t>
            </w:r>
            <w:proofErr w:type="spellEnd"/>
            <w:r>
              <w:rPr>
                <w:rFonts w:ascii="Times New Roman" w:hAnsi="Times New Roman" w:hint="cs"/>
                <w:sz w:val="22"/>
                <w:szCs w:val="22"/>
                <w:rtl/>
                <w:lang w:val="en-US"/>
              </w:rPr>
              <w:t xml:space="preserve"> </w:t>
            </w:r>
            <w:proofErr w:type="spellStart"/>
            <w:r>
              <w:rPr>
                <w:rFonts w:ascii="Times New Roman" w:hAnsi="Times New Roman" w:hint="cs"/>
                <w:sz w:val="22"/>
                <w:szCs w:val="22"/>
                <w:rtl/>
                <w:lang w:val="en-US"/>
              </w:rPr>
              <w:t>واجراء</w:t>
            </w:r>
            <w:proofErr w:type="spellEnd"/>
            <w:r>
              <w:rPr>
                <w:rFonts w:ascii="Times New Roman" w:hAnsi="Times New Roman" w:hint="cs"/>
                <w:sz w:val="22"/>
                <w:szCs w:val="22"/>
                <w:rtl/>
                <w:lang w:val="en-US"/>
              </w:rPr>
              <w:t xml:space="preserve"> تقييم افتراضي </w:t>
            </w:r>
            <w:proofErr w:type="spellStart"/>
            <w:r>
              <w:rPr>
                <w:rFonts w:ascii="Times New Roman" w:hAnsi="Times New Roman" w:hint="cs"/>
                <w:sz w:val="22"/>
                <w:szCs w:val="22"/>
                <w:rtl/>
                <w:lang w:val="en-US"/>
              </w:rPr>
              <w:t>وحقيقي</w:t>
            </w:r>
            <w:proofErr w:type="spellEnd"/>
            <w:r>
              <w:rPr>
                <w:rFonts w:ascii="Times New Roman" w:hAnsi="Times New Roman" w:hint="cs"/>
                <w:sz w:val="22"/>
                <w:szCs w:val="22"/>
                <w:rtl/>
                <w:lang w:val="en-US"/>
              </w:rPr>
              <w:t xml:space="preserve"> على الاطفال المعرضين لخطر الاصابة باضطرابات التواصل ومشاهدة طرق العلاج المختلفة .</w:t>
            </w:r>
          </w:p>
        </w:tc>
        <w:tc>
          <w:tcPr>
            <w:tcW w:w="1570" w:type="dxa"/>
            <w:tcBorders>
              <w:bottom w:val="single" w:sz="18" w:space="0" w:color="auto"/>
            </w:tcBorders>
            <w:shd w:val="clear" w:color="auto" w:fill="auto"/>
          </w:tcPr>
          <w:p w:rsidR="00951291" w:rsidRPr="005025E1" w:rsidRDefault="000F5BEB"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D94C3F" w:rsidRPr="005025E1" w:rsidTr="000339D2">
        <w:trPr>
          <w:trHeight w:val="375"/>
        </w:trPr>
        <w:tc>
          <w:tcPr>
            <w:tcW w:w="1111" w:type="dxa"/>
            <w:shd w:val="clear" w:color="auto" w:fill="auto"/>
            <w:vAlign w:val="center"/>
          </w:tcPr>
          <w:p w:rsidR="00D94C3F" w:rsidRPr="005025E1" w:rsidRDefault="00D94C3F" w:rsidP="00D55B78">
            <w:pPr>
              <w:bidi/>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5025E1" w:rsidRDefault="006340F8" w:rsidP="00D55B78">
            <w:pPr>
              <w:bidi/>
              <w:jc w:val="center"/>
              <w:rPr>
                <w:rFonts w:eastAsia="Calibri" w:cs="Arial"/>
                <w:b/>
                <w:bCs/>
                <w:color w:val="000000" w:themeColor="text1"/>
                <w:sz w:val="22"/>
                <w:szCs w:val="22"/>
                <w:rtl/>
                <w:lang w:val="en-US"/>
              </w:rPr>
            </w:pPr>
            <w:r w:rsidRPr="005025E1">
              <w:rPr>
                <w:rFonts w:eastAsia="Calibri" w:cs="Arial" w:hint="cs"/>
                <w:b/>
                <w:bCs/>
                <w:color w:val="000000" w:themeColor="text1"/>
                <w:sz w:val="22"/>
                <w:szCs w:val="22"/>
                <w:rtl/>
                <w:lang w:val="en-US"/>
              </w:rPr>
              <w:t>الابعاد الطبية في اضطرابات النطق واللغة</w:t>
            </w:r>
          </w:p>
        </w:tc>
        <w:tc>
          <w:tcPr>
            <w:tcW w:w="2666" w:type="dxa"/>
            <w:shd w:val="clear" w:color="auto" w:fill="auto"/>
            <w:vAlign w:val="center"/>
          </w:tcPr>
          <w:p w:rsidR="00D94C3F" w:rsidRPr="005025E1" w:rsidRDefault="00D94C3F" w:rsidP="000F5BEB">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0F5BEB">
              <w:rPr>
                <w:rFonts w:eastAsia="Calibri" w:cs="Arial" w:hint="cs"/>
                <w:b/>
                <w:bCs/>
                <w:color w:val="000000" w:themeColor="text1"/>
                <w:sz w:val="22"/>
                <w:szCs w:val="22"/>
                <w:rtl/>
                <w:lang w:val="en-US" w:bidi="ar-JO"/>
              </w:rPr>
              <w:t>2</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70" w:type="dxa"/>
            <w:vMerge w:val="restart"/>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0339D2" w:rsidRPr="005025E1" w:rsidTr="000339D2">
        <w:trPr>
          <w:trHeight w:val="422"/>
        </w:trPr>
        <w:tc>
          <w:tcPr>
            <w:tcW w:w="1111" w:type="dxa"/>
            <w:shd w:val="clear" w:color="auto" w:fill="auto"/>
            <w:vAlign w:val="center"/>
          </w:tcPr>
          <w:p w:rsidR="000339D2" w:rsidRPr="005025E1" w:rsidRDefault="000F5BEB"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1805231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Medical </w:t>
            </w:r>
            <w:r w:rsidR="006340F8" w:rsidRPr="00C20079">
              <w:rPr>
                <w:rFonts w:asciiTheme="majorBidi" w:hAnsiTheme="majorBidi" w:cstheme="majorBidi"/>
                <w:b/>
                <w:bCs/>
                <w:color w:val="000000" w:themeColor="text1"/>
                <w:sz w:val="22"/>
                <w:szCs w:val="28"/>
                <w:lang w:val="en-US"/>
              </w:rPr>
              <w:t>Aspects in S</w:t>
            </w:r>
            <w:r w:rsidR="002F7F17">
              <w:rPr>
                <w:rFonts w:asciiTheme="majorBidi" w:hAnsiTheme="majorBidi" w:cstheme="majorBidi"/>
                <w:b/>
                <w:bCs/>
                <w:color w:val="000000" w:themeColor="text1"/>
                <w:sz w:val="22"/>
                <w:szCs w:val="28"/>
                <w:lang w:val="en-US"/>
              </w:rPr>
              <w:t>peech-Language Disorders</w:t>
            </w:r>
          </w:p>
        </w:tc>
        <w:tc>
          <w:tcPr>
            <w:tcW w:w="2666" w:type="dxa"/>
            <w:shd w:val="clear" w:color="auto" w:fill="auto"/>
            <w:vAlign w:val="center"/>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r w:rsidR="000F5BEB">
              <w:rPr>
                <w:rFonts w:eastAsia="Calibri" w:cs="Arial" w:hint="cs"/>
                <w:bCs/>
                <w:color w:val="000000" w:themeColor="text1"/>
                <w:sz w:val="22"/>
                <w:szCs w:val="22"/>
                <w:rtl/>
                <w:lang w:val="en-US" w:bidi="ar-JO"/>
              </w:rPr>
              <w:t>1805110 او متزامن</w:t>
            </w:r>
          </w:p>
        </w:tc>
        <w:tc>
          <w:tcPr>
            <w:tcW w:w="1570" w:type="dxa"/>
            <w:vMerge/>
            <w:shd w:val="clear" w:color="auto" w:fill="auto"/>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5025E1" w:rsidTr="000339D2">
        <w:trPr>
          <w:trHeight w:val="672"/>
        </w:trPr>
        <w:tc>
          <w:tcPr>
            <w:tcW w:w="7927" w:type="dxa"/>
            <w:gridSpan w:val="3"/>
            <w:tcBorders>
              <w:bottom w:val="single" w:sz="18" w:space="0" w:color="auto"/>
            </w:tcBorders>
            <w:shd w:val="clear" w:color="auto" w:fill="auto"/>
            <w:vAlign w:val="center"/>
          </w:tcPr>
          <w:p w:rsidR="000339D2" w:rsidRPr="005025E1" w:rsidRDefault="000339D2" w:rsidP="000339D2">
            <w:pPr>
              <w:bidi/>
              <w:jc w:val="both"/>
              <w:rPr>
                <w:rFonts w:ascii="Times New Roman" w:hAnsi="Times New Roman"/>
                <w:sz w:val="22"/>
                <w:szCs w:val="22"/>
                <w:rtl/>
                <w:lang w:val="en-US"/>
              </w:rPr>
            </w:pPr>
            <w:r w:rsidRPr="005025E1">
              <w:rPr>
                <w:rFonts w:ascii="Times New Roman" w:hAnsi="Times New Roman"/>
                <w:sz w:val="22"/>
                <w:szCs w:val="22"/>
                <w:rtl/>
                <w:lang w:val="en-US"/>
              </w:rPr>
              <w:t xml:space="preserve">الاعاقات </w:t>
            </w:r>
            <w:r w:rsidRPr="005025E1">
              <w:rPr>
                <w:rFonts w:ascii="Times New Roman" w:hAnsi="Times New Roman" w:hint="cs"/>
                <w:sz w:val="22"/>
                <w:szCs w:val="22"/>
                <w:rtl/>
                <w:lang w:val="en-US"/>
              </w:rPr>
              <w:t>والأمراض المرتبطة</w:t>
            </w:r>
            <w:r w:rsidRPr="005025E1">
              <w:rPr>
                <w:rFonts w:ascii="Times New Roman" w:hAnsi="Times New Roman"/>
                <w:sz w:val="22"/>
                <w:szCs w:val="22"/>
                <w:rtl/>
                <w:lang w:val="en-US"/>
              </w:rPr>
              <w:t xml:space="preserve"> بمرحلتي الرضاعة والطفولة من منظور طبي </w:t>
            </w:r>
            <w:r w:rsidRPr="005025E1">
              <w:rPr>
                <w:rFonts w:ascii="Times New Roman" w:hAnsi="Times New Roman" w:hint="cs"/>
                <w:sz w:val="22"/>
                <w:szCs w:val="22"/>
                <w:rtl/>
                <w:lang w:val="en-US"/>
              </w:rPr>
              <w:t>وسريري</w:t>
            </w:r>
            <w:r w:rsidRPr="005025E1">
              <w:rPr>
                <w:rFonts w:ascii="Times New Roman" w:hAnsi="Times New Roman"/>
                <w:sz w:val="22"/>
                <w:szCs w:val="22"/>
                <w:rtl/>
                <w:lang w:val="en-US"/>
              </w:rPr>
              <w:t xml:space="preserve">. الاعاقات المكتسبة المصاحبة لمرحلة البلوغ. أساسيات تشخيص </w:t>
            </w:r>
            <w:r w:rsidRPr="005025E1">
              <w:rPr>
                <w:rFonts w:ascii="Times New Roman" w:hAnsi="Times New Roman" w:hint="cs"/>
                <w:sz w:val="22"/>
                <w:szCs w:val="22"/>
                <w:rtl/>
                <w:lang w:val="en-US"/>
              </w:rPr>
              <w:t>وعلاج الاعاقات</w:t>
            </w:r>
            <w:r w:rsidRPr="005025E1">
              <w:rPr>
                <w:rFonts w:ascii="Times New Roman" w:hAnsi="Times New Roman"/>
                <w:sz w:val="22"/>
                <w:szCs w:val="22"/>
                <w:rtl/>
                <w:lang w:val="en-US"/>
              </w:rPr>
              <w:t xml:space="preserve"> المكتسبة </w:t>
            </w:r>
            <w:proofErr w:type="spellStart"/>
            <w:r w:rsidRPr="005025E1">
              <w:rPr>
                <w:rFonts w:ascii="Times New Roman" w:hAnsi="Times New Roman" w:hint="cs"/>
                <w:sz w:val="22"/>
                <w:szCs w:val="22"/>
                <w:rtl/>
                <w:lang w:val="en-US"/>
              </w:rPr>
              <w:t>والتطورية،</w:t>
            </w:r>
            <w:proofErr w:type="spellEnd"/>
            <w:r w:rsidRPr="005025E1">
              <w:rPr>
                <w:rFonts w:ascii="Times New Roman" w:hAnsi="Times New Roman" w:hint="cs"/>
                <w:sz w:val="22"/>
                <w:szCs w:val="22"/>
                <w:rtl/>
                <w:lang w:val="en-US"/>
              </w:rPr>
              <w:t xml:space="preserve"> و</w:t>
            </w:r>
            <w:r w:rsidRPr="005025E1">
              <w:rPr>
                <w:rFonts w:ascii="Times New Roman" w:hAnsi="Times New Roman" w:hint="cs"/>
                <w:sz w:val="22"/>
                <w:szCs w:val="22"/>
                <w:rtl/>
                <w:lang w:val="en-US" w:bidi="ar-JO"/>
              </w:rPr>
              <w:t>دراسة تفصيلية</w:t>
            </w:r>
            <w:r w:rsidRPr="005025E1">
              <w:rPr>
                <w:rFonts w:ascii="Times New Roman" w:hAnsi="Times New Roman"/>
                <w:sz w:val="22"/>
                <w:szCs w:val="22"/>
                <w:rtl/>
                <w:lang w:val="en-US" w:bidi="ar-JO"/>
              </w:rPr>
              <w:t xml:space="preserve"> لمختلف المتلازمات </w:t>
            </w:r>
            <w:r w:rsidRPr="005025E1">
              <w:rPr>
                <w:rFonts w:ascii="Times New Roman" w:hAnsi="Times New Roman" w:hint="cs"/>
                <w:sz w:val="22"/>
                <w:szCs w:val="22"/>
                <w:rtl/>
                <w:lang w:val="en-US" w:bidi="ar-JO"/>
              </w:rPr>
              <w:t>المرضية</w:t>
            </w:r>
            <w:r w:rsidRPr="005025E1">
              <w:rPr>
                <w:rFonts w:ascii="Times New Roman" w:hAnsi="Times New Roman"/>
                <w:sz w:val="22"/>
                <w:szCs w:val="22"/>
                <w:rtl/>
                <w:lang w:val="en-US" w:bidi="ar-JO"/>
              </w:rPr>
              <w:t xml:space="preserve"> </w:t>
            </w:r>
            <w:r w:rsidRPr="005025E1">
              <w:rPr>
                <w:rFonts w:ascii="Times New Roman" w:hAnsi="Times New Roman" w:hint="cs"/>
                <w:sz w:val="22"/>
                <w:szCs w:val="22"/>
                <w:rtl/>
                <w:lang w:val="en-US" w:bidi="ar-JO"/>
              </w:rPr>
              <w:t>الناتجة</w:t>
            </w:r>
            <w:r w:rsidRPr="005025E1">
              <w:rPr>
                <w:rFonts w:ascii="Times New Roman" w:hAnsi="Times New Roman"/>
                <w:sz w:val="22"/>
                <w:szCs w:val="22"/>
                <w:rtl/>
                <w:lang w:val="en-US" w:bidi="ar-JO"/>
              </w:rPr>
              <w:t xml:space="preserve"> عن </w:t>
            </w:r>
            <w:proofErr w:type="spellStart"/>
            <w:r w:rsidRPr="005025E1">
              <w:rPr>
                <w:rFonts w:ascii="Times New Roman" w:hAnsi="Times New Roman"/>
                <w:sz w:val="22"/>
                <w:szCs w:val="22"/>
                <w:rtl/>
                <w:lang w:val="en-US" w:bidi="ar-JO"/>
              </w:rPr>
              <w:t>الاختلالات</w:t>
            </w:r>
            <w:proofErr w:type="spellEnd"/>
            <w:r w:rsidRPr="005025E1">
              <w:rPr>
                <w:rFonts w:ascii="Times New Roman" w:hAnsi="Times New Roman"/>
                <w:sz w:val="22"/>
                <w:szCs w:val="22"/>
                <w:rtl/>
                <w:lang w:val="en-US" w:bidi="ar-JO"/>
              </w:rPr>
              <w:t xml:space="preserve"> </w:t>
            </w:r>
            <w:r w:rsidRPr="005025E1">
              <w:rPr>
                <w:rFonts w:ascii="Times New Roman" w:hAnsi="Times New Roman" w:hint="cs"/>
                <w:sz w:val="22"/>
                <w:szCs w:val="22"/>
                <w:rtl/>
                <w:lang w:val="en-US" w:bidi="ar-JO"/>
              </w:rPr>
              <w:t>الوراثية</w:t>
            </w:r>
            <w:r w:rsidRPr="005025E1">
              <w:rPr>
                <w:rFonts w:ascii="Times New Roman" w:hAnsi="Times New Roman"/>
                <w:sz w:val="22"/>
                <w:szCs w:val="22"/>
                <w:rtl/>
                <w:lang w:val="en-US" w:bidi="ar-JO"/>
              </w:rPr>
              <w:t xml:space="preserve">. </w:t>
            </w:r>
          </w:p>
          <w:p w:rsidR="000339D2" w:rsidRPr="005025E1" w:rsidRDefault="000339D2" w:rsidP="000339D2">
            <w:pPr>
              <w:bidi/>
              <w:jc w:val="both"/>
              <w:rPr>
                <w:rFonts w:eastAsia="Calibri" w:cs="Arial"/>
                <w:color w:val="000000" w:themeColor="text1"/>
                <w:sz w:val="22"/>
                <w:szCs w:val="22"/>
                <w:rtl/>
                <w:lang w:val="en-US"/>
              </w:rPr>
            </w:pPr>
          </w:p>
        </w:tc>
        <w:tc>
          <w:tcPr>
            <w:tcW w:w="1570" w:type="dxa"/>
            <w:tcBorders>
              <w:bottom w:val="single" w:sz="18" w:space="0" w:color="auto"/>
            </w:tcBorders>
            <w:shd w:val="clear" w:color="auto" w:fill="auto"/>
          </w:tcPr>
          <w:p w:rsidR="000339D2" w:rsidRPr="005025E1" w:rsidRDefault="000F5BEB"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Pr="005025E1"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3"/>
        <w:gridCol w:w="2664"/>
        <w:gridCol w:w="1569"/>
      </w:tblGrid>
      <w:tr w:rsidR="00D94C3F" w:rsidRPr="005025E1" w:rsidTr="000339D2">
        <w:trPr>
          <w:trHeight w:val="375"/>
        </w:trPr>
        <w:tc>
          <w:tcPr>
            <w:tcW w:w="1111" w:type="dxa"/>
            <w:shd w:val="clear" w:color="auto" w:fill="auto"/>
            <w:vAlign w:val="center"/>
          </w:tcPr>
          <w:p w:rsidR="00D94C3F" w:rsidRPr="005025E1" w:rsidRDefault="00D94C3F" w:rsidP="00D55B78">
            <w:pPr>
              <w:bidi/>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رقم المساق</w:t>
            </w:r>
          </w:p>
        </w:tc>
        <w:tc>
          <w:tcPr>
            <w:tcW w:w="4153" w:type="dxa"/>
            <w:shd w:val="clear" w:color="auto" w:fill="auto"/>
            <w:vAlign w:val="center"/>
          </w:tcPr>
          <w:p w:rsidR="00D94C3F" w:rsidRPr="005025E1" w:rsidRDefault="006340F8" w:rsidP="00D55B78">
            <w:pPr>
              <w:bidi/>
              <w:jc w:val="center"/>
              <w:rPr>
                <w:rFonts w:eastAsia="Calibri" w:cs="Arial"/>
                <w:b/>
                <w:bCs/>
                <w:color w:val="000000" w:themeColor="text1"/>
                <w:sz w:val="22"/>
                <w:szCs w:val="22"/>
                <w:rtl/>
                <w:lang w:val="en-US"/>
              </w:rPr>
            </w:pPr>
            <w:r w:rsidRPr="005025E1">
              <w:rPr>
                <w:rFonts w:eastAsia="Calibri" w:cs="Arial" w:hint="cs"/>
                <w:b/>
                <w:bCs/>
                <w:color w:val="000000" w:themeColor="text1"/>
                <w:sz w:val="22"/>
                <w:szCs w:val="22"/>
                <w:rtl/>
                <w:lang w:val="en-US"/>
              </w:rPr>
              <w:t>مقدمة في التربية الخاصة</w:t>
            </w:r>
          </w:p>
        </w:tc>
        <w:tc>
          <w:tcPr>
            <w:tcW w:w="2664" w:type="dxa"/>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C53659" w:rsidRPr="005025E1">
              <w:rPr>
                <w:rFonts w:eastAsia="Calibri" w:cs="Arial" w:hint="cs"/>
                <w:b/>
                <w:bCs/>
                <w:color w:val="000000" w:themeColor="text1"/>
                <w:sz w:val="22"/>
                <w:szCs w:val="22"/>
                <w:rtl/>
                <w:lang w:val="en-US" w:bidi="ar-JO"/>
              </w:rPr>
              <w:t>3</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69" w:type="dxa"/>
            <w:vMerge w:val="restart"/>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5025E1" w:rsidRDefault="000F5BEB"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1805211</w:t>
            </w:r>
          </w:p>
        </w:tc>
        <w:tc>
          <w:tcPr>
            <w:tcW w:w="4153" w:type="dxa"/>
            <w:shd w:val="clear" w:color="auto" w:fill="auto"/>
            <w:vAlign w:val="center"/>
          </w:tcPr>
          <w:p w:rsidR="000339D2" w:rsidRPr="00C20079" w:rsidRDefault="006340F8" w:rsidP="000339D2">
            <w:pPr>
              <w:keepNext/>
              <w:bidi/>
              <w:spacing w:before="80"/>
              <w:jc w:val="center"/>
              <w:outlineLvl w:val="0"/>
              <w:rPr>
                <w:rFonts w:asciiTheme="majorBidi" w:eastAsia="Calibri" w:hAnsiTheme="majorBidi" w:cstheme="majorBidi"/>
                <w:b/>
                <w:color w:val="000000" w:themeColor="text1"/>
                <w:sz w:val="22"/>
                <w:szCs w:val="22"/>
                <w:lang w:val="en-US" w:bidi="ar-JO"/>
              </w:rPr>
            </w:pPr>
            <w:r w:rsidRPr="00C20079">
              <w:rPr>
                <w:rFonts w:asciiTheme="majorBidi" w:eastAsia="Calibri" w:hAnsiTheme="majorBidi" w:cstheme="majorBidi"/>
                <w:b/>
                <w:color w:val="000000" w:themeColor="text1"/>
                <w:sz w:val="22"/>
                <w:lang w:val="en-US" w:bidi="ar-JO"/>
              </w:rPr>
              <w:t>Introduction in Special Education</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C53659" w:rsidRDefault="000339D2" w:rsidP="000339D2">
            <w:pPr>
              <w:bidi/>
              <w:rPr>
                <w:rFonts w:ascii="Times New Roman" w:hAnsi="Times New Roman"/>
                <w:sz w:val="22"/>
                <w:szCs w:val="22"/>
                <w:rtl/>
                <w:lang w:val="en-US"/>
              </w:rPr>
            </w:pPr>
            <w:r w:rsidRPr="00C53659">
              <w:rPr>
                <w:rFonts w:ascii="Times New Roman" w:hAnsi="Times New Roman"/>
                <w:sz w:val="22"/>
                <w:szCs w:val="22"/>
                <w:rtl/>
                <w:lang w:val="en-US" w:bidi="ar-JO"/>
              </w:rPr>
              <w:t xml:space="preserve">المفاهيم المرتبطة بالسلوكيات </w:t>
            </w:r>
            <w:r w:rsidRPr="00C53659">
              <w:rPr>
                <w:rFonts w:ascii="Times New Roman" w:hAnsi="Times New Roman" w:hint="cs"/>
                <w:sz w:val="22"/>
                <w:szCs w:val="22"/>
                <w:rtl/>
                <w:lang w:val="en-US" w:bidi="ar-JO"/>
              </w:rPr>
              <w:t>البشرية،</w:t>
            </w:r>
            <w:r w:rsidRPr="00C53659">
              <w:rPr>
                <w:rFonts w:ascii="Times New Roman" w:hAnsi="Times New Roman"/>
                <w:sz w:val="22"/>
                <w:szCs w:val="22"/>
                <w:rtl/>
                <w:lang w:val="en-US" w:bidi="ar-JO"/>
              </w:rPr>
              <w:t xml:space="preserve"> </w:t>
            </w:r>
            <w:r w:rsidRPr="00C53659">
              <w:rPr>
                <w:rFonts w:ascii="Times New Roman" w:hAnsi="Times New Roman"/>
                <w:sz w:val="22"/>
                <w:szCs w:val="22"/>
                <w:rtl/>
                <w:lang w:val="en-US"/>
              </w:rPr>
              <w:t xml:space="preserve">نظريات التعلم وتطبيقاتها لتحسين قدرات </w:t>
            </w:r>
            <w:r w:rsidRPr="00C53659">
              <w:rPr>
                <w:rFonts w:ascii="Times New Roman" w:hAnsi="Times New Roman" w:hint="cs"/>
                <w:sz w:val="22"/>
                <w:szCs w:val="22"/>
                <w:rtl/>
                <w:lang w:val="en-US"/>
              </w:rPr>
              <w:t xml:space="preserve">وسلوكيات </w:t>
            </w:r>
            <w:proofErr w:type="spellStart"/>
            <w:r w:rsidRPr="00C53659">
              <w:rPr>
                <w:rFonts w:ascii="Times New Roman" w:hAnsi="Times New Roman" w:hint="cs"/>
                <w:sz w:val="22"/>
                <w:szCs w:val="22"/>
                <w:rtl/>
                <w:lang w:val="en-US"/>
              </w:rPr>
              <w:t>البشر</w:t>
            </w:r>
            <w:r w:rsidRPr="00C53659">
              <w:rPr>
                <w:rFonts w:ascii="Times New Roman" w:hAnsi="Times New Roman"/>
                <w:sz w:val="22"/>
                <w:szCs w:val="22"/>
                <w:rtl/>
                <w:lang w:val="en-US"/>
              </w:rPr>
              <w:t>،</w:t>
            </w:r>
            <w:proofErr w:type="spellEnd"/>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وصعوبات التعلم</w:t>
            </w:r>
            <w:r w:rsidRPr="00C53659">
              <w:rPr>
                <w:rFonts w:ascii="Times New Roman" w:hAnsi="Times New Roman"/>
                <w:sz w:val="22"/>
                <w:szCs w:val="22"/>
                <w:rtl/>
                <w:lang w:val="en-US"/>
              </w:rPr>
              <w:t xml:space="preserve"> من حيت اسبابها </w:t>
            </w:r>
            <w:r w:rsidRPr="00C53659">
              <w:rPr>
                <w:rFonts w:ascii="Times New Roman" w:hAnsi="Times New Roman" w:hint="cs"/>
                <w:sz w:val="22"/>
                <w:szCs w:val="22"/>
                <w:rtl/>
                <w:lang w:val="en-US"/>
              </w:rPr>
              <w:t>وأنواعها وطرق تشخيص</w:t>
            </w:r>
            <w:r>
              <w:rPr>
                <w:rFonts w:ascii="Times New Roman" w:hAnsi="Times New Roman" w:hint="cs"/>
                <w:sz w:val="22"/>
                <w:szCs w:val="22"/>
                <w:rtl/>
                <w:lang w:val="en-US"/>
              </w:rPr>
              <w:t>ه</w:t>
            </w:r>
            <w:r w:rsidRPr="00C53659">
              <w:rPr>
                <w:rFonts w:ascii="Times New Roman" w:hAnsi="Times New Roman" w:hint="cs"/>
                <w:sz w:val="22"/>
                <w:szCs w:val="22"/>
                <w:rtl/>
                <w:lang w:val="en-US"/>
              </w:rPr>
              <w:t>ا</w:t>
            </w:r>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وعلاجها</w:t>
            </w:r>
            <w:r w:rsidRPr="00C53659">
              <w:rPr>
                <w:rFonts w:ascii="Times New Roman" w:hAnsi="Times New Roman"/>
                <w:sz w:val="22"/>
                <w:szCs w:val="22"/>
                <w:rtl/>
                <w:lang w:val="en-US"/>
              </w:rPr>
              <w:t xml:space="preserve">. كذلك التمييز بين صعوبات التعلم </w:t>
            </w:r>
            <w:r w:rsidRPr="00C53659">
              <w:rPr>
                <w:rFonts w:ascii="Times New Roman" w:hAnsi="Times New Roman" w:hint="cs"/>
                <w:sz w:val="22"/>
                <w:szCs w:val="22"/>
                <w:rtl/>
                <w:lang w:val="en-US"/>
              </w:rPr>
              <w:t>التطورية</w:t>
            </w:r>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والمكتسبة مع</w:t>
            </w:r>
            <w:r w:rsidRPr="00C53659">
              <w:rPr>
                <w:rFonts w:ascii="Times New Roman" w:hAnsi="Times New Roman"/>
                <w:sz w:val="22"/>
                <w:szCs w:val="22"/>
                <w:rtl/>
                <w:lang w:val="en-US"/>
              </w:rPr>
              <w:t xml:space="preserve"> عرض لأعراض كل نوع منها </w:t>
            </w:r>
            <w:r w:rsidRPr="00C53659">
              <w:rPr>
                <w:rFonts w:ascii="Times New Roman" w:hAnsi="Times New Roman" w:hint="cs"/>
                <w:sz w:val="22"/>
                <w:szCs w:val="22"/>
                <w:rtl/>
                <w:lang w:val="en-US"/>
              </w:rPr>
              <w:t>وتقديم النصح</w:t>
            </w:r>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ولإرشاد</w:t>
            </w:r>
            <w:r w:rsidRPr="00C53659">
              <w:rPr>
                <w:rFonts w:ascii="Times New Roman" w:hAnsi="Times New Roman"/>
                <w:sz w:val="22"/>
                <w:szCs w:val="22"/>
                <w:rtl/>
                <w:lang w:val="en-US"/>
              </w:rPr>
              <w:t xml:space="preserve"> الأسري والمدرسي لرفع مستوى التحصيل المدرسي </w:t>
            </w:r>
            <w:proofErr w:type="spellStart"/>
            <w:r w:rsidRPr="00C53659">
              <w:rPr>
                <w:rFonts w:ascii="Times New Roman" w:hAnsi="Times New Roman" w:hint="cs"/>
                <w:sz w:val="22"/>
                <w:szCs w:val="22"/>
                <w:rtl/>
                <w:lang w:val="en-US"/>
              </w:rPr>
              <w:t>والجامعي،</w:t>
            </w:r>
            <w:proofErr w:type="spellEnd"/>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والجانب الاقتصادي</w:t>
            </w:r>
            <w:r w:rsidRPr="00C53659">
              <w:rPr>
                <w:rFonts w:ascii="Times New Roman" w:hAnsi="Times New Roman"/>
                <w:sz w:val="22"/>
                <w:szCs w:val="22"/>
                <w:rtl/>
                <w:lang w:val="en-US"/>
              </w:rPr>
              <w:t xml:space="preserve"> الايجابي للفرد والمجتمع. </w:t>
            </w:r>
          </w:p>
          <w:p w:rsidR="000339D2" w:rsidRPr="00C53659" w:rsidRDefault="000339D2" w:rsidP="000339D2">
            <w:pPr>
              <w:bidi/>
              <w:rPr>
                <w:rFonts w:eastAsia="Calibri" w:cs="Arial"/>
                <w:color w:val="000000" w:themeColor="text1"/>
                <w:sz w:val="22"/>
                <w:szCs w:val="22"/>
                <w:rtl/>
                <w:lang w:val="en-US" w:bidi="ar-JO"/>
              </w:rPr>
            </w:pPr>
          </w:p>
        </w:tc>
        <w:tc>
          <w:tcPr>
            <w:tcW w:w="1569" w:type="dxa"/>
            <w:tcBorders>
              <w:bottom w:val="single" w:sz="18" w:space="0" w:color="auto"/>
            </w:tcBorders>
            <w:shd w:val="clear" w:color="auto" w:fill="auto"/>
          </w:tcPr>
          <w:p w:rsidR="000339D2" w:rsidRPr="00E14024" w:rsidRDefault="00EA1EF2"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2"/>
        <w:gridCol w:w="2665"/>
        <w:gridCol w:w="1569"/>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bookmarkStart w:id="5" w:name="_Hlk182814841"/>
            <w:r w:rsidRPr="00E14024">
              <w:rPr>
                <w:rFonts w:eastAsia="Calibri" w:cs="Arial" w:hint="cs"/>
                <w:b/>
                <w:bCs/>
                <w:color w:val="000000" w:themeColor="text1"/>
                <w:sz w:val="22"/>
                <w:szCs w:val="22"/>
                <w:rtl/>
                <w:lang w:val="en-US" w:bidi="ar-JO"/>
              </w:rPr>
              <w:t>رقم المساق</w:t>
            </w:r>
          </w:p>
        </w:tc>
        <w:tc>
          <w:tcPr>
            <w:tcW w:w="4152" w:type="dxa"/>
            <w:shd w:val="clear" w:color="auto" w:fill="auto"/>
            <w:vAlign w:val="center"/>
          </w:tcPr>
          <w:p w:rsidR="00D94C3F" w:rsidRPr="00E14024" w:rsidRDefault="00523820" w:rsidP="00D55B78">
            <w:pPr>
              <w:bidi/>
              <w:jc w:val="center"/>
              <w:rPr>
                <w:rFonts w:eastAsia="Calibri" w:cs="Arial"/>
                <w:b/>
                <w:bCs/>
                <w:color w:val="000000" w:themeColor="text1"/>
                <w:sz w:val="22"/>
                <w:szCs w:val="22"/>
                <w:rtl/>
                <w:lang w:val="en-US" w:bidi="ar-JO"/>
              </w:rPr>
            </w:pPr>
            <w:r w:rsidRPr="00523820">
              <w:rPr>
                <w:rFonts w:ascii="Times New Roman" w:hAnsi="Times New Roman"/>
                <w:b/>
                <w:bCs/>
                <w:sz w:val="22"/>
                <w:szCs w:val="22"/>
                <w:rtl/>
                <w:lang w:val="en-US"/>
              </w:rPr>
              <w:t>علم النفس السريري</w:t>
            </w:r>
          </w:p>
        </w:tc>
        <w:tc>
          <w:tcPr>
            <w:tcW w:w="2665" w:type="dxa"/>
            <w:shd w:val="clear" w:color="auto" w:fill="auto"/>
            <w:vAlign w:val="center"/>
          </w:tcPr>
          <w:p w:rsidR="00D94C3F" w:rsidRPr="00E14024" w:rsidRDefault="00D94C3F" w:rsidP="00003AAA">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03AAA">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003AAA"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lastRenderedPageBreak/>
              <w:t>1805216</w:t>
            </w:r>
          </w:p>
        </w:tc>
        <w:tc>
          <w:tcPr>
            <w:tcW w:w="4152"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Psychology</w:t>
            </w:r>
          </w:p>
        </w:tc>
        <w:tc>
          <w:tcPr>
            <w:tcW w:w="2665"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03AAA">
              <w:rPr>
                <w:rFonts w:eastAsia="Calibri" w:cs="Arial" w:hint="cs"/>
                <w:bCs/>
                <w:color w:val="000000" w:themeColor="text1"/>
                <w:sz w:val="22"/>
                <w:szCs w:val="22"/>
                <w:rtl/>
                <w:lang w:val="en-US" w:bidi="ar-JO"/>
              </w:rPr>
              <w:t xml:space="preserve"> </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523820" w:rsidRDefault="000339D2" w:rsidP="000339D2">
            <w:pPr>
              <w:bidi/>
              <w:ind w:left="120"/>
              <w:jc w:val="both"/>
              <w:rPr>
                <w:rFonts w:ascii="Times New Roman" w:hAnsi="Times New Roman"/>
                <w:sz w:val="22"/>
                <w:szCs w:val="22"/>
                <w:rtl/>
                <w:lang w:val="en-US"/>
              </w:rPr>
            </w:pPr>
            <w:r w:rsidRPr="00523820">
              <w:rPr>
                <w:rFonts w:ascii="Times New Roman" w:hAnsi="Times New Roman"/>
                <w:sz w:val="22"/>
                <w:szCs w:val="22"/>
                <w:rtl/>
                <w:lang w:val="en-US"/>
              </w:rPr>
              <w:t xml:space="preserve">التدخل الطبي للجانب السلوكي </w:t>
            </w:r>
            <w:r w:rsidRPr="00523820">
              <w:rPr>
                <w:rFonts w:ascii="Times New Roman" w:hAnsi="Times New Roman" w:hint="cs"/>
                <w:sz w:val="22"/>
                <w:szCs w:val="22"/>
                <w:rtl/>
                <w:lang w:val="en-US"/>
              </w:rPr>
              <w:t>والاستيعابي. وتطوير</w:t>
            </w:r>
            <w:r w:rsidRPr="00523820">
              <w:rPr>
                <w:rFonts w:ascii="Times New Roman" w:hAnsi="Times New Roman"/>
                <w:sz w:val="22"/>
                <w:szCs w:val="22"/>
                <w:rtl/>
                <w:lang w:val="en-US"/>
              </w:rPr>
              <w:t xml:space="preserve"> مهارات التدخل الطبي النفسي .</w:t>
            </w:r>
            <w:r w:rsidRPr="00523820">
              <w:rPr>
                <w:rFonts w:ascii="Times New Roman" w:hAnsi="Times New Roman" w:hint="cs"/>
                <w:sz w:val="22"/>
                <w:szCs w:val="22"/>
                <w:rtl/>
                <w:lang w:val="en-US"/>
              </w:rPr>
              <w:t>بالإضافة</w:t>
            </w:r>
            <w:r w:rsidRPr="00523820">
              <w:rPr>
                <w:rFonts w:ascii="Times New Roman" w:hAnsi="Times New Roman"/>
                <w:sz w:val="22"/>
                <w:szCs w:val="22"/>
                <w:rtl/>
                <w:lang w:val="en-US"/>
              </w:rPr>
              <w:t xml:space="preserve"> الى تدريبات عملية حول الجوانب الاجتماعية والسلوكية للتعلم ودورها في المعالجة </w:t>
            </w:r>
            <w:proofErr w:type="spellStart"/>
            <w:r w:rsidRPr="00523820">
              <w:rPr>
                <w:rFonts w:ascii="Times New Roman" w:hAnsi="Times New Roman"/>
                <w:sz w:val="22"/>
                <w:szCs w:val="22"/>
                <w:rtl/>
                <w:lang w:val="en-US"/>
              </w:rPr>
              <w:t>النفسية,</w:t>
            </w:r>
            <w:proofErr w:type="spellEnd"/>
            <w:r w:rsidRPr="00523820">
              <w:rPr>
                <w:rFonts w:ascii="Times New Roman" w:hAnsi="Times New Roman"/>
                <w:sz w:val="22"/>
                <w:szCs w:val="22"/>
                <w:rtl/>
                <w:lang w:val="en-US"/>
              </w:rPr>
              <w:t xml:space="preserve"> والمبادئ </w:t>
            </w:r>
            <w:r w:rsidRPr="00523820">
              <w:rPr>
                <w:rFonts w:ascii="Times New Roman" w:hAnsi="Times New Roman" w:hint="cs"/>
                <w:sz w:val="22"/>
                <w:szCs w:val="22"/>
                <w:rtl/>
                <w:lang w:val="en-US"/>
              </w:rPr>
              <w:t>العالمية</w:t>
            </w:r>
            <w:r w:rsidRPr="00523820">
              <w:rPr>
                <w:rFonts w:ascii="Times New Roman" w:hAnsi="Times New Roman"/>
                <w:sz w:val="22"/>
                <w:szCs w:val="22"/>
                <w:rtl/>
                <w:lang w:val="en-US"/>
              </w:rPr>
              <w:t xml:space="preserve"> لتعديل السلوك غير السوي لتمكين ال</w:t>
            </w:r>
            <w:r w:rsidR="00C33F6F">
              <w:rPr>
                <w:rFonts w:ascii="Times New Roman" w:hAnsi="Times New Roman" w:hint="cs"/>
                <w:sz w:val="22"/>
                <w:szCs w:val="22"/>
                <w:rtl/>
                <w:lang w:val="en-US"/>
              </w:rPr>
              <w:t>افراد</w:t>
            </w:r>
            <w:r w:rsidRPr="00523820">
              <w:rPr>
                <w:rFonts w:ascii="Times New Roman" w:hAnsi="Times New Roman"/>
                <w:sz w:val="22"/>
                <w:szCs w:val="22"/>
                <w:rtl/>
                <w:lang w:val="en-US"/>
              </w:rPr>
              <w:t xml:space="preserve"> من السلوك السوي الذي  يضمن تقدم التواصل مع الأقران ورفع مستوى التحصيل المدرسي </w:t>
            </w:r>
            <w:proofErr w:type="spellStart"/>
            <w:r w:rsidRPr="00523820">
              <w:rPr>
                <w:rFonts w:ascii="Times New Roman" w:hAnsi="Times New Roman"/>
                <w:sz w:val="22"/>
                <w:szCs w:val="22"/>
                <w:rtl/>
                <w:lang w:val="en-US"/>
              </w:rPr>
              <w:t>والجامعي,</w:t>
            </w:r>
            <w:proofErr w:type="spellEnd"/>
            <w:r w:rsidRPr="00523820">
              <w:rPr>
                <w:rFonts w:ascii="Times New Roman" w:hAnsi="Times New Roman"/>
                <w:sz w:val="22"/>
                <w:szCs w:val="22"/>
                <w:rtl/>
                <w:lang w:val="en-US"/>
              </w:rPr>
              <w:t xml:space="preserve"> مع تطرق للجانب الاقتصادي الايجابي للفرد والمجتمع.</w:t>
            </w:r>
          </w:p>
          <w:p w:rsidR="000339D2" w:rsidRPr="00E14024" w:rsidRDefault="000339D2" w:rsidP="000339D2">
            <w:pPr>
              <w:bidi/>
              <w:jc w:val="both"/>
              <w:rPr>
                <w:rFonts w:eastAsia="Calibri" w:cs="Arial"/>
                <w:color w:val="000000" w:themeColor="text1"/>
                <w:sz w:val="22"/>
                <w:szCs w:val="22"/>
                <w:rtl/>
                <w:lang w:val="en-US"/>
              </w:rPr>
            </w:pPr>
          </w:p>
        </w:tc>
        <w:tc>
          <w:tcPr>
            <w:tcW w:w="1569" w:type="dxa"/>
            <w:tcBorders>
              <w:bottom w:val="single" w:sz="18" w:space="0" w:color="auto"/>
            </w:tcBorders>
            <w:shd w:val="clear" w:color="auto" w:fill="auto"/>
          </w:tcPr>
          <w:p w:rsidR="000339D2" w:rsidRPr="00E14024" w:rsidRDefault="00003AAA"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5"/>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2"/>
        <w:gridCol w:w="2665"/>
        <w:gridCol w:w="1569"/>
      </w:tblGrid>
      <w:tr w:rsidR="00951291" w:rsidRPr="00E14024" w:rsidTr="004D0DAE">
        <w:trPr>
          <w:trHeight w:val="375"/>
        </w:trPr>
        <w:tc>
          <w:tcPr>
            <w:tcW w:w="1111"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2"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523820">
              <w:rPr>
                <w:rFonts w:ascii="Times New Roman" w:hAnsi="Times New Roman"/>
                <w:b/>
                <w:bCs/>
                <w:sz w:val="22"/>
                <w:szCs w:val="22"/>
                <w:rtl/>
                <w:lang w:val="en-US"/>
              </w:rPr>
              <w:t>علم النفس السريري</w:t>
            </w:r>
            <w:r>
              <w:rPr>
                <w:rFonts w:ascii="Times New Roman" w:hAnsi="Times New Roman" w:hint="cs"/>
                <w:b/>
                <w:bCs/>
                <w:sz w:val="22"/>
                <w:szCs w:val="22"/>
                <w:rtl/>
                <w:lang w:val="en-US"/>
              </w:rPr>
              <w:t xml:space="preserve"> عملي</w:t>
            </w:r>
          </w:p>
        </w:tc>
        <w:tc>
          <w:tcPr>
            <w:tcW w:w="2665"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1" w:type="dxa"/>
            <w:shd w:val="clear" w:color="auto" w:fill="auto"/>
            <w:vAlign w:val="center"/>
          </w:tcPr>
          <w:p w:rsidR="00951291" w:rsidRPr="00E14024" w:rsidRDefault="00003AAA"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1805218</w:t>
            </w:r>
          </w:p>
        </w:tc>
        <w:tc>
          <w:tcPr>
            <w:tcW w:w="4152" w:type="dxa"/>
            <w:shd w:val="clear" w:color="auto" w:fill="auto"/>
            <w:vAlign w:val="center"/>
          </w:tcPr>
          <w:p w:rsidR="00951291" w:rsidRPr="00C33F6F" w:rsidRDefault="00951291" w:rsidP="00003AAA">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Psychology</w:t>
            </w:r>
            <w:r w:rsidR="00C33F6F">
              <w:rPr>
                <w:rFonts w:asciiTheme="majorBidi" w:hAnsiTheme="majorBidi" w:cstheme="majorBidi"/>
                <w:b/>
                <w:bCs/>
                <w:color w:val="000000" w:themeColor="text1"/>
                <w:sz w:val="22"/>
                <w:szCs w:val="28"/>
                <w:lang w:val="en-US"/>
              </w:rPr>
              <w:t xml:space="preserve"> </w:t>
            </w:r>
            <w:r w:rsidR="00C33F6F">
              <w:rPr>
                <w:rFonts w:asciiTheme="majorBidi" w:hAnsiTheme="majorBidi" w:cstheme="majorBidi"/>
                <w:b/>
                <w:bCs/>
                <w:color w:val="212529"/>
                <w:sz w:val="22"/>
                <w:szCs w:val="28"/>
                <w:lang w:val="en-US"/>
              </w:rPr>
              <w:t>(practical)</w:t>
            </w:r>
          </w:p>
        </w:tc>
        <w:tc>
          <w:tcPr>
            <w:tcW w:w="2665"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03AAA">
              <w:rPr>
                <w:rFonts w:eastAsia="Calibri" w:cs="Arial" w:hint="cs"/>
                <w:bCs/>
                <w:color w:val="000000" w:themeColor="text1"/>
                <w:sz w:val="22"/>
                <w:szCs w:val="22"/>
                <w:rtl/>
                <w:lang w:val="en-US" w:bidi="ar-JO"/>
              </w:rPr>
              <w:t>180</w:t>
            </w:r>
            <w:r w:rsidR="00C33F6F">
              <w:rPr>
                <w:rFonts w:eastAsia="Calibri" w:cs="Arial" w:hint="cs"/>
                <w:bCs/>
                <w:color w:val="000000" w:themeColor="text1"/>
                <w:sz w:val="22"/>
                <w:szCs w:val="22"/>
                <w:rtl/>
                <w:lang w:val="en-US" w:bidi="ar-JO"/>
              </w:rPr>
              <w:t>5216</w:t>
            </w:r>
            <w:r w:rsidR="00003AAA">
              <w:rPr>
                <w:rFonts w:eastAsia="Calibri" w:cs="Arial" w:hint="cs"/>
                <w:bCs/>
                <w:color w:val="000000" w:themeColor="text1"/>
                <w:sz w:val="22"/>
                <w:szCs w:val="22"/>
                <w:rtl/>
                <w:lang w:val="en-US" w:bidi="ar-JO"/>
              </w:rPr>
              <w:t xml:space="preserve">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523820" w:rsidRDefault="00C33F6F" w:rsidP="004D0DAE">
            <w:pPr>
              <w:bidi/>
              <w:ind w:left="120"/>
              <w:jc w:val="both"/>
              <w:rPr>
                <w:rFonts w:ascii="Times New Roman" w:hAnsi="Times New Roman"/>
                <w:sz w:val="22"/>
                <w:szCs w:val="22"/>
                <w:rtl/>
                <w:lang w:val="en-US"/>
              </w:rPr>
            </w:pPr>
            <w:r>
              <w:rPr>
                <w:rFonts w:ascii="Times New Roman" w:hAnsi="Times New Roman" w:hint="cs"/>
                <w:sz w:val="22"/>
                <w:szCs w:val="22"/>
                <w:rtl/>
              </w:rPr>
              <w:t>يهدف هذا المساق الى معرفة واستخدام</w:t>
            </w:r>
            <w:r w:rsidR="00951291" w:rsidRPr="00523820">
              <w:rPr>
                <w:rFonts w:ascii="Times New Roman" w:hAnsi="Times New Roman"/>
                <w:sz w:val="22"/>
                <w:szCs w:val="22"/>
                <w:rtl/>
                <w:lang w:val="en-US"/>
              </w:rPr>
              <w:t xml:space="preserve"> </w:t>
            </w:r>
            <w:r>
              <w:rPr>
                <w:rFonts w:ascii="Times New Roman" w:hAnsi="Times New Roman" w:hint="cs"/>
                <w:sz w:val="22"/>
                <w:szCs w:val="22"/>
                <w:rtl/>
                <w:lang w:val="en-US"/>
              </w:rPr>
              <w:t>ال</w:t>
            </w:r>
            <w:r w:rsidR="00951291" w:rsidRPr="00523820">
              <w:rPr>
                <w:rFonts w:ascii="Times New Roman" w:hAnsi="Times New Roman"/>
                <w:sz w:val="22"/>
                <w:szCs w:val="22"/>
                <w:rtl/>
                <w:lang w:val="en-US"/>
              </w:rPr>
              <w:t xml:space="preserve">تدريبات </w:t>
            </w:r>
            <w:r>
              <w:rPr>
                <w:rFonts w:ascii="Times New Roman" w:hAnsi="Times New Roman" w:hint="cs"/>
                <w:sz w:val="22"/>
                <w:szCs w:val="22"/>
                <w:rtl/>
                <w:lang w:val="en-US"/>
              </w:rPr>
              <w:t>ال</w:t>
            </w:r>
            <w:r w:rsidR="00951291" w:rsidRPr="00523820">
              <w:rPr>
                <w:rFonts w:ascii="Times New Roman" w:hAnsi="Times New Roman"/>
                <w:sz w:val="22"/>
                <w:szCs w:val="22"/>
                <w:rtl/>
                <w:lang w:val="en-US"/>
              </w:rPr>
              <w:t>عملية حول ال</w:t>
            </w:r>
            <w:r>
              <w:rPr>
                <w:rFonts w:ascii="Times New Roman" w:hAnsi="Times New Roman" w:hint="cs"/>
                <w:sz w:val="22"/>
                <w:szCs w:val="22"/>
                <w:rtl/>
                <w:lang w:val="en-US"/>
              </w:rPr>
              <w:t>مهارات</w:t>
            </w:r>
            <w:r w:rsidR="00951291" w:rsidRPr="00523820">
              <w:rPr>
                <w:rFonts w:ascii="Times New Roman" w:hAnsi="Times New Roman"/>
                <w:sz w:val="22"/>
                <w:szCs w:val="22"/>
                <w:rtl/>
                <w:lang w:val="en-US"/>
              </w:rPr>
              <w:t xml:space="preserve"> الاجتماعية والسلوكية للتعلم ودورها في المعالجة </w:t>
            </w:r>
            <w:proofErr w:type="spellStart"/>
            <w:r w:rsidR="00951291" w:rsidRPr="00523820">
              <w:rPr>
                <w:rFonts w:ascii="Times New Roman" w:hAnsi="Times New Roman"/>
                <w:sz w:val="22"/>
                <w:szCs w:val="22"/>
                <w:rtl/>
                <w:lang w:val="en-US"/>
              </w:rPr>
              <w:t>النفسية,</w:t>
            </w:r>
            <w:proofErr w:type="spellEnd"/>
            <w:r>
              <w:rPr>
                <w:rFonts w:ascii="Times New Roman" w:hAnsi="Times New Roman" w:hint="cs"/>
                <w:sz w:val="22"/>
                <w:szCs w:val="22"/>
                <w:rtl/>
                <w:lang w:val="en-US"/>
              </w:rPr>
              <w:t xml:space="preserve"> </w:t>
            </w:r>
            <w:r w:rsidR="00951291" w:rsidRPr="00523820">
              <w:rPr>
                <w:rFonts w:ascii="Times New Roman" w:hAnsi="Times New Roman"/>
                <w:sz w:val="22"/>
                <w:szCs w:val="22"/>
                <w:rtl/>
                <w:lang w:val="en-US"/>
              </w:rPr>
              <w:t xml:space="preserve"> والمبادئ </w:t>
            </w:r>
            <w:r w:rsidR="00951291" w:rsidRPr="00523820">
              <w:rPr>
                <w:rFonts w:ascii="Times New Roman" w:hAnsi="Times New Roman" w:hint="cs"/>
                <w:sz w:val="22"/>
                <w:szCs w:val="22"/>
                <w:rtl/>
                <w:lang w:val="en-US"/>
              </w:rPr>
              <w:t>العالمية</w:t>
            </w:r>
            <w:r w:rsidR="00951291" w:rsidRPr="00523820">
              <w:rPr>
                <w:rFonts w:ascii="Times New Roman" w:hAnsi="Times New Roman"/>
                <w:sz w:val="22"/>
                <w:szCs w:val="22"/>
                <w:rtl/>
                <w:lang w:val="en-US"/>
              </w:rPr>
              <w:t xml:space="preserve"> لتعديل السلوك غير السوي لتمكين ال</w:t>
            </w:r>
            <w:r>
              <w:rPr>
                <w:rFonts w:ascii="Times New Roman" w:hAnsi="Times New Roman" w:hint="cs"/>
                <w:sz w:val="22"/>
                <w:szCs w:val="22"/>
                <w:rtl/>
                <w:lang w:val="en-US"/>
              </w:rPr>
              <w:t>افراد</w:t>
            </w:r>
            <w:r w:rsidR="00951291" w:rsidRPr="00523820">
              <w:rPr>
                <w:rFonts w:ascii="Times New Roman" w:hAnsi="Times New Roman"/>
                <w:sz w:val="22"/>
                <w:szCs w:val="22"/>
                <w:rtl/>
                <w:lang w:val="en-US"/>
              </w:rPr>
              <w:t xml:space="preserve"> من السلوك السوي الذي  يضمن تقدم التواصل مع الأقران ورفع مستوى التحصيل المدرسي </w:t>
            </w:r>
            <w:proofErr w:type="spellStart"/>
            <w:r w:rsidR="00951291" w:rsidRPr="00523820">
              <w:rPr>
                <w:rFonts w:ascii="Times New Roman" w:hAnsi="Times New Roman"/>
                <w:sz w:val="22"/>
                <w:szCs w:val="22"/>
                <w:rtl/>
                <w:lang w:val="en-US"/>
              </w:rPr>
              <w:t>والجامعي,</w:t>
            </w:r>
            <w:proofErr w:type="spellEnd"/>
            <w:r w:rsidR="00951291" w:rsidRPr="00523820">
              <w:rPr>
                <w:rFonts w:ascii="Times New Roman" w:hAnsi="Times New Roman"/>
                <w:sz w:val="22"/>
                <w:szCs w:val="22"/>
                <w:rtl/>
                <w:lang w:val="en-US"/>
              </w:rPr>
              <w:t xml:space="preserve"> مع تطرق للجانب الاقتصادي الايجابي للفرد والمجتمع.</w:t>
            </w:r>
          </w:p>
          <w:p w:rsidR="00951291" w:rsidRPr="00E14024" w:rsidRDefault="00951291" w:rsidP="004D0DAE">
            <w:pPr>
              <w:bidi/>
              <w:jc w:val="both"/>
              <w:rPr>
                <w:rFonts w:eastAsia="Calibri" w:cs="Arial"/>
                <w:color w:val="000000" w:themeColor="text1"/>
                <w:sz w:val="22"/>
                <w:szCs w:val="22"/>
                <w:rtl/>
                <w:lang w:val="en-US"/>
              </w:rPr>
            </w:pPr>
          </w:p>
        </w:tc>
        <w:tc>
          <w:tcPr>
            <w:tcW w:w="1569" w:type="dxa"/>
            <w:tcBorders>
              <w:bottom w:val="single" w:sz="18" w:space="0" w:color="auto"/>
            </w:tcBorders>
            <w:shd w:val="clear" w:color="auto" w:fill="auto"/>
          </w:tcPr>
          <w:p w:rsidR="00951291" w:rsidRPr="00E14024" w:rsidRDefault="00003AAA"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Default="00951291" w:rsidP="00951291">
      <w:pPr>
        <w:bidi/>
        <w:spacing w:line="276" w:lineRule="auto"/>
        <w:rPr>
          <w:rFonts w:cs="Arial"/>
          <w:b/>
          <w:bCs/>
          <w:smallCaps/>
          <w:spacing w:val="5"/>
          <w:sz w:val="22"/>
          <w:szCs w:val="22"/>
          <w:rtl/>
          <w:lang w:val="en-US"/>
        </w:rPr>
      </w:pPr>
    </w:p>
    <w:p w:rsidR="00047C42" w:rsidRDefault="00047C42" w:rsidP="00047C42">
      <w:pPr>
        <w:bidi/>
        <w:spacing w:line="276" w:lineRule="auto"/>
        <w:rPr>
          <w:rFonts w:cs="Arial"/>
          <w:b/>
          <w:bCs/>
          <w:smallCaps/>
          <w:spacing w:val="5"/>
          <w:sz w:val="22"/>
          <w:szCs w:val="22"/>
          <w:rtl/>
          <w:lang w:val="en-US"/>
        </w:rPr>
      </w:pPr>
    </w:p>
    <w:p w:rsidR="00047C42" w:rsidRDefault="00047C42" w:rsidP="00047C42">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E14024" w:rsidRDefault="00523820" w:rsidP="00D55B78">
            <w:pPr>
              <w:bidi/>
              <w:jc w:val="center"/>
              <w:rPr>
                <w:rFonts w:eastAsia="Calibri" w:cs="Arial"/>
                <w:b/>
                <w:bCs/>
                <w:color w:val="000000" w:themeColor="text1"/>
                <w:sz w:val="22"/>
                <w:szCs w:val="22"/>
                <w:rtl/>
                <w:lang w:val="en-US" w:bidi="ar-JO"/>
              </w:rPr>
            </w:pPr>
            <w:r w:rsidRPr="00523820">
              <w:rPr>
                <w:rFonts w:ascii="Times New Roman" w:hAnsi="Times New Roman"/>
                <w:b/>
                <w:bCs/>
                <w:sz w:val="22"/>
                <w:szCs w:val="22"/>
                <w:rtl/>
                <w:lang w:val="en-US"/>
              </w:rPr>
              <w:t>لغويات عامة</w:t>
            </w:r>
          </w:p>
        </w:tc>
        <w:tc>
          <w:tcPr>
            <w:tcW w:w="2667" w:type="dxa"/>
            <w:shd w:val="clear" w:color="auto" w:fill="auto"/>
            <w:vAlign w:val="center"/>
          </w:tcPr>
          <w:p w:rsidR="00D94C3F" w:rsidRPr="00E14024" w:rsidRDefault="00D94C3F" w:rsidP="008D0723">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8D0723">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1805221</w:t>
            </w:r>
          </w:p>
        </w:tc>
        <w:tc>
          <w:tcPr>
            <w:tcW w:w="4150" w:type="dxa"/>
            <w:shd w:val="clear" w:color="auto" w:fill="auto"/>
            <w:vAlign w:val="center"/>
          </w:tcPr>
          <w:p w:rsidR="000339D2" w:rsidRPr="00C20079" w:rsidRDefault="000339D2" w:rsidP="000339D2">
            <w:pPr>
              <w:keepNext/>
              <w:bidi/>
              <w:spacing w:before="80"/>
              <w:jc w:val="center"/>
              <w:outlineLvl w:val="0"/>
              <w:rPr>
                <w:rFonts w:eastAsia="Calibri" w:cs="Arial"/>
                <w:b/>
                <w:color w:val="000000" w:themeColor="text1"/>
                <w:sz w:val="22"/>
                <w:szCs w:val="28"/>
                <w:lang w:val="en-US" w:bidi="ar-JO"/>
              </w:rPr>
            </w:pPr>
            <w:r w:rsidRPr="00C20079">
              <w:rPr>
                <w:rFonts w:ascii="gotham_light" w:hAnsi="gotham_light" w:cs="Arial"/>
                <w:b/>
                <w:bCs/>
                <w:color w:val="000000" w:themeColor="text1"/>
                <w:sz w:val="22"/>
                <w:szCs w:val="28"/>
              </w:rPr>
              <w:t>General Linguistics</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047C42" w:rsidRDefault="000339D2" w:rsidP="000339D2">
            <w:pPr>
              <w:bidi/>
              <w:jc w:val="both"/>
              <w:rPr>
                <w:rFonts w:ascii="Times New Roman" w:hAnsi="Times New Roman"/>
                <w:sz w:val="22"/>
                <w:szCs w:val="22"/>
                <w:rtl/>
                <w:lang w:val="en-US"/>
              </w:rPr>
            </w:pPr>
            <w:r w:rsidRPr="00523820">
              <w:rPr>
                <w:rFonts w:ascii="Times New Roman" w:hAnsi="Times New Roman"/>
                <w:sz w:val="22"/>
                <w:szCs w:val="22"/>
                <w:rtl/>
                <w:lang w:val="en-US"/>
              </w:rPr>
              <w:t>علم اللغويات وأقسامه</w:t>
            </w:r>
            <w:r w:rsidRPr="00523820">
              <w:rPr>
                <w:rFonts w:ascii="Times New Roman" w:hAnsi="Times New Roman" w:cs="Simplified Arabic"/>
                <w:sz w:val="24"/>
                <w:rtl/>
                <w:lang w:val="en-US" w:eastAsia="ar-SA" w:bidi="ar-JO"/>
              </w:rPr>
              <w:t xml:space="preserve"> </w:t>
            </w:r>
            <w:r w:rsidRPr="00523820">
              <w:rPr>
                <w:rFonts w:ascii="Times New Roman" w:hAnsi="Times New Roman"/>
                <w:sz w:val="22"/>
                <w:szCs w:val="22"/>
                <w:rtl/>
                <w:lang w:val="en-US" w:bidi="ar-JO"/>
              </w:rPr>
              <w:t xml:space="preserve">والتي تشمل علوم النحو والمعاني والصرف </w:t>
            </w:r>
            <w:r w:rsidRPr="00523820">
              <w:rPr>
                <w:rFonts w:ascii="Times New Roman" w:hAnsi="Times New Roman" w:hint="cs"/>
                <w:sz w:val="22"/>
                <w:szCs w:val="22"/>
                <w:rtl/>
                <w:lang w:val="en-US"/>
              </w:rPr>
              <w:t>والبناء الصوتي</w:t>
            </w:r>
            <w:r w:rsidRPr="00523820">
              <w:rPr>
                <w:rFonts w:ascii="Times New Roman" w:hAnsi="Times New Roman"/>
                <w:sz w:val="22"/>
                <w:szCs w:val="22"/>
                <w:rtl/>
                <w:lang w:val="en-US"/>
              </w:rPr>
              <w:t xml:space="preserve"> </w:t>
            </w:r>
            <w:r w:rsidRPr="00523820">
              <w:rPr>
                <w:rFonts w:ascii="Times New Roman" w:hAnsi="Times New Roman" w:hint="cs"/>
                <w:sz w:val="22"/>
                <w:szCs w:val="22"/>
                <w:rtl/>
                <w:lang w:val="en-US"/>
              </w:rPr>
              <w:t>للغة من</w:t>
            </w:r>
            <w:r w:rsidRPr="00523820">
              <w:rPr>
                <w:rFonts w:ascii="Times New Roman" w:hAnsi="Times New Roman"/>
                <w:sz w:val="22"/>
                <w:szCs w:val="22"/>
                <w:rtl/>
                <w:lang w:val="en-US"/>
              </w:rPr>
              <w:t xml:space="preserve"> خلال امثلة </w:t>
            </w:r>
            <w:r w:rsidRPr="00523820">
              <w:rPr>
                <w:rFonts w:ascii="Times New Roman" w:hAnsi="Times New Roman" w:hint="cs"/>
                <w:sz w:val="22"/>
                <w:szCs w:val="22"/>
                <w:rtl/>
                <w:lang w:val="en-US"/>
              </w:rPr>
              <w:t>وتدريبات ونماذج من</w:t>
            </w:r>
            <w:r w:rsidRPr="00523820">
              <w:rPr>
                <w:rFonts w:ascii="Times New Roman" w:hAnsi="Times New Roman"/>
                <w:sz w:val="22"/>
                <w:szCs w:val="22"/>
                <w:rtl/>
                <w:lang w:val="en-US"/>
              </w:rPr>
              <w:t xml:space="preserve"> اللغتين العربية </w:t>
            </w:r>
            <w:r w:rsidRPr="00523820">
              <w:rPr>
                <w:rFonts w:ascii="Times New Roman" w:hAnsi="Times New Roman" w:hint="cs"/>
                <w:sz w:val="22"/>
                <w:szCs w:val="22"/>
                <w:rtl/>
                <w:lang w:val="en-US"/>
              </w:rPr>
              <w:t>والانجليزية</w:t>
            </w:r>
            <w:r w:rsidRPr="00523820">
              <w:rPr>
                <w:rFonts w:ascii="Times New Roman" w:hAnsi="Times New Roman"/>
                <w:sz w:val="22"/>
                <w:szCs w:val="22"/>
                <w:rtl/>
                <w:lang w:val="en-US"/>
              </w:rPr>
              <w:t xml:space="preserve">. كما يتطرق المساق الى علاقة اللغة بالجهاز العصبي المركزي </w:t>
            </w:r>
            <w:r w:rsidRPr="00523820">
              <w:rPr>
                <w:rFonts w:ascii="Times New Roman" w:hAnsi="Times New Roman" w:hint="cs"/>
                <w:sz w:val="22"/>
                <w:szCs w:val="22"/>
                <w:rtl/>
                <w:lang w:val="en-US"/>
              </w:rPr>
              <w:t>ويعطي نبذة</w:t>
            </w:r>
            <w:r w:rsidRPr="00523820">
              <w:rPr>
                <w:rFonts w:ascii="Times New Roman" w:hAnsi="Times New Roman"/>
                <w:sz w:val="22"/>
                <w:szCs w:val="22"/>
                <w:rtl/>
                <w:lang w:val="en-US"/>
              </w:rPr>
              <w:t xml:space="preserve"> عن علم اللغة النفسي </w:t>
            </w:r>
            <w:r w:rsidRPr="00523820">
              <w:rPr>
                <w:rFonts w:ascii="Times New Roman" w:hAnsi="Times New Roman" w:hint="cs"/>
                <w:sz w:val="22"/>
                <w:szCs w:val="22"/>
                <w:rtl/>
                <w:lang w:val="en-US"/>
              </w:rPr>
              <w:t>والاجتماعي</w:t>
            </w:r>
            <w:r w:rsidRPr="00523820">
              <w:rPr>
                <w:rFonts w:ascii="Times New Roman" w:hAnsi="Times New Roman"/>
                <w:sz w:val="22"/>
                <w:szCs w:val="22"/>
                <w:rtl/>
                <w:lang w:val="en-US"/>
              </w:rPr>
              <w:t>. وأهمية دراسة علوم اللغويات من أجل فهم تطور و اكتساب اللغة و النطق و اضطراباتهما.</w:t>
            </w:r>
          </w:p>
        </w:tc>
        <w:tc>
          <w:tcPr>
            <w:tcW w:w="1570"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E14024" w:rsidRDefault="00047C42" w:rsidP="00D55B78">
            <w:pPr>
              <w:bidi/>
              <w:jc w:val="center"/>
              <w:rPr>
                <w:rFonts w:eastAsia="Calibri" w:cs="Arial"/>
                <w:b/>
                <w:bCs/>
                <w:color w:val="000000" w:themeColor="text1"/>
                <w:sz w:val="22"/>
                <w:szCs w:val="22"/>
                <w:rtl/>
                <w:lang w:val="en-US" w:bidi="ar-JO"/>
              </w:rPr>
            </w:pPr>
            <w:r w:rsidRPr="00047C42">
              <w:rPr>
                <w:rFonts w:ascii="Times New Roman" w:hAnsi="Times New Roman"/>
                <w:b/>
                <w:bCs/>
                <w:sz w:val="22"/>
                <w:szCs w:val="22"/>
                <w:rtl/>
                <w:lang w:val="en-US"/>
              </w:rPr>
              <w:t>اكتساب وتطور اللغة</w:t>
            </w:r>
          </w:p>
        </w:tc>
        <w:tc>
          <w:tcPr>
            <w:tcW w:w="2666"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47C42">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1805220</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Language Acquisition And Development</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047C42" w:rsidRDefault="000339D2" w:rsidP="000339D2">
            <w:pPr>
              <w:bidi/>
              <w:jc w:val="both"/>
              <w:rPr>
                <w:rFonts w:ascii="Times New Roman" w:hAnsi="Times New Roman"/>
                <w:sz w:val="22"/>
                <w:szCs w:val="22"/>
                <w:rtl/>
                <w:lang w:val="en-US"/>
              </w:rPr>
            </w:pPr>
            <w:r w:rsidRPr="00047C42">
              <w:rPr>
                <w:rFonts w:ascii="Times New Roman" w:hAnsi="Times New Roman"/>
                <w:sz w:val="22"/>
                <w:szCs w:val="22"/>
                <w:rtl/>
                <w:lang w:val="en-US"/>
              </w:rPr>
              <w:t xml:space="preserve">نظريات اكتساب اللغة </w:t>
            </w:r>
            <w:r w:rsidRPr="00047C42">
              <w:rPr>
                <w:rFonts w:ascii="Times New Roman" w:hAnsi="Times New Roman" w:hint="cs"/>
                <w:sz w:val="22"/>
                <w:szCs w:val="22"/>
                <w:rtl/>
                <w:lang w:val="en-US"/>
              </w:rPr>
              <w:t>الأم. ومراح</w:t>
            </w:r>
            <w:r w:rsidRPr="00047C42">
              <w:rPr>
                <w:rFonts w:ascii="Times New Roman" w:hAnsi="Times New Roman" w:hint="eastAsia"/>
                <w:sz w:val="22"/>
                <w:szCs w:val="22"/>
                <w:rtl/>
                <w:lang w:val="en-US"/>
              </w:rPr>
              <w:t>ل</w:t>
            </w:r>
            <w:r w:rsidRPr="00047C42">
              <w:rPr>
                <w:rFonts w:ascii="Times New Roman" w:hAnsi="Times New Roman"/>
                <w:sz w:val="22"/>
                <w:szCs w:val="22"/>
                <w:rtl/>
                <w:lang w:val="en-US"/>
              </w:rPr>
              <w:t xml:space="preserve"> </w:t>
            </w:r>
            <w:r w:rsidRPr="00047C42">
              <w:rPr>
                <w:rFonts w:ascii="Times New Roman" w:hAnsi="Times New Roman" w:hint="cs"/>
                <w:sz w:val="22"/>
                <w:szCs w:val="22"/>
                <w:rtl/>
                <w:lang w:val="en-US"/>
              </w:rPr>
              <w:t>تطورها منذ</w:t>
            </w:r>
            <w:r w:rsidRPr="00047C42">
              <w:rPr>
                <w:rFonts w:ascii="Times New Roman" w:hAnsi="Times New Roman"/>
                <w:sz w:val="22"/>
                <w:szCs w:val="22"/>
                <w:rtl/>
                <w:lang w:val="en-US"/>
              </w:rPr>
              <w:t xml:space="preserve"> الولادة وحتى سنوات </w:t>
            </w:r>
            <w:r w:rsidRPr="00047C42">
              <w:rPr>
                <w:rFonts w:ascii="Times New Roman" w:hAnsi="Times New Roman" w:hint="cs"/>
                <w:sz w:val="22"/>
                <w:szCs w:val="22"/>
                <w:rtl/>
                <w:lang w:val="en-US"/>
              </w:rPr>
              <w:t>المدرسة والتركيز</w:t>
            </w:r>
            <w:r w:rsidRPr="00047C42">
              <w:rPr>
                <w:rFonts w:ascii="Times New Roman" w:hAnsi="Times New Roman"/>
                <w:sz w:val="22"/>
                <w:szCs w:val="22"/>
                <w:rtl/>
                <w:lang w:val="en-US"/>
              </w:rPr>
              <w:t xml:space="preserve"> على تطور النظام الصوتي والنحو والصرف </w:t>
            </w:r>
            <w:r w:rsidRPr="00047C42">
              <w:rPr>
                <w:rFonts w:ascii="Times New Roman" w:hAnsi="Times New Roman" w:hint="cs"/>
                <w:sz w:val="22"/>
                <w:szCs w:val="22"/>
                <w:rtl/>
                <w:lang w:val="en-US"/>
              </w:rPr>
              <w:t>وتطور المفردات</w:t>
            </w:r>
            <w:r w:rsidRPr="00047C42">
              <w:rPr>
                <w:rFonts w:ascii="Times New Roman" w:hAnsi="Times New Roman"/>
                <w:sz w:val="22"/>
                <w:szCs w:val="22"/>
                <w:rtl/>
                <w:lang w:val="en-US"/>
              </w:rPr>
              <w:t xml:space="preserve"> اللغوية ودلالاتها ومقدرة الطفل على التواصل. </w:t>
            </w:r>
            <w:r w:rsidRPr="00047C42">
              <w:rPr>
                <w:rFonts w:ascii="Times New Roman" w:hAnsi="Times New Roman" w:hint="cs"/>
                <w:sz w:val="22"/>
                <w:szCs w:val="22"/>
                <w:rtl/>
                <w:lang w:val="en-US"/>
              </w:rPr>
              <w:t>بالإضافة</w:t>
            </w:r>
            <w:r w:rsidRPr="00047C42">
              <w:rPr>
                <w:rFonts w:ascii="Times New Roman" w:hAnsi="Times New Roman"/>
                <w:sz w:val="22"/>
                <w:szCs w:val="22"/>
                <w:rtl/>
                <w:lang w:val="en-US"/>
              </w:rPr>
              <w:t xml:space="preserve"> الى نظرة عامة عن أثر بعض </w:t>
            </w:r>
            <w:r w:rsidRPr="00047C42">
              <w:rPr>
                <w:rFonts w:ascii="Times New Roman" w:hAnsi="Times New Roman" w:hint="cs"/>
                <w:sz w:val="22"/>
                <w:szCs w:val="22"/>
                <w:rtl/>
                <w:lang w:val="en-US"/>
              </w:rPr>
              <w:t>الاضطرابات</w:t>
            </w:r>
            <w:r w:rsidRPr="00047C42">
              <w:rPr>
                <w:rFonts w:ascii="Times New Roman" w:hAnsi="Times New Roman"/>
                <w:sz w:val="22"/>
                <w:szCs w:val="22"/>
                <w:rtl/>
                <w:lang w:val="en-US"/>
              </w:rPr>
              <w:t xml:space="preserve"> مثل التخلف </w:t>
            </w:r>
            <w:proofErr w:type="spellStart"/>
            <w:r w:rsidRPr="00047C42">
              <w:rPr>
                <w:rFonts w:ascii="Times New Roman" w:hAnsi="Times New Roman"/>
                <w:sz w:val="22"/>
                <w:szCs w:val="22"/>
                <w:rtl/>
                <w:lang w:val="en-US"/>
              </w:rPr>
              <w:t>العقلي,</w:t>
            </w:r>
            <w:proofErr w:type="spellEnd"/>
            <w:r w:rsidRPr="00047C42">
              <w:rPr>
                <w:rFonts w:ascii="Times New Roman" w:hAnsi="Times New Roman"/>
                <w:sz w:val="22"/>
                <w:szCs w:val="22"/>
                <w:rtl/>
                <w:lang w:val="en-US"/>
              </w:rPr>
              <w:t xml:space="preserve"> </w:t>
            </w:r>
            <w:proofErr w:type="spellStart"/>
            <w:r w:rsidRPr="00047C42">
              <w:rPr>
                <w:rFonts w:ascii="Times New Roman" w:hAnsi="Times New Roman"/>
                <w:sz w:val="22"/>
                <w:szCs w:val="22"/>
                <w:rtl/>
                <w:lang w:val="en-US"/>
              </w:rPr>
              <w:t>التوحد,</w:t>
            </w:r>
            <w:proofErr w:type="spellEnd"/>
            <w:r w:rsidRPr="00047C42">
              <w:rPr>
                <w:rFonts w:ascii="Times New Roman" w:hAnsi="Times New Roman"/>
                <w:sz w:val="22"/>
                <w:szCs w:val="22"/>
                <w:rtl/>
                <w:lang w:val="en-US"/>
              </w:rPr>
              <w:t xml:space="preserve"> ضعف السمع و البصر على الاكتساب السليم للغة.</w:t>
            </w:r>
          </w:p>
        </w:tc>
        <w:tc>
          <w:tcPr>
            <w:tcW w:w="1570"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D94C3F" w:rsidRPr="00E14024" w:rsidTr="00D55B78">
        <w:trPr>
          <w:trHeight w:val="375"/>
        </w:trPr>
        <w:tc>
          <w:tcPr>
            <w:tcW w:w="1125"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bookmarkStart w:id="6" w:name="_Hlk182814882"/>
            <w:r w:rsidRPr="00E14024">
              <w:rPr>
                <w:rFonts w:eastAsia="Calibri" w:cs="Arial" w:hint="cs"/>
                <w:b/>
                <w:bCs/>
                <w:color w:val="000000" w:themeColor="text1"/>
                <w:sz w:val="22"/>
                <w:szCs w:val="22"/>
                <w:rtl/>
                <w:lang w:val="en-US" w:bidi="ar-JO"/>
              </w:rPr>
              <w:t>رقم المساق</w:t>
            </w:r>
          </w:p>
        </w:tc>
        <w:tc>
          <w:tcPr>
            <w:tcW w:w="4276" w:type="dxa"/>
            <w:shd w:val="clear" w:color="auto" w:fill="auto"/>
            <w:vAlign w:val="center"/>
          </w:tcPr>
          <w:p w:rsidR="00D94C3F" w:rsidRPr="00E14024" w:rsidRDefault="00047C42" w:rsidP="00D55B78">
            <w:pPr>
              <w:bidi/>
              <w:jc w:val="center"/>
              <w:rPr>
                <w:rFonts w:eastAsia="Calibri" w:cs="Arial"/>
                <w:b/>
                <w:bCs/>
                <w:color w:val="000000" w:themeColor="text1"/>
                <w:sz w:val="22"/>
                <w:szCs w:val="22"/>
                <w:rtl/>
                <w:lang w:val="en-US" w:bidi="ar-JO"/>
              </w:rPr>
            </w:pPr>
            <w:r w:rsidRPr="00047C42">
              <w:rPr>
                <w:rFonts w:ascii="Times New Roman" w:hAnsi="Times New Roman"/>
                <w:b/>
                <w:bCs/>
                <w:sz w:val="22"/>
                <w:szCs w:val="22"/>
                <w:rtl/>
                <w:lang w:val="en-US"/>
              </w:rPr>
              <w:t>علم الاصوات اللغوية</w:t>
            </w:r>
          </w:p>
        </w:tc>
        <w:tc>
          <w:tcPr>
            <w:tcW w:w="2736"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D94C3F" w:rsidRPr="00E14024" w:rsidTr="00D55B78">
        <w:trPr>
          <w:trHeight w:val="422"/>
        </w:trPr>
        <w:tc>
          <w:tcPr>
            <w:tcW w:w="1125" w:type="dxa"/>
            <w:shd w:val="clear" w:color="auto" w:fill="auto"/>
            <w:vAlign w:val="center"/>
          </w:tcPr>
          <w:p w:rsidR="00D94C3F" w:rsidRPr="00E14024" w:rsidRDefault="008D0723" w:rsidP="00D55B78">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1805222</w:t>
            </w:r>
          </w:p>
        </w:tc>
        <w:tc>
          <w:tcPr>
            <w:tcW w:w="4276" w:type="dxa"/>
            <w:shd w:val="clear" w:color="auto" w:fill="auto"/>
            <w:vAlign w:val="center"/>
          </w:tcPr>
          <w:p w:rsidR="00D94C3F" w:rsidRPr="00C20079" w:rsidRDefault="000339D2" w:rsidP="00D55B78">
            <w:pPr>
              <w:keepNext/>
              <w:bidi/>
              <w:spacing w:before="80"/>
              <w:jc w:val="center"/>
              <w:outlineLvl w:val="0"/>
              <w:rPr>
                <w:rFonts w:asciiTheme="majorBidi" w:eastAsia="Calibri" w:hAnsiTheme="majorBidi" w:cstheme="majorBidi"/>
                <w:b/>
                <w:color w:val="000000" w:themeColor="text1"/>
                <w:sz w:val="22"/>
                <w:szCs w:val="22"/>
                <w:rtl/>
                <w:lang w:val="en-US" w:bidi="ar-JO"/>
              </w:rPr>
            </w:pPr>
            <w:r w:rsidRPr="00C20079">
              <w:rPr>
                <w:rFonts w:asciiTheme="majorBidi" w:hAnsiTheme="majorBidi" w:cstheme="majorBidi"/>
                <w:b/>
                <w:bCs/>
                <w:color w:val="000000" w:themeColor="text1"/>
                <w:sz w:val="22"/>
                <w:szCs w:val="28"/>
              </w:rPr>
              <w:t>Phonetics</w:t>
            </w:r>
          </w:p>
        </w:tc>
        <w:tc>
          <w:tcPr>
            <w:tcW w:w="2736" w:type="dxa"/>
            <w:shd w:val="clear" w:color="auto" w:fill="auto"/>
            <w:vAlign w:val="center"/>
          </w:tcPr>
          <w:p w:rsidR="00D94C3F" w:rsidRPr="00E14024" w:rsidRDefault="009F4760" w:rsidP="00D55B78">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bCs/>
                <w:color w:val="000000" w:themeColor="text1"/>
                <w:sz w:val="22"/>
                <w:szCs w:val="22"/>
                <w:lang w:val="en-US" w:bidi="ar-JO"/>
              </w:rPr>
              <w:t>1805221</w:t>
            </w:r>
          </w:p>
        </w:tc>
        <w:tc>
          <w:tcPr>
            <w:tcW w:w="1606" w:type="dxa"/>
            <w:vMerge/>
            <w:shd w:val="clear" w:color="auto" w:fill="auto"/>
          </w:tcPr>
          <w:p w:rsidR="00D94C3F" w:rsidRPr="00E14024" w:rsidRDefault="00D94C3F" w:rsidP="00D55B78">
            <w:pPr>
              <w:keepNext/>
              <w:bidi/>
              <w:spacing w:before="80"/>
              <w:jc w:val="center"/>
              <w:outlineLvl w:val="0"/>
              <w:rPr>
                <w:rFonts w:eastAsia="Calibri" w:cs="Arial"/>
                <w:bCs/>
                <w:color w:val="000000" w:themeColor="text1"/>
                <w:sz w:val="22"/>
                <w:szCs w:val="22"/>
                <w:rtl/>
                <w:lang w:val="en-US" w:bidi="ar-JO"/>
              </w:rPr>
            </w:pPr>
          </w:p>
        </w:tc>
      </w:tr>
      <w:tr w:rsidR="00D94C3F" w:rsidRPr="00E14024" w:rsidTr="00D55B78">
        <w:trPr>
          <w:trHeight w:val="672"/>
        </w:trPr>
        <w:tc>
          <w:tcPr>
            <w:tcW w:w="8137" w:type="dxa"/>
            <w:gridSpan w:val="3"/>
            <w:tcBorders>
              <w:bottom w:val="single" w:sz="18" w:space="0" w:color="auto"/>
            </w:tcBorders>
            <w:shd w:val="clear" w:color="auto" w:fill="auto"/>
            <w:vAlign w:val="center"/>
          </w:tcPr>
          <w:p w:rsidR="00D94C3F" w:rsidRPr="00047C42" w:rsidRDefault="00047C42" w:rsidP="00047C42">
            <w:pPr>
              <w:bidi/>
              <w:jc w:val="both"/>
              <w:rPr>
                <w:rFonts w:ascii="Times New Roman" w:hAnsi="Times New Roman"/>
                <w:sz w:val="22"/>
                <w:szCs w:val="22"/>
                <w:rtl/>
                <w:lang w:val="en-US" w:bidi="ar-JO"/>
              </w:rPr>
            </w:pPr>
            <w:r w:rsidRPr="00047C42">
              <w:rPr>
                <w:rFonts w:ascii="Times New Roman" w:hAnsi="Times New Roman"/>
                <w:sz w:val="22"/>
                <w:szCs w:val="22"/>
                <w:rtl/>
                <w:lang w:val="en-US"/>
              </w:rPr>
              <w:t xml:space="preserve">آلية النطق واستخدام الرموز الصوتية العالمية وتلك الخاصة بالاضطرابات النطقية والصوتية من خلال تدريبات </w:t>
            </w:r>
            <w:proofErr w:type="spellStart"/>
            <w:r w:rsidRPr="00047C42">
              <w:rPr>
                <w:rFonts w:ascii="Times New Roman" w:hAnsi="Times New Roman"/>
                <w:sz w:val="22"/>
                <w:szCs w:val="22"/>
                <w:rtl/>
                <w:lang w:val="en-US"/>
              </w:rPr>
              <w:t>عملية,</w:t>
            </w:r>
            <w:proofErr w:type="spellEnd"/>
            <w:r w:rsidRPr="00047C42">
              <w:rPr>
                <w:rFonts w:ascii="Times New Roman" w:hAnsi="Times New Roman"/>
                <w:sz w:val="22"/>
                <w:szCs w:val="22"/>
                <w:rtl/>
                <w:lang w:val="en-US"/>
              </w:rPr>
              <w:t xml:space="preserve"> و تدريب </w:t>
            </w:r>
            <w:r w:rsidR="000E3893" w:rsidRPr="00047C42">
              <w:rPr>
                <w:rFonts w:ascii="Times New Roman" w:hAnsi="Times New Roman" w:hint="cs"/>
                <w:sz w:val="22"/>
                <w:szCs w:val="22"/>
                <w:rtl/>
                <w:lang w:val="en-US"/>
              </w:rPr>
              <w:t>الطلبة</w:t>
            </w:r>
            <w:r w:rsidRPr="00047C42">
              <w:rPr>
                <w:rFonts w:ascii="Times New Roman" w:hAnsi="Times New Roman"/>
                <w:sz w:val="22"/>
                <w:szCs w:val="22"/>
                <w:rtl/>
                <w:lang w:val="en-US"/>
              </w:rPr>
              <w:t xml:space="preserve"> على وصف الأصوات </w:t>
            </w:r>
            <w:r w:rsidR="000E3893" w:rsidRPr="00047C42">
              <w:rPr>
                <w:rFonts w:ascii="Times New Roman" w:hAnsi="Times New Roman" w:hint="cs"/>
                <w:sz w:val="22"/>
                <w:szCs w:val="22"/>
                <w:rtl/>
                <w:lang w:val="en-US"/>
              </w:rPr>
              <w:t>اللغوية</w:t>
            </w:r>
            <w:r w:rsidRPr="00047C42">
              <w:rPr>
                <w:rFonts w:ascii="Times New Roman" w:hAnsi="Times New Roman"/>
                <w:sz w:val="22"/>
                <w:szCs w:val="22"/>
                <w:rtl/>
                <w:lang w:val="en-US"/>
              </w:rPr>
              <w:t xml:space="preserve"> من حيث مخرج </w:t>
            </w:r>
            <w:proofErr w:type="spellStart"/>
            <w:r w:rsidRPr="00047C42">
              <w:rPr>
                <w:rFonts w:ascii="Times New Roman" w:hAnsi="Times New Roman"/>
                <w:sz w:val="22"/>
                <w:szCs w:val="22"/>
                <w:rtl/>
                <w:lang w:val="en-US"/>
              </w:rPr>
              <w:t>الصوت,</w:t>
            </w:r>
            <w:proofErr w:type="spellEnd"/>
            <w:r w:rsidRPr="00047C42">
              <w:rPr>
                <w:rFonts w:ascii="Times New Roman" w:hAnsi="Times New Roman"/>
                <w:sz w:val="22"/>
                <w:szCs w:val="22"/>
                <w:rtl/>
                <w:lang w:val="en-US"/>
              </w:rPr>
              <w:t xml:space="preserve"> </w:t>
            </w:r>
            <w:r w:rsidR="000E3893" w:rsidRPr="00047C42">
              <w:rPr>
                <w:rFonts w:ascii="Times New Roman" w:hAnsi="Times New Roman" w:hint="cs"/>
                <w:sz w:val="22"/>
                <w:szCs w:val="22"/>
                <w:rtl/>
                <w:lang w:val="en-US"/>
              </w:rPr>
              <w:t>والآلية</w:t>
            </w:r>
            <w:r w:rsidRPr="00047C42">
              <w:rPr>
                <w:rFonts w:ascii="Times New Roman" w:hAnsi="Times New Roman"/>
                <w:sz w:val="22"/>
                <w:szCs w:val="22"/>
                <w:rtl/>
                <w:lang w:val="en-US"/>
              </w:rPr>
              <w:t xml:space="preserve"> التي تنتج فيها الأصوات </w:t>
            </w:r>
            <w:proofErr w:type="spellStart"/>
            <w:r w:rsidR="000E3893" w:rsidRPr="00047C42">
              <w:rPr>
                <w:rFonts w:ascii="Times New Roman" w:hAnsi="Times New Roman" w:hint="cs"/>
                <w:sz w:val="22"/>
                <w:szCs w:val="22"/>
                <w:rtl/>
                <w:lang w:val="en-US"/>
              </w:rPr>
              <w:t>الكلامية</w:t>
            </w:r>
            <w:r w:rsidRPr="00047C42">
              <w:rPr>
                <w:rFonts w:ascii="Times New Roman" w:hAnsi="Times New Roman"/>
                <w:sz w:val="22"/>
                <w:szCs w:val="22"/>
                <w:rtl/>
                <w:lang w:val="en-US"/>
              </w:rPr>
              <w:t>،</w:t>
            </w:r>
            <w:proofErr w:type="spellEnd"/>
            <w:r w:rsidRPr="00047C42">
              <w:rPr>
                <w:rFonts w:ascii="Times New Roman" w:hAnsi="Times New Roman"/>
                <w:sz w:val="22"/>
                <w:szCs w:val="22"/>
                <w:rtl/>
                <w:lang w:val="en-US"/>
              </w:rPr>
              <w:t xml:space="preserve"> وتصنيف الأصوات </w:t>
            </w:r>
            <w:r w:rsidR="000E3893" w:rsidRPr="00047C42">
              <w:rPr>
                <w:rFonts w:ascii="Times New Roman" w:hAnsi="Times New Roman" w:hint="cs"/>
                <w:sz w:val="22"/>
                <w:szCs w:val="22"/>
                <w:rtl/>
                <w:lang w:val="en-US"/>
              </w:rPr>
              <w:t>الكلامية</w:t>
            </w:r>
            <w:r w:rsidRPr="00047C42">
              <w:rPr>
                <w:rFonts w:ascii="Times New Roman" w:hAnsi="Times New Roman"/>
                <w:sz w:val="22"/>
                <w:szCs w:val="22"/>
                <w:rtl/>
                <w:lang w:val="en-US"/>
              </w:rPr>
              <w:t xml:space="preserve"> حسب المجموعات </w:t>
            </w:r>
            <w:r w:rsidR="000E3893" w:rsidRPr="00047C42">
              <w:rPr>
                <w:rFonts w:ascii="Times New Roman" w:hAnsi="Times New Roman" w:hint="cs"/>
                <w:sz w:val="22"/>
                <w:szCs w:val="22"/>
                <w:rtl/>
                <w:lang w:val="en-US"/>
              </w:rPr>
              <w:t>الصوتية</w:t>
            </w:r>
            <w:r w:rsidRPr="00047C42">
              <w:rPr>
                <w:rFonts w:ascii="Times New Roman" w:hAnsi="Times New Roman"/>
                <w:sz w:val="22"/>
                <w:szCs w:val="22"/>
                <w:rtl/>
                <w:lang w:val="en-US"/>
              </w:rPr>
              <w:t>.</w:t>
            </w:r>
          </w:p>
        </w:tc>
        <w:tc>
          <w:tcPr>
            <w:tcW w:w="1606" w:type="dxa"/>
            <w:tcBorders>
              <w:bottom w:val="single" w:sz="18" w:space="0" w:color="auto"/>
            </w:tcBorders>
            <w:shd w:val="clear" w:color="auto" w:fill="auto"/>
          </w:tcPr>
          <w:p w:rsidR="00D94C3F" w:rsidRPr="00E14024" w:rsidRDefault="008D0723" w:rsidP="00D55B78">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6"/>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951291" w:rsidRPr="00E14024" w:rsidTr="004D0DAE">
        <w:trPr>
          <w:trHeight w:val="375"/>
        </w:trPr>
        <w:tc>
          <w:tcPr>
            <w:tcW w:w="1125"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27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047C42">
              <w:rPr>
                <w:rFonts w:ascii="Times New Roman" w:hAnsi="Times New Roman"/>
                <w:b/>
                <w:bCs/>
                <w:sz w:val="22"/>
                <w:szCs w:val="22"/>
                <w:rtl/>
                <w:lang w:val="en-US"/>
              </w:rPr>
              <w:t>علم الاصوات اللغوية</w:t>
            </w:r>
            <w:r>
              <w:rPr>
                <w:rFonts w:ascii="Times New Roman" w:hAnsi="Times New Roman" w:hint="cs"/>
                <w:b/>
                <w:bCs/>
                <w:sz w:val="22"/>
                <w:szCs w:val="22"/>
                <w:rtl/>
                <w:lang w:val="en-US"/>
              </w:rPr>
              <w:t xml:space="preserve"> عملي</w:t>
            </w:r>
          </w:p>
        </w:tc>
        <w:tc>
          <w:tcPr>
            <w:tcW w:w="2736" w:type="dxa"/>
            <w:shd w:val="clear" w:color="auto" w:fill="auto"/>
            <w:vAlign w:val="center"/>
          </w:tcPr>
          <w:p w:rsidR="00951291" w:rsidRPr="00E14024" w:rsidRDefault="00951291" w:rsidP="008D0723">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sidR="008D0723">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25" w:type="dxa"/>
            <w:shd w:val="clear" w:color="auto" w:fill="auto"/>
            <w:vAlign w:val="center"/>
          </w:tcPr>
          <w:p w:rsidR="00951291" w:rsidRPr="008D0723" w:rsidRDefault="008D0723" w:rsidP="004D0DAE">
            <w:pPr>
              <w:bidi/>
              <w:rPr>
                <w:rFonts w:eastAsia="Calibri" w:cs="Arial"/>
                <w:b/>
                <w:color w:val="000000" w:themeColor="text1"/>
                <w:sz w:val="22"/>
                <w:szCs w:val="22"/>
                <w:rtl/>
                <w:lang w:val="en-US" w:bidi="ar-JO"/>
              </w:rPr>
            </w:pPr>
            <w:r w:rsidRPr="008D0723">
              <w:rPr>
                <w:rFonts w:eastAsia="Calibri" w:cs="Arial"/>
                <w:b/>
                <w:color w:val="000000" w:themeColor="text1"/>
                <w:sz w:val="22"/>
                <w:szCs w:val="22"/>
                <w:lang w:val="en-US" w:bidi="ar-JO"/>
              </w:rPr>
              <w:t>1805224</w:t>
            </w:r>
          </w:p>
        </w:tc>
        <w:tc>
          <w:tcPr>
            <w:tcW w:w="4276" w:type="dxa"/>
            <w:shd w:val="clear" w:color="auto" w:fill="auto"/>
            <w:vAlign w:val="center"/>
          </w:tcPr>
          <w:p w:rsidR="00951291" w:rsidRPr="00C20079" w:rsidRDefault="008D0723" w:rsidP="008D0723">
            <w:pPr>
              <w:keepNext/>
              <w:spacing w:before="80"/>
              <w:jc w:val="center"/>
              <w:outlineLvl w:val="0"/>
              <w:rPr>
                <w:rFonts w:asciiTheme="majorBidi" w:eastAsia="Calibri" w:hAnsiTheme="majorBidi" w:cstheme="majorBidi"/>
                <w:b/>
                <w:color w:val="000000" w:themeColor="text1"/>
                <w:sz w:val="22"/>
                <w:szCs w:val="28"/>
                <w:rtl/>
                <w:lang w:val="en-US" w:bidi="ar-JO"/>
              </w:rPr>
            </w:pPr>
            <w:r w:rsidRPr="00C20079">
              <w:rPr>
                <w:rFonts w:asciiTheme="majorBidi" w:hAnsiTheme="majorBidi" w:cstheme="majorBidi"/>
                <w:b/>
                <w:bCs/>
                <w:color w:val="000000" w:themeColor="text1"/>
                <w:sz w:val="22"/>
                <w:szCs w:val="28"/>
              </w:rPr>
              <w:t xml:space="preserve"> </w:t>
            </w:r>
            <w:r w:rsidR="00951291" w:rsidRPr="00C20079">
              <w:rPr>
                <w:rFonts w:asciiTheme="majorBidi" w:hAnsiTheme="majorBidi" w:cstheme="majorBidi"/>
                <w:b/>
                <w:bCs/>
                <w:color w:val="000000" w:themeColor="text1"/>
                <w:sz w:val="22"/>
                <w:szCs w:val="28"/>
              </w:rPr>
              <w:t>Phonetics</w:t>
            </w:r>
            <w:r w:rsidR="00C33F6F">
              <w:rPr>
                <w:rFonts w:asciiTheme="majorBidi" w:hAnsiTheme="majorBidi" w:cstheme="majorBidi"/>
                <w:b/>
                <w:bCs/>
                <w:color w:val="000000" w:themeColor="text1"/>
                <w:sz w:val="22"/>
                <w:szCs w:val="28"/>
              </w:rPr>
              <w:t xml:space="preserve"> (practical)</w:t>
            </w:r>
          </w:p>
        </w:tc>
        <w:tc>
          <w:tcPr>
            <w:tcW w:w="2736"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467D9D">
              <w:rPr>
                <w:rFonts w:eastAsia="Calibri" w:cs="Arial" w:hint="cs"/>
                <w:bCs/>
                <w:color w:val="000000" w:themeColor="text1"/>
                <w:sz w:val="22"/>
                <w:szCs w:val="22"/>
                <w:rtl/>
                <w:lang w:val="en-US" w:bidi="ar-JO"/>
              </w:rPr>
              <w:t xml:space="preserve"> </w:t>
            </w:r>
            <w:r w:rsidR="008D0723">
              <w:rPr>
                <w:rFonts w:eastAsia="Calibri" w:cs="Arial" w:hint="cs"/>
                <w:bCs/>
                <w:color w:val="000000" w:themeColor="text1"/>
                <w:sz w:val="22"/>
                <w:szCs w:val="22"/>
                <w:rtl/>
                <w:lang w:val="en-US" w:bidi="ar-JO"/>
              </w:rPr>
              <w:t>1805222 أو متزامن</w:t>
            </w:r>
          </w:p>
        </w:tc>
        <w:tc>
          <w:tcPr>
            <w:tcW w:w="1606"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8137" w:type="dxa"/>
            <w:gridSpan w:val="3"/>
            <w:tcBorders>
              <w:bottom w:val="single" w:sz="18" w:space="0" w:color="auto"/>
            </w:tcBorders>
            <w:shd w:val="clear" w:color="auto" w:fill="auto"/>
            <w:vAlign w:val="center"/>
          </w:tcPr>
          <w:p w:rsidR="00951291" w:rsidRPr="00047C42" w:rsidRDefault="009E67E6" w:rsidP="004D0DAE">
            <w:pPr>
              <w:bidi/>
              <w:jc w:val="both"/>
              <w:rPr>
                <w:rFonts w:ascii="Times New Roman" w:hAnsi="Times New Roman"/>
                <w:sz w:val="22"/>
                <w:szCs w:val="22"/>
                <w:rtl/>
                <w:lang w:val="en-US" w:bidi="ar-JO"/>
              </w:rPr>
            </w:pPr>
            <w:r>
              <w:rPr>
                <w:rFonts w:ascii="Times New Roman" w:hAnsi="Times New Roman" w:hint="cs"/>
                <w:sz w:val="22"/>
                <w:szCs w:val="22"/>
                <w:rtl/>
                <w:lang w:val="en-US"/>
              </w:rPr>
              <w:t xml:space="preserve">التدريب على </w:t>
            </w:r>
            <w:r w:rsidR="00951291" w:rsidRPr="00047C42">
              <w:rPr>
                <w:rFonts w:ascii="Times New Roman" w:hAnsi="Times New Roman"/>
                <w:sz w:val="22"/>
                <w:szCs w:val="22"/>
                <w:rtl/>
                <w:lang w:val="en-US"/>
              </w:rPr>
              <w:t xml:space="preserve">آلية النطق واستخدام الرموز الصوتية العالمية وتلك الخاصة بالاضطرابات النطقية والصوتية من خلال تدريبات </w:t>
            </w:r>
            <w:proofErr w:type="spellStart"/>
            <w:r w:rsidR="00951291" w:rsidRPr="00047C42">
              <w:rPr>
                <w:rFonts w:ascii="Times New Roman" w:hAnsi="Times New Roman"/>
                <w:sz w:val="22"/>
                <w:szCs w:val="22"/>
                <w:rtl/>
                <w:lang w:val="en-US"/>
              </w:rPr>
              <w:t>عملية,</w:t>
            </w:r>
            <w:proofErr w:type="spellEnd"/>
            <w:r w:rsidR="00951291" w:rsidRPr="00047C42">
              <w:rPr>
                <w:rFonts w:ascii="Times New Roman" w:hAnsi="Times New Roman"/>
                <w:sz w:val="22"/>
                <w:szCs w:val="22"/>
                <w:rtl/>
                <w:lang w:val="en-US"/>
              </w:rPr>
              <w:t xml:space="preserve"> و تدريب </w:t>
            </w:r>
            <w:r w:rsidR="00951291" w:rsidRPr="00047C42">
              <w:rPr>
                <w:rFonts w:ascii="Times New Roman" w:hAnsi="Times New Roman" w:hint="cs"/>
                <w:sz w:val="22"/>
                <w:szCs w:val="22"/>
                <w:rtl/>
                <w:lang w:val="en-US"/>
              </w:rPr>
              <w:t>الطلبة</w:t>
            </w:r>
            <w:r w:rsidR="00951291" w:rsidRPr="00047C42">
              <w:rPr>
                <w:rFonts w:ascii="Times New Roman" w:hAnsi="Times New Roman"/>
                <w:sz w:val="22"/>
                <w:szCs w:val="22"/>
                <w:rtl/>
                <w:lang w:val="en-US"/>
              </w:rPr>
              <w:t xml:space="preserve"> على وصف الأصوات </w:t>
            </w:r>
            <w:r w:rsidR="00951291" w:rsidRPr="00047C42">
              <w:rPr>
                <w:rFonts w:ascii="Times New Roman" w:hAnsi="Times New Roman" w:hint="cs"/>
                <w:sz w:val="22"/>
                <w:szCs w:val="22"/>
                <w:rtl/>
                <w:lang w:val="en-US"/>
              </w:rPr>
              <w:t>اللغوية</w:t>
            </w:r>
            <w:r w:rsidR="00951291" w:rsidRPr="00047C42">
              <w:rPr>
                <w:rFonts w:ascii="Times New Roman" w:hAnsi="Times New Roman"/>
                <w:sz w:val="22"/>
                <w:szCs w:val="22"/>
                <w:rtl/>
                <w:lang w:val="en-US"/>
              </w:rPr>
              <w:t xml:space="preserve"> من حيث مخرج </w:t>
            </w:r>
            <w:proofErr w:type="spellStart"/>
            <w:r w:rsidR="00951291" w:rsidRPr="00047C42">
              <w:rPr>
                <w:rFonts w:ascii="Times New Roman" w:hAnsi="Times New Roman"/>
                <w:sz w:val="22"/>
                <w:szCs w:val="22"/>
                <w:rtl/>
                <w:lang w:val="en-US"/>
              </w:rPr>
              <w:t>الصوت,</w:t>
            </w:r>
            <w:proofErr w:type="spellEnd"/>
            <w:r w:rsidR="00951291" w:rsidRPr="00047C42">
              <w:rPr>
                <w:rFonts w:ascii="Times New Roman" w:hAnsi="Times New Roman"/>
                <w:sz w:val="22"/>
                <w:szCs w:val="22"/>
                <w:rtl/>
                <w:lang w:val="en-US"/>
              </w:rPr>
              <w:t xml:space="preserve"> </w:t>
            </w:r>
            <w:r w:rsidR="00951291" w:rsidRPr="00047C42">
              <w:rPr>
                <w:rFonts w:ascii="Times New Roman" w:hAnsi="Times New Roman" w:hint="cs"/>
                <w:sz w:val="22"/>
                <w:szCs w:val="22"/>
                <w:rtl/>
                <w:lang w:val="en-US"/>
              </w:rPr>
              <w:t>والآلية</w:t>
            </w:r>
            <w:r w:rsidR="00951291" w:rsidRPr="00047C42">
              <w:rPr>
                <w:rFonts w:ascii="Times New Roman" w:hAnsi="Times New Roman"/>
                <w:sz w:val="22"/>
                <w:szCs w:val="22"/>
                <w:rtl/>
                <w:lang w:val="en-US"/>
              </w:rPr>
              <w:t xml:space="preserve"> التي تنتج فيها الأصوات </w:t>
            </w:r>
            <w:proofErr w:type="spellStart"/>
            <w:r w:rsidR="00951291" w:rsidRPr="00047C42">
              <w:rPr>
                <w:rFonts w:ascii="Times New Roman" w:hAnsi="Times New Roman" w:hint="cs"/>
                <w:sz w:val="22"/>
                <w:szCs w:val="22"/>
                <w:rtl/>
                <w:lang w:val="en-US"/>
              </w:rPr>
              <w:t>الكلامية</w:t>
            </w:r>
            <w:r w:rsidR="00951291" w:rsidRPr="00047C42">
              <w:rPr>
                <w:rFonts w:ascii="Times New Roman" w:hAnsi="Times New Roman"/>
                <w:sz w:val="22"/>
                <w:szCs w:val="22"/>
                <w:rtl/>
                <w:lang w:val="en-US"/>
              </w:rPr>
              <w:t>،</w:t>
            </w:r>
            <w:proofErr w:type="spellEnd"/>
            <w:r w:rsidR="00951291" w:rsidRPr="00047C42">
              <w:rPr>
                <w:rFonts w:ascii="Times New Roman" w:hAnsi="Times New Roman"/>
                <w:sz w:val="22"/>
                <w:szCs w:val="22"/>
                <w:rtl/>
                <w:lang w:val="en-US"/>
              </w:rPr>
              <w:t xml:space="preserve"> وتصنيف الأصوات </w:t>
            </w:r>
            <w:r w:rsidR="00951291" w:rsidRPr="00047C42">
              <w:rPr>
                <w:rFonts w:ascii="Times New Roman" w:hAnsi="Times New Roman" w:hint="cs"/>
                <w:sz w:val="22"/>
                <w:szCs w:val="22"/>
                <w:rtl/>
                <w:lang w:val="en-US"/>
              </w:rPr>
              <w:t>الكلامية</w:t>
            </w:r>
            <w:r w:rsidR="00951291" w:rsidRPr="00047C42">
              <w:rPr>
                <w:rFonts w:ascii="Times New Roman" w:hAnsi="Times New Roman"/>
                <w:sz w:val="22"/>
                <w:szCs w:val="22"/>
                <w:rtl/>
                <w:lang w:val="en-US"/>
              </w:rPr>
              <w:t xml:space="preserve"> حسب المجموعات </w:t>
            </w:r>
            <w:r w:rsidR="00951291" w:rsidRPr="00047C42">
              <w:rPr>
                <w:rFonts w:ascii="Times New Roman" w:hAnsi="Times New Roman" w:hint="cs"/>
                <w:sz w:val="22"/>
                <w:szCs w:val="22"/>
                <w:rtl/>
                <w:lang w:val="en-US"/>
              </w:rPr>
              <w:t>الصوتية</w:t>
            </w:r>
            <w:r w:rsidR="00951291" w:rsidRPr="00047C42">
              <w:rPr>
                <w:rFonts w:ascii="Times New Roman" w:hAnsi="Times New Roman"/>
                <w:sz w:val="22"/>
                <w:szCs w:val="22"/>
                <w:rtl/>
                <w:lang w:val="en-US"/>
              </w:rPr>
              <w:t>.</w:t>
            </w:r>
          </w:p>
        </w:tc>
        <w:tc>
          <w:tcPr>
            <w:tcW w:w="1606" w:type="dxa"/>
            <w:tcBorders>
              <w:bottom w:val="single" w:sz="18" w:space="0" w:color="auto"/>
            </w:tcBorders>
            <w:shd w:val="clear" w:color="auto" w:fill="auto"/>
          </w:tcPr>
          <w:p w:rsidR="00951291" w:rsidRPr="00E14024" w:rsidRDefault="008D0723"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Pr="00951291" w:rsidRDefault="00951291" w:rsidP="00951291">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النطق</w:t>
            </w:r>
          </w:p>
        </w:tc>
        <w:tc>
          <w:tcPr>
            <w:tcW w:w="2663"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1805201</w:t>
            </w:r>
          </w:p>
        </w:tc>
        <w:tc>
          <w:tcPr>
            <w:tcW w:w="4156"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Pr="00C20079">
              <w:rPr>
                <w:rFonts w:asciiTheme="majorBidi" w:hAnsiTheme="majorBidi" w:cstheme="majorBidi"/>
                <w:b/>
                <w:bCs/>
                <w:color w:val="000000" w:themeColor="text1"/>
                <w:sz w:val="22"/>
                <w:szCs w:val="28"/>
              </w:rPr>
              <w:t xml:space="preserve"> Speech</w:t>
            </w:r>
          </w:p>
        </w:tc>
        <w:tc>
          <w:tcPr>
            <w:tcW w:w="2663"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hint="cs"/>
                <w:bCs/>
                <w:color w:val="000000" w:themeColor="text1"/>
                <w:sz w:val="22"/>
                <w:szCs w:val="22"/>
                <w:rtl/>
                <w:lang w:val="en-US" w:bidi="ar-JO"/>
              </w:rPr>
              <w:t>5002190 او متزامن</w:t>
            </w:r>
          </w:p>
        </w:tc>
        <w:tc>
          <w:tcPr>
            <w:tcW w:w="1568"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9" w:type="dxa"/>
            <w:gridSpan w:val="3"/>
            <w:tcBorders>
              <w:bottom w:val="single" w:sz="18" w:space="0" w:color="auto"/>
            </w:tcBorders>
            <w:shd w:val="clear" w:color="auto" w:fill="auto"/>
            <w:vAlign w:val="center"/>
          </w:tcPr>
          <w:p w:rsidR="000339D2" w:rsidRPr="00EE6954" w:rsidRDefault="000339D2" w:rsidP="000339D2">
            <w:pPr>
              <w:bidi/>
              <w:jc w:val="both"/>
              <w:rPr>
                <w:rFonts w:ascii="Times New Roman" w:hAnsi="Times New Roman"/>
                <w:sz w:val="22"/>
                <w:szCs w:val="22"/>
                <w:lang w:val="en-US" w:bidi="ar-JO"/>
              </w:rPr>
            </w:pPr>
            <w:r w:rsidRPr="00EE6954">
              <w:rPr>
                <w:rFonts w:ascii="Times New Roman" w:hAnsi="Times New Roman"/>
                <w:sz w:val="22"/>
                <w:szCs w:val="22"/>
                <w:rtl/>
                <w:lang w:val="en-US" w:bidi="ar-JO"/>
              </w:rPr>
              <w:t xml:space="preserve">دراسة تشريح وفسيولوجيا الأجهزة الحيوية للنطق والتي تضم الجهاز </w:t>
            </w:r>
            <w:proofErr w:type="spellStart"/>
            <w:r w:rsidRPr="00EE6954">
              <w:rPr>
                <w:rFonts w:ascii="Times New Roman" w:hAnsi="Times New Roman" w:hint="cs"/>
                <w:sz w:val="22"/>
                <w:szCs w:val="22"/>
                <w:rtl/>
                <w:lang w:val="en-US" w:bidi="ar-JO"/>
              </w:rPr>
              <w:t>التنفسي،</w:t>
            </w:r>
            <w:proofErr w:type="spellEnd"/>
            <w:r w:rsidRPr="00EE6954">
              <w:rPr>
                <w:rFonts w:ascii="Times New Roman" w:hAnsi="Times New Roman"/>
                <w:sz w:val="22"/>
                <w:szCs w:val="22"/>
                <w:rtl/>
                <w:lang w:val="en-US" w:bidi="ar-JO"/>
              </w:rPr>
              <w:t xml:space="preserve"> الجهاز الصوتي (الحنجرة</w:t>
            </w:r>
            <w:proofErr w:type="spellStart"/>
            <w:r w:rsidRPr="00EE6954">
              <w:rPr>
                <w:rFonts w:ascii="Times New Roman" w:hAnsi="Times New Roman" w:hint="cs"/>
                <w:sz w:val="22"/>
                <w:szCs w:val="22"/>
                <w:rtl/>
                <w:lang w:val="en-US" w:bidi="ar-JO"/>
              </w:rPr>
              <w:t>)،</w:t>
            </w:r>
            <w:proofErr w:type="spellEnd"/>
            <w:r w:rsidRPr="00EE6954">
              <w:rPr>
                <w:rFonts w:ascii="Times New Roman" w:hAnsi="Times New Roman"/>
                <w:sz w:val="22"/>
                <w:szCs w:val="22"/>
                <w:rtl/>
                <w:lang w:val="en-US" w:bidi="ar-JO"/>
              </w:rPr>
              <w:t xml:space="preserve"> والجهاز النطقي. </w:t>
            </w:r>
            <w:r w:rsidRPr="00EE6954">
              <w:rPr>
                <w:rFonts w:ascii="Times New Roman" w:hAnsi="Times New Roman" w:hint="cs"/>
                <w:sz w:val="22"/>
                <w:szCs w:val="22"/>
                <w:rtl/>
                <w:lang w:val="en-US" w:bidi="ar-JO"/>
              </w:rPr>
              <w:t>بالإضافة</w:t>
            </w:r>
            <w:r w:rsidRPr="00EE6954">
              <w:rPr>
                <w:rFonts w:ascii="Times New Roman" w:hAnsi="Times New Roman"/>
                <w:sz w:val="22"/>
                <w:szCs w:val="22"/>
                <w:rtl/>
                <w:lang w:val="en-US" w:bidi="ar-JO"/>
              </w:rPr>
              <w:t xml:space="preserve"> الى المبادئ الفسيولوجية العصبية اللازمة لفهم حدوث عملية النطق </w:t>
            </w:r>
            <w:proofErr w:type="spellStart"/>
            <w:r w:rsidRPr="00EE6954">
              <w:rPr>
                <w:rFonts w:ascii="Times New Roman" w:hAnsi="Times New Roman" w:hint="cs"/>
                <w:sz w:val="22"/>
                <w:szCs w:val="22"/>
                <w:rtl/>
                <w:lang w:val="en-US" w:bidi="ar-JO"/>
              </w:rPr>
              <w:t>والصوت،</w:t>
            </w:r>
            <w:proofErr w:type="spellEnd"/>
            <w:r w:rsidRPr="00EE6954">
              <w:rPr>
                <w:rFonts w:ascii="Times New Roman" w:hAnsi="Times New Roman"/>
                <w:sz w:val="22"/>
                <w:szCs w:val="22"/>
                <w:rtl/>
                <w:lang w:val="en-US" w:bidi="ar-JO"/>
              </w:rPr>
              <w:t xml:space="preserve"> وكيفية تناسق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فيما بينها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مع </w:t>
            </w:r>
            <w:r w:rsidRPr="00EE6954">
              <w:rPr>
                <w:rFonts w:ascii="Times New Roman" w:hAnsi="Times New Roman" w:hint="cs"/>
                <w:sz w:val="22"/>
                <w:szCs w:val="22"/>
                <w:rtl/>
                <w:lang w:val="en-US" w:bidi="ar-JO"/>
              </w:rPr>
              <w:t>المعرفة</w:t>
            </w:r>
            <w:r w:rsidRPr="00EE6954">
              <w:rPr>
                <w:rFonts w:ascii="Times New Roman" w:hAnsi="Times New Roman"/>
                <w:sz w:val="22"/>
                <w:szCs w:val="22"/>
                <w:rtl/>
                <w:lang w:val="en-US" w:bidi="ar-JO"/>
              </w:rPr>
              <w:t xml:space="preserve"> </w:t>
            </w:r>
            <w:r w:rsidRPr="00EE6954">
              <w:rPr>
                <w:rFonts w:ascii="Times New Roman" w:hAnsi="Times New Roman" w:hint="cs"/>
                <w:sz w:val="22"/>
                <w:szCs w:val="22"/>
                <w:rtl/>
                <w:lang w:val="en-US" w:bidi="ar-JO"/>
              </w:rPr>
              <w:t>العميقة</w:t>
            </w:r>
            <w:r w:rsidRPr="00EE6954">
              <w:rPr>
                <w:rFonts w:ascii="Times New Roman" w:hAnsi="Times New Roman"/>
                <w:sz w:val="22"/>
                <w:szCs w:val="22"/>
                <w:rtl/>
                <w:lang w:val="en-US" w:bidi="ar-JO"/>
              </w:rPr>
              <w:t xml:space="preserve"> لدور كل من هذه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والتناسق ما بين أجهزة النطق </w:t>
            </w:r>
            <w:r w:rsidRPr="00EE6954">
              <w:rPr>
                <w:rFonts w:ascii="Times New Roman" w:hAnsi="Times New Roman" w:hint="cs"/>
                <w:sz w:val="22"/>
                <w:szCs w:val="22"/>
                <w:rtl/>
                <w:lang w:val="en-US" w:bidi="ar-JO"/>
              </w:rPr>
              <w:t>الخمسة</w:t>
            </w:r>
            <w:r w:rsidRPr="00EE6954">
              <w:rPr>
                <w:rFonts w:ascii="Times New Roman" w:hAnsi="Times New Roman"/>
                <w:sz w:val="22"/>
                <w:szCs w:val="22"/>
                <w:rtl/>
                <w:lang w:val="en-US" w:bidi="ar-JO"/>
              </w:rPr>
              <w:t xml:space="preserve"> بشكل متكامل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وكذلك عرض مجموعة من المجسمات </w:t>
            </w:r>
            <w:r w:rsidRPr="00EE6954">
              <w:rPr>
                <w:rFonts w:ascii="Times New Roman" w:hAnsi="Times New Roman" w:hint="cs"/>
                <w:sz w:val="22"/>
                <w:szCs w:val="22"/>
                <w:rtl/>
                <w:lang w:val="en-US" w:bidi="ar-JO"/>
              </w:rPr>
              <w:t>والأفلام العلمية</w:t>
            </w:r>
            <w:r w:rsidRPr="00EE6954">
              <w:rPr>
                <w:rFonts w:ascii="Times New Roman" w:hAnsi="Times New Roman"/>
                <w:sz w:val="22"/>
                <w:szCs w:val="22"/>
                <w:rtl/>
                <w:lang w:val="en-US" w:bidi="ar-JO"/>
              </w:rPr>
              <w:t xml:space="preserve"> عن الأجهزة الحيوية للنطق</w:t>
            </w:r>
          </w:p>
          <w:p w:rsidR="000339D2" w:rsidRPr="00EE6954" w:rsidRDefault="000339D2" w:rsidP="000339D2">
            <w:pPr>
              <w:bidi/>
              <w:jc w:val="both"/>
              <w:rPr>
                <w:rFonts w:eastAsia="Calibri" w:cs="Arial"/>
                <w:color w:val="000000" w:themeColor="text1"/>
                <w:sz w:val="22"/>
                <w:szCs w:val="22"/>
                <w:rtl/>
                <w:lang w:val="en-US" w:bidi="ar-JO"/>
              </w:rPr>
            </w:pPr>
          </w:p>
        </w:tc>
        <w:tc>
          <w:tcPr>
            <w:tcW w:w="1568"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النطق</w:t>
            </w:r>
            <w:r>
              <w:rPr>
                <w:rFonts w:ascii="Times New Roman" w:hAnsi="Times New Roman" w:hint="cs"/>
                <w:b/>
                <w:bCs/>
                <w:sz w:val="22"/>
                <w:szCs w:val="22"/>
                <w:rtl/>
                <w:lang w:val="en-US" w:bidi="ar-JO"/>
              </w:rPr>
              <w:t xml:space="preserve"> عملي</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8D0723"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1805203</w:t>
            </w:r>
          </w:p>
        </w:tc>
        <w:tc>
          <w:tcPr>
            <w:tcW w:w="4156" w:type="dxa"/>
            <w:shd w:val="clear" w:color="auto" w:fill="auto"/>
            <w:vAlign w:val="center"/>
          </w:tcPr>
          <w:p w:rsidR="00951291" w:rsidRPr="00C20079" w:rsidRDefault="00951291" w:rsidP="008D0723">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Pr="00C20079">
              <w:rPr>
                <w:rFonts w:asciiTheme="majorBidi" w:hAnsiTheme="majorBidi" w:cstheme="majorBidi"/>
                <w:b/>
                <w:bCs/>
                <w:color w:val="000000" w:themeColor="text1"/>
                <w:sz w:val="22"/>
                <w:szCs w:val="28"/>
              </w:rPr>
              <w:t xml:space="preserve"> Speech</w:t>
            </w:r>
            <w:r w:rsidR="00EB5660">
              <w:rPr>
                <w:rFonts w:asciiTheme="majorBidi" w:hAnsiTheme="majorBidi" w:cstheme="majorBidi"/>
                <w:b/>
                <w:bCs/>
                <w:color w:val="000000" w:themeColor="text1"/>
                <w:sz w:val="22"/>
                <w:szCs w:val="28"/>
              </w:rPr>
              <w:t xml:space="preserve"> (practical)</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bCs/>
                <w:color w:val="000000" w:themeColor="text1"/>
                <w:sz w:val="22"/>
                <w:szCs w:val="22"/>
                <w:lang w:val="en-US" w:bidi="ar-JO"/>
              </w:rPr>
              <w:t>1805201</w:t>
            </w:r>
            <w:r w:rsidR="008D0723">
              <w:rPr>
                <w:rFonts w:eastAsia="Calibri" w:cs="Arial" w:hint="cs"/>
                <w:bCs/>
                <w:color w:val="000000" w:themeColor="text1"/>
                <w:sz w:val="22"/>
                <w:szCs w:val="22"/>
                <w:rtl/>
                <w:lang w:val="en-US" w:bidi="ar-JO"/>
              </w:rPr>
              <w:t xml:space="preserve"> او متزامن</w:t>
            </w:r>
          </w:p>
        </w:tc>
        <w:tc>
          <w:tcPr>
            <w:tcW w:w="1568"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9" w:type="dxa"/>
            <w:gridSpan w:val="3"/>
            <w:tcBorders>
              <w:bottom w:val="single" w:sz="18" w:space="0" w:color="auto"/>
            </w:tcBorders>
            <w:shd w:val="clear" w:color="auto" w:fill="auto"/>
            <w:vAlign w:val="center"/>
          </w:tcPr>
          <w:p w:rsidR="00EB5660" w:rsidRPr="00EE6954" w:rsidRDefault="00EB5660" w:rsidP="00EB5660">
            <w:pPr>
              <w:bidi/>
              <w:jc w:val="both"/>
              <w:rPr>
                <w:rFonts w:ascii="Times New Roman" w:hAnsi="Times New Roman"/>
                <w:sz w:val="22"/>
                <w:szCs w:val="22"/>
                <w:lang w:val="en-US" w:bidi="ar-JO"/>
              </w:rPr>
            </w:pPr>
            <w:r w:rsidRPr="00EE6954">
              <w:rPr>
                <w:rFonts w:ascii="Times New Roman" w:hAnsi="Times New Roman"/>
                <w:sz w:val="22"/>
                <w:szCs w:val="22"/>
                <w:rtl/>
                <w:lang w:val="en-US" w:bidi="ar-JO"/>
              </w:rPr>
              <w:t xml:space="preserve">دراسة تشريح وفسيولوجيا الأجهزة الحيوية للنطق والتي تضم الجهاز </w:t>
            </w:r>
            <w:proofErr w:type="spellStart"/>
            <w:r w:rsidRPr="00EE6954">
              <w:rPr>
                <w:rFonts w:ascii="Times New Roman" w:hAnsi="Times New Roman" w:hint="cs"/>
                <w:sz w:val="22"/>
                <w:szCs w:val="22"/>
                <w:rtl/>
                <w:lang w:val="en-US" w:bidi="ar-JO"/>
              </w:rPr>
              <w:t>التنفسي،</w:t>
            </w:r>
            <w:proofErr w:type="spellEnd"/>
            <w:r w:rsidRPr="00EE6954">
              <w:rPr>
                <w:rFonts w:ascii="Times New Roman" w:hAnsi="Times New Roman"/>
                <w:sz w:val="22"/>
                <w:szCs w:val="22"/>
                <w:rtl/>
                <w:lang w:val="en-US" w:bidi="ar-JO"/>
              </w:rPr>
              <w:t xml:space="preserve"> الجهاز الصوتي (الحنجرة</w:t>
            </w:r>
            <w:proofErr w:type="spellStart"/>
            <w:r w:rsidRPr="00EE6954">
              <w:rPr>
                <w:rFonts w:ascii="Times New Roman" w:hAnsi="Times New Roman" w:hint="cs"/>
                <w:sz w:val="22"/>
                <w:szCs w:val="22"/>
                <w:rtl/>
                <w:lang w:val="en-US" w:bidi="ar-JO"/>
              </w:rPr>
              <w:t>)،</w:t>
            </w:r>
            <w:proofErr w:type="spellEnd"/>
            <w:r w:rsidRPr="00EE6954">
              <w:rPr>
                <w:rFonts w:ascii="Times New Roman" w:hAnsi="Times New Roman"/>
                <w:sz w:val="22"/>
                <w:szCs w:val="22"/>
                <w:rtl/>
                <w:lang w:val="en-US" w:bidi="ar-JO"/>
              </w:rPr>
              <w:t xml:space="preserve"> والجهاز النطقي.  </w:t>
            </w:r>
            <w:r>
              <w:rPr>
                <w:rFonts w:ascii="Times New Roman" w:hAnsi="Times New Roman" w:hint="cs"/>
                <w:sz w:val="22"/>
                <w:szCs w:val="22"/>
                <w:rtl/>
                <w:lang w:val="en-US" w:bidi="ar-JO"/>
              </w:rPr>
              <w:t xml:space="preserve">ممارسة </w:t>
            </w:r>
            <w:r w:rsidRPr="00EE6954">
              <w:rPr>
                <w:rFonts w:ascii="Times New Roman" w:hAnsi="Times New Roman"/>
                <w:sz w:val="22"/>
                <w:szCs w:val="22"/>
                <w:rtl/>
                <w:lang w:val="en-US" w:bidi="ar-JO"/>
              </w:rPr>
              <w:t xml:space="preserve">عملية النطق </w:t>
            </w:r>
            <w:proofErr w:type="spellStart"/>
            <w:r w:rsidRPr="00EE6954">
              <w:rPr>
                <w:rFonts w:ascii="Times New Roman" w:hAnsi="Times New Roman" w:hint="cs"/>
                <w:sz w:val="22"/>
                <w:szCs w:val="22"/>
                <w:rtl/>
                <w:lang w:val="en-US" w:bidi="ar-JO"/>
              </w:rPr>
              <w:t>والصوت،</w:t>
            </w:r>
            <w:proofErr w:type="spellEnd"/>
            <w:r w:rsidRPr="00EE6954">
              <w:rPr>
                <w:rFonts w:ascii="Times New Roman" w:hAnsi="Times New Roman"/>
                <w:sz w:val="22"/>
                <w:szCs w:val="22"/>
                <w:rtl/>
                <w:lang w:val="en-US" w:bidi="ar-JO"/>
              </w:rPr>
              <w:t xml:space="preserve"> وكيفية تناسق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فيما بينها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مع </w:t>
            </w:r>
            <w:r w:rsidRPr="00EE6954">
              <w:rPr>
                <w:rFonts w:ascii="Times New Roman" w:hAnsi="Times New Roman" w:hint="cs"/>
                <w:sz w:val="22"/>
                <w:szCs w:val="22"/>
                <w:rtl/>
                <w:lang w:val="en-US" w:bidi="ar-JO"/>
              </w:rPr>
              <w:t>المعرفة</w:t>
            </w:r>
            <w:r w:rsidRPr="00EE6954">
              <w:rPr>
                <w:rFonts w:ascii="Times New Roman" w:hAnsi="Times New Roman"/>
                <w:sz w:val="22"/>
                <w:szCs w:val="22"/>
                <w:rtl/>
                <w:lang w:val="en-US" w:bidi="ar-JO"/>
              </w:rPr>
              <w:t xml:space="preserve"> </w:t>
            </w:r>
            <w:r w:rsidRPr="00EE6954">
              <w:rPr>
                <w:rFonts w:ascii="Times New Roman" w:hAnsi="Times New Roman" w:hint="cs"/>
                <w:sz w:val="22"/>
                <w:szCs w:val="22"/>
                <w:rtl/>
                <w:lang w:val="en-US" w:bidi="ar-JO"/>
              </w:rPr>
              <w:t>العميقة</w:t>
            </w:r>
            <w:r w:rsidRPr="00EE6954">
              <w:rPr>
                <w:rFonts w:ascii="Times New Roman" w:hAnsi="Times New Roman"/>
                <w:sz w:val="22"/>
                <w:szCs w:val="22"/>
                <w:rtl/>
                <w:lang w:val="en-US" w:bidi="ar-JO"/>
              </w:rPr>
              <w:t xml:space="preserve"> لدور كل من هذه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والتناسق ما بين أجهزة النطق </w:t>
            </w:r>
            <w:r w:rsidRPr="00EE6954">
              <w:rPr>
                <w:rFonts w:ascii="Times New Roman" w:hAnsi="Times New Roman" w:hint="cs"/>
                <w:sz w:val="22"/>
                <w:szCs w:val="22"/>
                <w:rtl/>
                <w:lang w:val="en-US" w:bidi="ar-JO"/>
              </w:rPr>
              <w:t>الخمسة</w:t>
            </w:r>
            <w:r w:rsidRPr="00EE6954">
              <w:rPr>
                <w:rFonts w:ascii="Times New Roman" w:hAnsi="Times New Roman"/>
                <w:sz w:val="22"/>
                <w:szCs w:val="22"/>
                <w:rtl/>
                <w:lang w:val="en-US" w:bidi="ar-JO"/>
              </w:rPr>
              <w:t xml:space="preserve"> بشكل متكامل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وكذلك عرض مجموعة من المجسمات </w:t>
            </w:r>
            <w:r w:rsidRPr="00EE6954">
              <w:rPr>
                <w:rFonts w:ascii="Times New Roman" w:hAnsi="Times New Roman" w:hint="cs"/>
                <w:sz w:val="22"/>
                <w:szCs w:val="22"/>
                <w:rtl/>
                <w:lang w:val="en-US" w:bidi="ar-JO"/>
              </w:rPr>
              <w:t>والأفلام العلمية</w:t>
            </w:r>
            <w:r w:rsidRPr="00EE6954">
              <w:rPr>
                <w:rFonts w:ascii="Times New Roman" w:hAnsi="Times New Roman"/>
                <w:sz w:val="22"/>
                <w:szCs w:val="22"/>
                <w:rtl/>
                <w:lang w:val="en-US" w:bidi="ar-JO"/>
              </w:rPr>
              <w:t xml:space="preserve"> عن الأجهزة الحيوية للنطق</w:t>
            </w:r>
          </w:p>
          <w:p w:rsidR="00951291" w:rsidRPr="00EB5660" w:rsidRDefault="00951291" w:rsidP="00EB5660">
            <w:pPr>
              <w:bidi/>
              <w:jc w:val="both"/>
              <w:rPr>
                <w:rFonts w:eastAsia="Calibri" w:cs="Arial"/>
                <w:color w:val="000000" w:themeColor="text1"/>
                <w:sz w:val="22"/>
                <w:szCs w:val="22"/>
                <w:rtl/>
                <w:lang w:val="en-US" w:bidi="ar-JO"/>
              </w:rPr>
            </w:pPr>
          </w:p>
        </w:tc>
        <w:tc>
          <w:tcPr>
            <w:tcW w:w="1568" w:type="dxa"/>
            <w:tcBorders>
              <w:bottom w:val="single" w:sz="18" w:space="0" w:color="auto"/>
            </w:tcBorders>
            <w:shd w:val="clear" w:color="auto" w:fill="auto"/>
          </w:tcPr>
          <w:p w:rsidR="00951291" w:rsidRPr="00E14024" w:rsidRDefault="008D0723"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السمع</w:t>
            </w:r>
          </w:p>
        </w:tc>
        <w:tc>
          <w:tcPr>
            <w:tcW w:w="2663"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1805205</w:t>
            </w:r>
          </w:p>
        </w:tc>
        <w:tc>
          <w:tcPr>
            <w:tcW w:w="4156"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Pr="00C20079">
              <w:rPr>
                <w:rFonts w:asciiTheme="majorBidi" w:hAnsiTheme="majorBidi" w:cstheme="majorBidi"/>
                <w:b/>
                <w:bCs/>
                <w:color w:val="000000" w:themeColor="text1"/>
                <w:sz w:val="22"/>
                <w:szCs w:val="28"/>
              </w:rPr>
              <w:t xml:space="preserve"> Hearing</w:t>
            </w:r>
          </w:p>
        </w:tc>
        <w:tc>
          <w:tcPr>
            <w:tcW w:w="2663"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hint="cs"/>
                <w:bCs/>
                <w:color w:val="000000" w:themeColor="text1"/>
                <w:sz w:val="22"/>
                <w:szCs w:val="22"/>
                <w:rtl/>
                <w:lang w:val="en-US" w:bidi="ar-JO"/>
              </w:rPr>
              <w:t>5002190 او متزامن</w:t>
            </w:r>
          </w:p>
        </w:tc>
        <w:tc>
          <w:tcPr>
            <w:tcW w:w="1568"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9"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EE6954">
              <w:rPr>
                <w:rFonts w:ascii="Times New Roman" w:hAnsi="Times New Roman"/>
                <w:sz w:val="22"/>
                <w:szCs w:val="22"/>
                <w:rtl/>
                <w:lang w:val="en-US" w:bidi="ar-JO"/>
              </w:rPr>
              <w:t xml:space="preserve">المعرفة </w:t>
            </w:r>
            <w:r w:rsidRPr="00EE6954">
              <w:rPr>
                <w:rFonts w:ascii="Times New Roman" w:hAnsi="Times New Roman" w:hint="cs"/>
                <w:sz w:val="22"/>
                <w:szCs w:val="22"/>
                <w:rtl/>
                <w:lang w:val="en-US" w:bidi="ar-JO"/>
              </w:rPr>
              <w:t>التفصيلية</w:t>
            </w:r>
            <w:r w:rsidRPr="00EE6954">
              <w:rPr>
                <w:rFonts w:ascii="Times New Roman" w:hAnsi="Times New Roman"/>
                <w:sz w:val="22"/>
                <w:szCs w:val="22"/>
                <w:rtl/>
                <w:lang w:val="en-US" w:bidi="ar-JO"/>
              </w:rPr>
              <w:t xml:space="preserve"> لتشريح ووظائف الأعضاء المسئولة عن السمع وعلاقتها بمختلف أنواع </w:t>
            </w:r>
            <w:proofErr w:type="spellStart"/>
            <w:r w:rsidRPr="00EE6954">
              <w:rPr>
                <w:rFonts w:ascii="Times New Roman" w:hAnsi="Times New Roman"/>
                <w:sz w:val="22"/>
                <w:szCs w:val="22"/>
                <w:rtl/>
                <w:lang w:val="en-US" w:bidi="ar-JO"/>
              </w:rPr>
              <w:t>اختلالات</w:t>
            </w:r>
            <w:proofErr w:type="spellEnd"/>
            <w:r w:rsidRPr="00EE6954">
              <w:rPr>
                <w:rFonts w:ascii="Times New Roman" w:hAnsi="Times New Roman"/>
                <w:sz w:val="22"/>
                <w:szCs w:val="22"/>
                <w:rtl/>
                <w:lang w:val="en-US" w:bidi="ar-JO"/>
              </w:rPr>
              <w:t xml:space="preserve"> السمع. و تقييم السمع وعمل </w:t>
            </w:r>
            <w:r w:rsidRPr="00EE6954">
              <w:rPr>
                <w:rFonts w:ascii="Times New Roman" w:hAnsi="Times New Roman" w:hint="cs"/>
                <w:sz w:val="22"/>
                <w:szCs w:val="22"/>
                <w:rtl/>
                <w:lang w:val="en-US" w:bidi="ar-JO"/>
              </w:rPr>
              <w:t>الاستشارات</w:t>
            </w:r>
            <w:r w:rsidRPr="00EE6954">
              <w:rPr>
                <w:rFonts w:ascii="Times New Roman" w:hAnsi="Times New Roman"/>
                <w:sz w:val="22"/>
                <w:szCs w:val="22"/>
                <w:rtl/>
                <w:lang w:val="en-US" w:bidi="ar-JO"/>
              </w:rPr>
              <w:t xml:space="preserve"> مع التخصصات الطبية </w:t>
            </w:r>
            <w:proofErr w:type="spellStart"/>
            <w:r w:rsidRPr="00EE6954">
              <w:rPr>
                <w:rFonts w:ascii="Times New Roman" w:hAnsi="Times New Roman"/>
                <w:sz w:val="22"/>
                <w:szCs w:val="22"/>
                <w:rtl/>
                <w:lang w:val="en-US" w:bidi="ar-JO"/>
              </w:rPr>
              <w:t>المختلفة,</w:t>
            </w:r>
            <w:proofErr w:type="spellEnd"/>
            <w:r w:rsidRPr="00EE6954">
              <w:rPr>
                <w:rFonts w:ascii="Times New Roman" w:hAnsi="Times New Roman"/>
                <w:sz w:val="22"/>
                <w:szCs w:val="22"/>
                <w:rtl/>
                <w:lang w:val="en-US" w:bidi="ar-JO"/>
              </w:rPr>
              <w:t xml:space="preserve"> رسم الجهاز السمعي ووصفه في المنظور ثلاثي </w:t>
            </w:r>
            <w:proofErr w:type="spellStart"/>
            <w:r w:rsidRPr="00EE6954">
              <w:rPr>
                <w:rFonts w:ascii="Times New Roman" w:hAnsi="Times New Roman"/>
                <w:sz w:val="22"/>
                <w:szCs w:val="22"/>
                <w:rtl/>
                <w:lang w:val="en-US" w:bidi="ar-JO"/>
              </w:rPr>
              <w:t>الأبعاد,</w:t>
            </w:r>
            <w:proofErr w:type="spellEnd"/>
            <w:r w:rsidRPr="00EE6954">
              <w:rPr>
                <w:rFonts w:ascii="Times New Roman" w:hAnsi="Times New Roman"/>
                <w:sz w:val="22"/>
                <w:szCs w:val="22"/>
                <w:rtl/>
                <w:lang w:val="en-US" w:bidi="ar-JO"/>
              </w:rPr>
              <w:t xml:space="preserve"> كيفية تناسق اجزاء الجهاز السمعي لتحليل الصوت وسماعه.</w:t>
            </w:r>
          </w:p>
        </w:tc>
        <w:tc>
          <w:tcPr>
            <w:tcW w:w="1568"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السمع</w:t>
            </w:r>
            <w:r>
              <w:rPr>
                <w:rFonts w:ascii="Times New Roman" w:hAnsi="Times New Roman" w:hint="cs"/>
                <w:b/>
                <w:bCs/>
                <w:sz w:val="22"/>
                <w:szCs w:val="22"/>
                <w:rtl/>
                <w:lang w:val="en-US" w:bidi="ar-JO"/>
              </w:rPr>
              <w:t xml:space="preserve"> عملي</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8D0723" w:rsidP="004D0DAE">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1805207</w:t>
            </w:r>
          </w:p>
        </w:tc>
        <w:tc>
          <w:tcPr>
            <w:tcW w:w="4156" w:type="dxa"/>
            <w:shd w:val="clear" w:color="auto" w:fill="auto"/>
            <w:vAlign w:val="center"/>
          </w:tcPr>
          <w:p w:rsidR="00951291" w:rsidRPr="00C20079" w:rsidRDefault="008D0723" w:rsidP="008D0723">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  </w:t>
            </w:r>
            <w:r w:rsidR="00951291"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00951291"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00951291" w:rsidRPr="00C20079">
              <w:rPr>
                <w:rFonts w:asciiTheme="majorBidi" w:hAnsiTheme="majorBidi" w:cstheme="majorBidi"/>
                <w:b/>
                <w:bCs/>
                <w:color w:val="000000" w:themeColor="text1"/>
                <w:sz w:val="22"/>
                <w:szCs w:val="28"/>
              </w:rPr>
              <w:t xml:space="preserve"> Hearing</w:t>
            </w:r>
            <w:r w:rsidR="00241BC4">
              <w:rPr>
                <w:rFonts w:asciiTheme="majorBidi" w:hAnsiTheme="majorBidi" w:cstheme="majorBidi"/>
                <w:b/>
                <w:bCs/>
                <w:color w:val="000000" w:themeColor="text1"/>
                <w:sz w:val="22"/>
                <w:szCs w:val="28"/>
              </w:rPr>
              <w:t xml:space="preserve"> (Practical)</w:t>
            </w:r>
            <w:r w:rsidRPr="00C20079">
              <w:rPr>
                <w:rFonts w:asciiTheme="majorBidi" w:hAnsiTheme="majorBidi" w:cstheme="majorBidi"/>
                <w:b/>
                <w:bCs/>
                <w:color w:val="000000" w:themeColor="text1"/>
                <w:sz w:val="22"/>
                <w:szCs w:val="28"/>
                <w:rtl/>
              </w:rPr>
              <w:t xml:space="preserve"> </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hint="cs"/>
                <w:bCs/>
                <w:color w:val="000000" w:themeColor="text1"/>
                <w:sz w:val="22"/>
                <w:szCs w:val="22"/>
                <w:rtl/>
                <w:lang w:val="en-US" w:bidi="ar-JO"/>
              </w:rPr>
              <w:t>1805205 او متزامن</w:t>
            </w:r>
          </w:p>
        </w:tc>
        <w:tc>
          <w:tcPr>
            <w:tcW w:w="1568"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9" w:type="dxa"/>
            <w:gridSpan w:val="3"/>
            <w:tcBorders>
              <w:bottom w:val="single" w:sz="18" w:space="0" w:color="auto"/>
            </w:tcBorders>
            <w:shd w:val="clear" w:color="auto" w:fill="auto"/>
            <w:vAlign w:val="center"/>
          </w:tcPr>
          <w:p w:rsidR="00951291" w:rsidRPr="00E14024" w:rsidRDefault="00EB5660"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bidi="ar-JO"/>
              </w:rPr>
              <w:t>التعرف على التطبيقات العملية لل</w:t>
            </w:r>
            <w:r w:rsidR="00951291" w:rsidRPr="00EE6954">
              <w:rPr>
                <w:rFonts w:ascii="Times New Roman" w:hAnsi="Times New Roman"/>
                <w:sz w:val="22"/>
                <w:szCs w:val="22"/>
                <w:rtl/>
                <w:lang w:val="en-US" w:bidi="ar-JO"/>
              </w:rPr>
              <w:t xml:space="preserve">أعضاء المسئولة عن السمع وعلاقتها بمختلف أنواع </w:t>
            </w:r>
            <w:proofErr w:type="spellStart"/>
            <w:r w:rsidR="00951291" w:rsidRPr="00EE6954">
              <w:rPr>
                <w:rFonts w:ascii="Times New Roman" w:hAnsi="Times New Roman"/>
                <w:sz w:val="22"/>
                <w:szCs w:val="22"/>
                <w:rtl/>
                <w:lang w:val="en-US" w:bidi="ar-JO"/>
              </w:rPr>
              <w:t>اختلالات</w:t>
            </w:r>
            <w:proofErr w:type="spellEnd"/>
            <w:r w:rsidR="00951291" w:rsidRPr="00EE6954">
              <w:rPr>
                <w:rFonts w:ascii="Times New Roman" w:hAnsi="Times New Roman"/>
                <w:sz w:val="22"/>
                <w:szCs w:val="22"/>
                <w:rtl/>
                <w:lang w:val="en-US" w:bidi="ar-JO"/>
              </w:rPr>
              <w:t xml:space="preserve"> السمع. و تقييم السمع وعمل </w:t>
            </w:r>
            <w:r w:rsidR="00951291" w:rsidRPr="00EE6954">
              <w:rPr>
                <w:rFonts w:ascii="Times New Roman" w:hAnsi="Times New Roman" w:hint="cs"/>
                <w:sz w:val="22"/>
                <w:szCs w:val="22"/>
                <w:rtl/>
                <w:lang w:val="en-US" w:bidi="ar-JO"/>
              </w:rPr>
              <w:t>الاستشارات</w:t>
            </w:r>
            <w:r w:rsidR="00951291" w:rsidRPr="00EE6954">
              <w:rPr>
                <w:rFonts w:ascii="Times New Roman" w:hAnsi="Times New Roman"/>
                <w:sz w:val="22"/>
                <w:szCs w:val="22"/>
                <w:rtl/>
                <w:lang w:val="en-US" w:bidi="ar-JO"/>
              </w:rPr>
              <w:t xml:space="preserve"> مع التخصصات الطبية </w:t>
            </w:r>
            <w:proofErr w:type="spellStart"/>
            <w:r w:rsidR="00951291" w:rsidRPr="00EE6954">
              <w:rPr>
                <w:rFonts w:ascii="Times New Roman" w:hAnsi="Times New Roman"/>
                <w:sz w:val="22"/>
                <w:szCs w:val="22"/>
                <w:rtl/>
                <w:lang w:val="en-US" w:bidi="ar-JO"/>
              </w:rPr>
              <w:t>المختلفة,</w:t>
            </w:r>
            <w:proofErr w:type="spellEnd"/>
            <w:r w:rsidR="00951291" w:rsidRPr="00EE6954">
              <w:rPr>
                <w:rFonts w:ascii="Times New Roman" w:hAnsi="Times New Roman"/>
                <w:sz w:val="22"/>
                <w:szCs w:val="22"/>
                <w:rtl/>
                <w:lang w:val="en-US" w:bidi="ar-JO"/>
              </w:rPr>
              <w:t xml:space="preserve"> رسم الجهاز السمعي ووصفه في المنظور ثلاثي </w:t>
            </w:r>
            <w:proofErr w:type="spellStart"/>
            <w:r w:rsidR="00951291" w:rsidRPr="00EE6954">
              <w:rPr>
                <w:rFonts w:ascii="Times New Roman" w:hAnsi="Times New Roman"/>
                <w:sz w:val="22"/>
                <w:szCs w:val="22"/>
                <w:rtl/>
                <w:lang w:val="en-US" w:bidi="ar-JO"/>
              </w:rPr>
              <w:t>الأبعاد,</w:t>
            </w:r>
            <w:proofErr w:type="spellEnd"/>
            <w:r w:rsidR="00951291" w:rsidRPr="00EE6954">
              <w:rPr>
                <w:rFonts w:ascii="Times New Roman" w:hAnsi="Times New Roman"/>
                <w:sz w:val="22"/>
                <w:szCs w:val="22"/>
                <w:rtl/>
                <w:lang w:val="en-US" w:bidi="ar-JO"/>
              </w:rPr>
              <w:t xml:space="preserve"> كيفية تناسق اجزاء الجهاز السمعي لتحليل الصوت وسماعه.</w:t>
            </w:r>
          </w:p>
        </w:tc>
        <w:tc>
          <w:tcPr>
            <w:tcW w:w="1568" w:type="dxa"/>
            <w:tcBorders>
              <w:bottom w:val="single" w:sz="18" w:space="0" w:color="auto"/>
            </w:tcBorders>
            <w:shd w:val="clear" w:color="auto" w:fill="auto"/>
          </w:tcPr>
          <w:p w:rsidR="00951291" w:rsidRPr="00E14024" w:rsidRDefault="008D0723"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Default="00951291" w:rsidP="00951291">
      <w:pPr>
        <w:bidi/>
        <w:spacing w:line="276" w:lineRule="auto"/>
        <w:rPr>
          <w:rFonts w:cs="Arial"/>
          <w:b/>
          <w:bCs/>
          <w:smallCaps/>
          <w:spacing w:val="5"/>
          <w:sz w:val="22"/>
          <w:szCs w:val="22"/>
          <w:rtl/>
          <w:lang w:val="en-US"/>
        </w:rPr>
      </w:pPr>
    </w:p>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اضطرابات النطق العصبية</w:t>
            </w:r>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EE6954">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1805232</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proofErr w:type="spellStart"/>
            <w:r w:rsidRPr="00C20079">
              <w:rPr>
                <w:rFonts w:asciiTheme="majorBidi" w:hAnsiTheme="majorBidi" w:cstheme="majorBidi"/>
                <w:b/>
                <w:bCs/>
                <w:color w:val="000000" w:themeColor="text1"/>
                <w:sz w:val="22"/>
                <w:szCs w:val="28"/>
              </w:rPr>
              <w:t>Neur</w:t>
            </w:r>
            <w:r w:rsidR="00DF06AC">
              <w:rPr>
                <w:rFonts w:asciiTheme="majorBidi" w:hAnsiTheme="majorBidi" w:cstheme="majorBidi"/>
                <w:b/>
                <w:bCs/>
                <w:color w:val="000000" w:themeColor="text1"/>
                <w:sz w:val="22"/>
                <w:szCs w:val="28"/>
              </w:rPr>
              <w:t>omotor</w:t>
            </w:r>
            <w:proofErr w:type="spellEnd"/>
            <w:r w:rsidRPr="00C20079">
              <w:rPr>
                <w:rFonts w:asciiTheme="majorBidi" w:hAnsiTheme="majorBidi" w:cstheme="majorBidi"/>
                <w:b/>
                <w:bCs/>
                <w:color w:val="000000" w:themeColor="text1"/>
                <w:sz w:val="22"/>
                <w:szCs w:val="28"/>
              </w:rPr>
              <w:t xml:space="preserve"> Speech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8D0723">
              <w:rPr>
                <w:rFonts w:eastAsia="Calibri" w:cs="Arial" w:hint="cs"/>
                <w:bCs/>
                <w:color w:val="000000" w:themeColor="text1"/>
                <w:sz w:val="22"/>
                <w:szCs w:val="22"/>
                <w:rtl/>
                <w:lang w:val="en-US" w:bidi="ar-JO"/>
              </w:rPr>
              <w:t xml:space="preserve"> 1805</w:t>
            </w:r>
            <w:r w:rsidR="00DF06AC">
              <w:rPr>
                <w:rFonts w:eastAsia="Calibri" w:cs="Arial" w:hint="cs"/>
                <w:bCs/>
                <w:color w:val="000000" w:themeColor="text1"/>
                <w:sz w:val="22"/>
                <w:szCs w:val="22"/>
                <w:rtl/>
                <w:lang w:val="en-US"/>
              </w:rPr>
              <w:t>201</w:t>
            </w:r>
            <w:r w:rsidR="008D0723">
              <w:rPr>
                <w:rFonts w:eastAsia="Calibri" w:cs="Arial" w:hint="cs"/>
                <w:bCs/>
                <w:color w:val="000000" w:themeColor="text1"/>
                <w:sz w:val="22"/>
                <w:szCs w:val="22"/>
                <w:rtl/>
                <w:lang w:val="en-US" w:bidi="ar-JO"/>
              </w:rPr>
              <w:t xml:space="preserve"> </w:t>
            </w:r>
            <w:proofErr w:type="spellStart"/>
            <w:r w:rsidR="008D0723">
              <w:rPr>
                <w:rFonts w:eastAsia="Calibri" w:cs="Arial" w:hint="cs"/>
                <w:bCs/>
                <w:color w:val="000000" w:themeColor="text1"/>
                <w:sz w:val="22"/>
                <w:szCs w:val="22"/>
                <w:rtl/>
                <w:lang w:val="en-US" w:bidi="ar-JO"/>
              </w:rPr>
              <w:t>،</w:t>
            </w:r>
            <w:proofErr w:type="spellEnd"/>
            <w:r w:rsidR="008D0723">
              <w:rPr>
                <w:rFonts w:eastAsia="Calibri" w:cs="Arial" w:hint="cs"/>
                <w:bCs/>
                <w:color w:val="000000" w:themeColor="text1"/>
                <w:sz w:val="22"/>
                <w:szCs w:val="22"/>
                <w:rtl/>
                <w:lang w:val="en-US" w:bidi="ar-JO"/>
              </w:rPr>
              <w:t xml:space="preserve"> 1805231 او متزامن</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E6954" w:rsidRDefault="000339D2" w:rsidP="000339D2">
            <w:pPr>
              <w:bidi/>
              <w:rPr>
                <w:rFonts w:ascii="Times New Roman" w:eastAsia="Calibri" w:hAnsi="Times New Roman"/>
                <w:sz w:val="22"/>
                <w:szCs w:val="22"/>
                <w:rtl/>
                <w:lang w:val="en-US" w:bidi="ar-JO"/>
              </w:rPr>
            </w:pPr>
            <w:r w:rsidRPr="00EE6954">
              <w:rPr>
                <w:rFonts w:ascii="Times New Roman" w:eastAsia="Calibri" w:hAnsi="Times New Roman"/>
                <w:sz w:val="22"/>
                <w:szCs w:val="22"/>
                <w:rtl/>
                <w:lang w:val="en-US" w:bidi="ar-JO"/>
              </w:rPr>
              <w:t xml:space="preserve">اضطرابات الجهاز النطقي العصبية التطورية </w:t>
            </w:r>
            <w:r w:rsidRPr="00EE6954">
              <w:rPr>
                <w:rFonts w:ascii="Times New Roman" w:eastAsia="Calibri" w:hAnsi="Times New Roman" w:hint="cs"/>
                <w:sz w:val="22"/>
                <w:szCs w:val="22"/>
                <w:rtl/>
                <w:lang w:val="en-US" w:bidi="ar-JO"/>
              </w:rPr>
              <w:t>والمكتسبة عند</w:t>
            </w:r>
            <w:r w:rsidRPr="00EE6954">
              <w:rPr>
                <w:rFonts w:ascii="Times New Roman" w:eastAsia="Calibri" w:hAnsi="Times New Roman"/>
                <w:sz w:val="22"/>
                <w:szCs w:val="22"/>
                <w:rtl/>
                <w:lang w:val="en-US" w:bidi="ar-JO"/>
              </w:rPr>
              <w:t xml:space="preserve"> الأطفال </w:t>
            </w:r>
            <w:r w:rsidRPr="00EE6954">
              <w:rPr>
                <w:rFonts w:ascii="Times New Roman" w:eastAsia="Calibri" w:hAnsi="Times New Roman" w:hint="cs"/>
                <w:sz w:val="22"/>
                <w:szCs w:val="22"/>
                <w:rtl/>
                <w:lang w:val="en-US" w:bidi="ar-JO"/>
              </w:rPr>
              <w:t>والبالغين والتي</w:t>
            </w:r>
            <w:r w:rsidRPr="00EE6954">
              <w:rPr>
                <w:rFonts w:ascii="Times New Roman" w:eastAsia="Calibri" w:hAnsi="Times New Roman"/>
                <w:sz w:val="22"/>
                <w:szCs w:val="22"/>
                <w:rtl/>
                <w:lang w:val="en-US" w:bidi="ar-JO"/>
              </w:rPr>
              <w:t xml:space="preserve"> تضم صعوبة </w:t>
            </w:r>
            <w:proofErr w:type="spellStart"/>
            <w:r w:rsidRPr="00EE6954">
              <w:rPr>
                <w:rFonts w:ascii="Times New Roman" w:eastAsia="Calibri" w:hAnsi="Times New Roman"/>
                <w:sz w:val="22"/>
                <w:szCs w:val="22"/>
                <w:rtl/>
                <w:lang w:val="en-US" w:bidi="ar-JO"/>
              </w:rPr>
              <w:t>واختلالات</w:t>
            </w:r>
            <w:proofErr w:type="spellEnd"/>
            <w:r w:rsidRPr="00EE6954">
              <w:rPr>
                <w:rFonts w:ascii="Times New Roman" w:eastAsia="Calibri" w:hAnsi="Times New Roman"/>
                <w:sz w:val="22"/>
                <w:szCs w:val="22"/>
                <w:rtl/>
                <w:lang w:val="en-US" w:bidi="ar-JO"/>
              </w:rPr>
              <w:t xml:space="preserve"> الجهاز النطقي العصبي من حيث البرمجة النطقية </w:t>
            </w:r>
            <w:r w:rsidRPr="00EE6954">
              <w:rPr>
                <w:rFonts w:ascii="Times New Roman" w:eastAsia="Calibri" w:hAnsi="Times New Roman" w:hint="cs"/>
                <w:sz w:val="22"/>
                <w:szCs w:val="22"/>
                <w:rtl/>
                <w:lang w:val="en-US" w:bidi="ar-JO"/>
              </w:rPr>
              <w:t>والتنفيذ الحركي</w:t>
            </w:r>
            <w:r w:rsidRPr="00EE6954">
              <w:rPr>
                <w:rFonts w:ascii="Times New Roman" w:eastAsia="Calibri" w:hAnsi="Times New Roman"/>
                <w:sz w:val="22"/>
                <w:szCs w:val="22"/>
                <w:rtl/>
                <w:lang w:val="en-US" w:bidi="ar-JO"/>
              </w:rPr>
              <w:t xml:space="preserve"> </w:t>
            </w:r>
            <w:r w:rsidRPr="00EE6954">
              <w:rPr>
                <w:rFonts w:ascii="Times New Roman" w:eastAsia="Calibri" w:hAnsi="Times New Roman" w:hint="cs"/>
                <w:sz w:val="22"/>
                <w:szCs w:val="22"/>
                <w:rtl/>
                <w:lang w:val="en-US" w:bidi="ar-JO"/>
              </w:rPr>
              <w:t>والتغذية الراجعة</w:t>
            </w:r>
            <w:r w:rsidRPr="00EE6954">
              <w:rPr>
                <w:rFonts w:ascii="Times New Roman" w:eastAsia="Calibri" w:hAnsi="Times New Roman"/>
                <w:sz w:val="22"/>
                <w:szCs w:val="22"/>
                <w:lang w:val="en-US" w:bidi="ar-JO"/>
              </w:rPr>
              <w:t>.</w:t>
            </w:r>
            <w:r w:rsidRPr="00EE6954">
              <w:rPr>
                <w:rFonts w:ascii="Times New Roman" w:eastAsia="Calibri" w:hAnsi="Times New Roman"/>
                <w:sz w:val="22"/>
                <w:szCs w:val="22"/>
                <w:rtl/>
                <w:lang w:val="en-US" w:bidi="ar-JO"/>
              </w:rPr>
              <w:t xml:space="preserve"> </w:t>
            </w:r>
            <w:r w:rsidRPr="00EE6954">
              <w:rPr>
                <w:rFonts w:ascii="Times New Roman" w:eastAsia="Calibri" w:hAnsi="Times New Roman" w:hint="cs"/>
                <w:sz w:val="22"/>
                <w:szCs w:val="22"/>
                <w:rtl/>
                <w:lang w:val="en-US" w:bidi="ar-JO"/>
              </w:rPr>
              <w:t>عملية التقييم والتشخيص والطرق العلاجية للصعوبات النطق العصبية.</w:t>
            </w:r>
          </w:p>
          <w:p w:rsidR="000339D2" w:rsidRPr="00E14024" w:rsidRDefault="000339D2" w:rsidP="000339D2">
            <w:pPr>
              <w:bidi/>
              <w:jc w:val="both"/>
              <w:rPr>
                <w:rFonts w:eastAsia="Calibri" w:cs="Arial"/>
                <w:color w:val="000000" w:themeColor="text1"/>
                <w:sz w:val="22"/>
                <w:szCs w:val="22"/>
                <w:rtl/>
                <w:lang w:val="en-US" w:bidi="ar-JO"/>
              </w:rPr>
            </w:pP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D94C3F" w:rsidRPr="00E14024" w:rsidTr="00D55B78">
        <w:trPr>
          <w:trHeight w:val="375"/>
        </w:trPr>
        <w:tc>
          <w:tcPr>
            <w:tcW w:w="1125"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lastRenderedPageBreak/>
              <w:t>رقم المساق</w:t>
            </w:r>
          </w:p>
        </w:tc>
        <w:tc>
          <w:tcPr>
            <w:tcW w:w="4276"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علم</w:t>
            </w:r>
            <w:r w:rsidRPr="00EE6954">
              <w:rPr>
                <w:rFonts w:ascii="Times New Roman" w:hAnsi="Times New Roman"/>
                <w:b/>
                <w:bCs/>
                <w:sz w:val="22"/>
                <w:szCs w:val="22"/>
                <w:rtl/>
                <w:lang w:val="en-US"/>
              </w:rPr>
              <w:t xml:space="preserve"> الصوت الفيزيائي</w:t>
            </w:r>
          </w:p>
        </w:tc>
        <w:tc>
          <w:tcPr>
            <w:tcW w:w="2736"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EE6954">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D94C3F" w:rsidRPr="00E14024" w:rsidTr="00D55B78">
        <w:trPr>
          <w:trHeight w:val="422"/>
        </w:trPr>
        <w:tc>
          <w:tcPr>
            <w:tcW w:w="1125" w:type="dxa"/>
            <w:shd w:val="clear" w:color="auto" w:fill="auto"/>
            <w:vAlign w:val="center"/>
          </w:tcPr>
          <w:p w:rsidR="00D94C3F" w:rsidRPr="00E14024" w:rsidRDefault="00917898" w:rsidP="00D55B78">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1805351</w:t>
            </w:r>
          </w:p>
        </w:tc>
        <w:tc>
          <w:tcPr>
            <w:tcW w:w="4276" w:type="dxa"/>
            <w:shd w:val="clear" w:color="auto" w:fill="auto"/>
            <w:vAlign w:val="center"/>
          </w:tcPr>
          <w:p w:rsidR="00D94C3F" w:rsidRPr="00C20079" w:rsidRDefault="000339D2" w:rsidP="00D55B78">
            <w:pPr>
              <w:keepNext/>
              <w:bidi/>
              <w:spacing w:before="80"/>
              <w:jc w:val="center"/>
              <w:outlineLvl w:val="0"/>
              <w:rPr>
                <w:rFonts w:asciiTheme="majorBidi" w:eastAsia="Calibri" w:hAnsiTheme="majorBidi" w:cstheme="majorBidi"/>
                <w:b/>
                <w:color w:val="000000" w:themeColor="text1"/>
                <w:sz w:val="22"/>
                <w:szCs w:val="22"/>
                <w:rtl/>
                <w:lang w:val="en-US" w:bidi="ar-JO"/>
              </w:rPr>
            </w:pPr>
            <w:r w:rsidRPr="00C20079">
              <w:rPr>
                <w:rFonts w:asciiTheme="majorBidi" w:hAnsiTheme="majorBidi" w:cstheme="majorBidi"/>
                <w:b/>
                <w:bCs/>
                <w:color w:val="000000" w:themeColor="text1"/>
                <w:sz w:val="22"/>
                <w:szCs w:val="28"/>
              </w:rPr>
              <w:t>Acoustics</w:t>
            </w:r>
          </w:p>
        </w:tc>
        <w:tc>
          <w:tcPr>
            <w:tcW w:w="2736" w:type="dxa"/>
            <w:shd w:val="clear" w:color="auto" w:fill="auto"/>
            <w:vAlign w:val="center"/>
          </w:tcPr>
          <w:p w:rsidR="00D94C3F" w:rsidRPr="00E14024" w:rsidRDefault="009F4760" w:rsidP="00D55B78">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917898">
              <w:rPr>
                <w:rFonts w:eastAsia="Calibri" w:cs="Arial" w:hint="cs"/>
                <w:bCs/>
                <w:color w:val="000000" w:themeColor="text1"/>
                <w:sz w:val="22"/>
                <w:szCs w:val="22"/>
                <w:rtl/>
                <w:lang w:val="en-US" w:bidi="ar-JO"/>
              </w:rPr>
              <w:t>1805222</w:t>
            </w:r>
          </w:p>
        </w:tc>
        <w:tc>
          <w:tcPr>
            <w:tcW w:w="1606" w:type="dxa"/>
            <w:vMerge/>
            <w:shd w:val="clear" w:color="auto" w:fill="auto"/>
          </w:tcPr>
          <w:p w:rsidR="00D94C3F" w:rsidRPr="00E14024" w:rsidRDefault="00D94C3F" w:rsidP="00D55B78">
            <w:pPr>
              <w:keepNext/>
              <w:bidi/>
              <w:spacing w:before="80"/>
              <w:jc w:val="center"/>
              <w:outlineLvl w:val="0"/>
              <w:rPr>
                <w:rFonts w:eastAsia="Calibri" w:cs="Arial"/>
                <w:bCs/>
                <w:color w:val="000000" w:themeColor="text1"/>
                <w:sz w:val="22"/>
                <w:szCs w:val="22"/>
                <w:rtl/>
                <w:lang w:val="en-US" w:bidi="ar-JO"/>
              </w:rPr>
            </w:pPr>
          </w:p>
        </w:tc>
      </w:tr>
      <w:tr w:rsidR="00D94C3F" w:rsidRPr="00E14024" w:rsidTr="00D55B78">
        <w:trPr>
          <w:trHeight w:val="672"/>
        </w:trPr>
        <w:tc>
          <w:tcPr>
            <w:tcW w:w="8137" w:type="dxa"/>
            <w:gridSpan w:val="3"/>
            <w:tcBorders>
              <w:bottom w:val="single" w:sz="18" w:space="0" w:color="auto"/>
            </w:tcBorders>
            <w:shd w:val="clear" w:color="auto" w:fill="auto"/>
            <w:vAlign w:val="center"/>
          </w:tcPr>
          <w:p w:rsidR="00D94C3F" w:rsidRPr="00EE6954" w:rsidRDefault="00EE6954" w:rsidP="00EE6954">
            <w:pPr>
              <w:bidi/>
              <w:rPr>
                <w:rFonts w:ascii="Times New Roman" w:hAnsi="Times New Roman"/>
                <w:sz w:val="22"/>
                <w:szCs w:val="22"/>
                <w:rtl/>
                <w:lang w:val="en-US" w:bidi="ar-JO"/>
              </w:rPr>
            </w:pPr>
            <w:r w:rsidRPr="00EE6954">
              <w:rPr>
                <w:rFonts w:ascii="Times New Roman" w:hAnsi="Times New Roman"/>
                <w:sz w:val="22"/>
                <w:szCs w:val="22"/>
                <w:rtl/>
                <w:lang w:val="en-US" w:bidi="ar-JO"/>
              </w:rPr>
              <w:t xml:space="preserve">فيزيائية </w:t>
            </w:r>
            <w:proofErr w:type="spellStart"/>
            <w:r w:rsidRPr="00EE6954">
              <w:rPr>
                <w:rFonts w:ascii="Times New Roman" w:hAnsi="Times New Roman"/>
                <w:sz w:val="22"/>
                <w:szCs w:val="22"/>
                <w:rtl/>
                <w:lang w:val="en-US" w:bidi="ar-JO"/>
              </w:rPr>
              <w:t>الأصوات،</w:t>
            </w:r>
            <w:proofErr w:type="spellEnd"/>
            <w:r w:rsidRPr="00EE6954">
              <w:rPr>
                <w:rFonts w:ascii="Times New Roman" w:hAnsi="Times New Roman"/>
                <w:sz w:val="22"/>
                <w:szCs w:val="22"/>
                <w:rtl/>
                <w:lang w:val="en-US" w:bidi="ar-JO"/>
              </w:rPr>
              <w:t xml:space="preserve"> الأمواج الصوتية وأنواعها. </w:t>
            </w:r>
            <w:r w:rsidR="000E3893" w:rsidRPr="00EE6954">
              <w:rPr>
                <w:rFonts w:ascii="Times New Roman" w:hAnsi="Times New Roman" w:hint="cs"/>
                <w:sz w:val="22"/>
                <w:szCs w:val="22"/>
                <w:rtl/>
                <w:lang w:val="en-US" w:bidi="ar-JO"/>
              </w:rPr>
              <w:t>بالإضافة</w:t>
            </w:r>
            <w:r w:rsidRPr="00EE6954">
              <w:rPr>
                <w:rFonts w:ascii="Times New Roman" w:hAnsi="Times New Roman"/>
                <w:sz w:val="22"/>
                <w:szCs w:val="22"/>
                <w:rtl/>
                <w:lang w:val="en-US" w:bidi="ar-JO"/>
              </w:rPr>
              <w:t xml:space="preserve"> الى التحليل الفيزيائي للأصوات الكلامية باستخدام الأجهزة </w:t>
            </w:r>
            <w:r w:rsidR="000E3893" w:rsidRPr="00EE6954">
              <w:rPr>
                <w:rFonts w:ascii="Times New Roman" w:hAnsi="Times New Roman" w:hint="cs"/>
                <w:sz w:val="22"/>
                <w:szCs w:val="22"/>
                <w:rtl/>
                <w:lang w:val="en-US" w:bidi="ar-JO"/>
              </w:rPr>
              <w:t>والتقنيات. والعلاق</w:t>
            </w:r>
            <w:r w:rsidR="000E3893" w:rsidRPr="00EE6954">
              <w:rPr>
                <w:rFonts w:ascii="Times New Roman" w:hAnsi="Times New Roman" w:hint="eastAsia"/>
                <w:sz w:val="22"/>
                <w:szCs w:val="22"/>
                <w:rtl/>
                <w:lang w:val="en-US" w:bidi="ar-JO"/>
              </w:rPr>
              <w:t>ة</w:t>
            </w:r>
            <w:r w:rsidRPr="00EE6954">
              <w:rPr>
                <w:rFonts w:ascii="Times New Roman" w:hAnsi="Times New Roman"/>
                <w:sz w:val="22"/>
                <w:szCs w:val="22"/>
                <w:rtl/>
                <w:lang w:val="en-US" w:bidi="ar-JO"/>
              </w:rPr>
              <w:t xml:space="preserve"> بين الخصائص الفيزيائية لأصوات الكلام </w:t>
            </w:r>
            <w:r w:rsidR="000E3893" w:rsidRPr="00EE6954">
              <w:rPr>
                <w:rFonts w:ascii="Times New Roman" w:hAnsi="Times New Roman" w:hint="cs"/>
                <w:sz w:val="22"/>
                <w:szCs w:val="22"/>
                <w:rtl/>
                <w:lang w:val="en-US" w:bidi="ar-JO"/>
              </w:rPr>
              <w:t>واستيعابها</w:t>
            </w:r>
            <w:r w:rsidRPr="00EE6954">
              <w:rPr>
                <w:rFonts w:ascii="Times New Roman" w:hAnsi="Times New Roman"/>
                <w:sz w:val="22"/>
                <w:szCs w:val="22"/>
                <w:rtl/>
                <w:lang w:val="en-US" w:bidi="ar-JO"/>
              </w:rPr>
              <w:t xml:space="preserve">. </w:t>
            </w:r>
          </w:p>
        </w:tc>
        <w:tc>
          <w:tcPr>
            <w:tcW w:w="1606" w:type="dxa"/>
            <w:tcBorders>
              <w:bottom w:val="single" w:sz="18" w:space="0" w:color="auto"/>
            </w:tcBorders>
            <w:shd w:val="clear" w:color="auto" w:fill="auto"/>
          </w:tcPr>
          <w:p w:rsidR="00D94C3F" w:rsidRPr="00E14024" w:rsidRDefault="00917898" w:rsidP="00D55B78">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bookmarkStart w:id="7" w:name="_Hlk182815047"/>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D94C3F" w:rsidRPr="005025E1" w:rsidRDefault="005220D8" w:rsidP="00D55B78">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اضطرابات النطق</w:t>
            </w:r>
            <w:r w:rsidR="006340F8" w:rsidRPr="005025E1">
              <w:rPr>
                <w:rFonts w:ascii="Times New Roman" w:hAnsi="Times New Roman"/>
                <w:b/>
                <w:bCs/>
                <w:sz w:val="22"/>
                <w:szCs w:val="22"/>
                <w:lang w:val="en-US"/>
              </w:rPr>
              <w:t xml:space="preserve"> </w:t>
            </w:r>
            <w:proofErr w:type="spellStart"/>
            <w:r w:rsidR="006340F8" w:rsidRPr="005025E1">
              <w:rPr>
                <w:rFonts w:ascii="Times New Roman" w:hAnsi="Times New Roman" w:hint="cs"/>
                <w:b/>
                <w:bCs/>
                <w:sz w:val="22"/>
                <w:szCs w:val="22"/>
                <w:rtl/>
                <w:lang w:val="en-US"/>
              </w:rPr>
              <w:t>والفنولوجيا</w:t>
            </w:r>
            <w:proofErr w:type="spellEnd"/>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91789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1805331</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Articulation </w:t>
            </w:r>
            <w:r w:rsidR="00DF06AC"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Phonological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917898">
              <w:rPr>
                <w:rFonts w:eastAsia="Calibri" w:cs="Arial" w:hint="cs"/>
                <w:bCs/>
                <w:color w:val="000000" w:themeColor="text1"/>
                <w:sz w:val="22"/>
                <w:szCs w:val="22"/>
                <w:rtl/>
                <w:lang w:val="en-US" w:bidi="ar-JO"/>
              </w:rPr>
              <w:t>1805222</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5220D8">
              <w:rPr>
                <w:rFonts w:ascii="Times New Roman" w:hAnsi="Times New Roman"/>
                <w:sz w:val="22"/>
                <w:szCs w:val="22"/>
                <w:rtl/>
                <w:lang w:val="en-US"/>
              </w:rPr>
              <w:t>تحديد</w:t>
            </w:r>
            <w:r w:rsidRPr="005220D8">
              <w:rPr>
                <w:rFonts w:ascii="Times New Roman" w:eastAsia="Calibri" w:hAnsi="Times New Roman"/>
                <w:sz w:val="22"/>
                <w:szCs w:val="22"/>
                <w:rtl/>
                <w:lang w:val="en-US"/>
              </w:rPr>
              <w:t xml:space="preserve"> </w:t>
            </w:r>
            <w:r w:rsidRPr="005220D8">
              <w:rPr>
                <w:rFonts w:ascii="Times New Roman" w:hAnsi="Times New Roman"/>
                <w:sz w:val="22"/>
                <w:szCs w:val="22"/>
                <w:rtl/>
                <w:lang w:val="en-US"/>
              </w:rPr>
              <w:t xml:space="preserve">اضطرابات النطق </w:t>
            </w:r>
            <w:proofErr w:type="spellStart"/>
            <w:r w:rsidRPr="005220D8">
              <w:rPr>
                <w:rFonts w:ascii="Times New Roman" w:hAnsi="Times New Roman" w:hint="cs"/>
                <w:sz w:val="22"/>
                <w:szCs w:val="22"/>
                <w:rtl/>
                <w:lang w:val="en-US"/>
              </w:rPr>
              <w:t>والفونولوجي</w:t>
            </w:r>
            <w:r w:rsidRPr="005220D8">
              <w:rPr>
                <w:rFonts w:ascii="Times New Roman" w:hAnsi="Times New Roman"/>
                <w:sz w:val="22"/>
                <w:szCs w:val="22"/>
                <w:rtl/>
                <w:lang w:val="en-US"/>
              </w:rPr>
              <w:t>،</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تعريفها،</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أهميتها،</w:t>
            </w:r>
            <w:proofErr w:type="spellEnd"/>
            <w:r w:rsidRPr="005220D8">
              <w:rPr>
                <w:rFonts w:ascii="Times New Roman" w:hAnsi="Times New Roman"/>
                <w:sz w:val="22"/>
                <w:szCs w:val="22"/>
                <w:rtl/>
                <w:lang w:val="en-US"/>
              </w:rPr>
              <w:t xml:space="preserve"> مراحل اكتساب النظام </w:t>
            </w:r>
            <w:r w:rsidRPr="005220D8">
              <w:rPr>
                <w:rFonts w:ascii="Times New Roman" w:hAnsi="Times New Roman" w:hint="cs"/>
                <w:sz w:val="22"/>
                <w:szCs w:val="22"/>
                <w:rtl/>
                <w:lang w:val="en-US"/>
              </w:rPr>
              <w:t>الصوتي. أنوا</w:t>
            </w:r>
            <w:r w:rsidRPr="005220D8">
              <w:rPr>
                <w:rFonts w:ascii="Times New Roman" w:hAnsi="Times New Roman" w:hint="eastAsia"/>
                <w:sz w:val="22"/>
                <w:szCs w:val="22"/>
                <w:rtl/>
                <w:lang w:val="en-US"/>
              </w:rPr>
              <w:t>ع</w:t>
            </w:r>
            <w:r w:rsidRPr="005220D8">
              <w:rPr>
                <w:rFonts w:ascii="Times New Roman" w:hAnsi="Times New Roman"/>
                <w:sz w:val="22"/>
                <w:szCs w:val="22"/>
                <w:rtl/>
                <w:lang w:val="en-US"/>
              </w:rPr>
              <w:t xml:space="preserve"> الصعوبات </w:t>
            </w:r>
            <w:proofErr w:type="spellStart"/>
            <w:r w:rsidRPr="005220D8">
              <w:rPr>
                <w:rFonts w:ascii="Times New Roman" w:hAnsi="Times New Roman"/>
                <w:sz w:val="22"/>
                <w:szCs w:val="22"/>
                <w:rtl/>
                <w:lang w:val="en-US"/>
              </w:rPr>
              <w:t>اللفظية،</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مسبباتها،</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وعواملها،</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تقييمها،</w:t>
            </w:r>
            <w:proofErr w:type="spellEnd"/>
            <w:r w:rsidRPr="005220D8">
              <w:rPr>
                <w:rFonts w:ascii="Times New Roman" w:hAnsi="Times New Roman"/>
                <w:sz w:val="22"/>
                <w:szCs w:val="22"/>
                <w:rtl/>
                <w:lang w:val="en-US"/>
              </w:rPr>
              <w:t xml:space="preserve"> الفحوصات اللفظية وتخطيط المعالجة وكتابة التقارير. عرض لأعراض كل نوع منها </w:t>
            </w:r>
            <w:r w:rsidRPr="005220D8">
              <w:rPr>
                <w:rFonts w:ascii="Times New Roman" w:hAnsi="Times New Roman" w:hint="cs"/>
                <w:sz w:val="22"/>
                <w:szCs w:val="22"/>
                <w:rtl/>
                <w:lang w:val="en-US"/>
              </w:rPr>
              <w:t>وتقديم النصح</w:t>
            </w:r>
            <w:r w:rsidRPr="005220D8">
              <w:rPr>
                <w:rFonts w:ascii="Times New Roman" w:hAnsi="Times New Roman"/>
                <w:sz w:val="22"/>
                <w:szCs w:val="22"/>
                <w:rtl/>
                <w:lang w:val="en-US"/>
              </w:rPr>
              <w:t xml:space="preserve"> </w:t>
            </w:r>
            <w:r w:rsidRPr="005220D8">
              <w:rPr>
                <w:rFonts w:ascii="Times New Roman" w:hAnsi="Times New Roman" w:hint="cs"/>
                <w:sz w:val="22"/>
                <w:szCs w:val="22"/>
                <w:rtl/>
                <w:lang w:val="en-US"/>
              </w:rPr>
              <w:t>ولإرشاد</w:t>
            </w:r>
            <w:r w:rsidRPr="005220D8">
              <w:rPr>
                <w:rFonts w:ascii="Times New Roman" w:hAnsi="Times New Roman"/>
                <w:sz w:val="22"/>
                <w:szCs w:val="22"/>
                <w:rtl/>
                <w:lang w:val="en-US"/>
              </w:rPr>
              <w:t xml:space="preserve"> الأسري والمدرسي لرفع مستوى التحصيل المدرسي والجامعي </w:t>
            </w:r>
            <w:r w:rsidRPr="005220D8">
              <w:rPr>
                <w:rFonts w:ascii="Times New Roman" w:hAnsi="Times New Roman" w:hint="cs"/>
                <w:sz w:val="22"/>
                <w:szCs w:val="22"/>
                <w:rtl/>
                <w:lang w:val="en-US"/>
              </w:rPr>
              <w:t>والجانب الاقتصادي</w:t>
            </w:r>
            <w:r w:rsidRPr="005220D8">
              <w:rPr>
                <w:rFonts w:ascii="Times New Roman" w:hAnsi="Times New Roman"/>
                <w:sz w:val="22"/>
                <w:szCs w:val="22"/>
                <w:rtl/>
                <w:lang w:val="en-US"/>
              </w:rPr>
              <w:t xml:space="preserve"> الايجابي للفرد والمجتمع. </w:t>
            </w:r>
            <w:r w:rsidRPr="005220D8">
              <w:rPr>
                <w:rFonts w:ascii="Times New Roman" w:hAnsi="Times New Roman"/>
                <w:sz w:val="22"/>
                <w:szCs w:val="22"/>
                <w:rtl/>
                <w:lang w:val="en-US" w:bidi="ar-JO"/>
              </w:rPr>
              <w:t xml:space="preserve">استخدام أدوات التقييم المختلفة </w:t>
            </w:r>
            <w:r w:rsidRPr="005220D8">
              <w:rPr>
                <w:rFonts w:ascii="Times New Roman" w:hAnsi="Times New Roman" w:hint="cs"/>
                <w:sz w:val="22"/>
                <w:szCs w:val="22"/>
                <w:rtl/>
                <w:lang w:val="en-US" w:bidi="ar-JO"/>
              </w:rPr>
              <w:t>والمستخدمة مثل</w:t>
            </w:r>
            <w:r w:rsidRPr="005220D8">
              <w:rPr>
                <w:rFonts w:ascii="Times New Roman" w:hAnsi="Times New Roman"/>
                <w:sz w:val="22"/>
                <w:szCs w:val="22"/>
                <w:rtl/>
                <w:lang w:val="en-US" w:bidi="ar-JO"/>
              </w:rPr>
              <w:t xml:space="preserve"> الاختبارات المقننة </w:t>
            </w:r>
            <w:r w:rsidRPr="005220D8">
              <w:rPr>
                <w:rFonts w:ascii="Times New Roman" w:hAnsi="Times New Roman" w:hint="cs"/>
                <w:sz w:val="22"/>
                <w:szCs w:val="22"/>
                <w:rtl/>
                <w:lang w:val="en-US" w:bidi="ar-JO"/>
              </w:rPr>
              <w:t>وغير المقننة</w:t>
            </w:r>
            <w:r w:rsidRPr="005220D8">
              <w:rPr>
                <w:rFonts w:ascii="Times New Roman" w:hAnsi="Times New Roman"/>
                <w:sz w:val="22"/>
                <w:szCs w:val="22"/>
                <w:rtl/>
                <w:lang w:val="en-US" w:bidi="ar-JO"/>
              </w:rPr>
              <w:t xml:space="preserve"> لتشخيص حالات اضطرابات النطق. و تدريب الطلبة على كيفية اعداد و كتابة الخطط العلاجية و التقارير الدورية مع التركيز على كيفية كتابة الأهداف قصيرة وطويلة المدى لتتماشى مع احتياجات كل حالة</w:t>
            </w: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bookmarkEnd w:id="7"/>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5025E1" w:rsidRDefault="00951291" w:rsidP="004D0DAE">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اضطرابات النطق</w:t>
            </w:r>
            <w:r w:rsidRPr="005025E1">
              <w:rPr>
                <w:rFonts w:ascii="Times New Roman" w:hAnsi="Times New Roman"/>
                <w:b/>
                <w:bCs/>
                <w:sz w:val="22"/>
                <w:szCs w:val="22"/>
                <w:lang w:val="en-US"/>
              </w:rPr>
              <w:t xml:space="preserve"> </w:t>
            </w:r>
            <w:proofErr w:type="spellStart"/>
            <w:r w:rsidRPr="005025E1">
              <w:rPr>
                <w:rFonts w:ascii="Times New Roman" w:hAnsi="Times New Roman" w:hint="cs"/>
                <w:b/>
                <w:bCs/>
                <w:sz w:val="22"/>
                <w:szCs w:val="22"/>
                <w:rtl/>
                <w:lang w:val="en-US"/>
              </w:rPr>
              <w:t>والفنولوجيا</w:t>
            </w:r>
            <w:r>
              <w:rPr>
                <w:rFonts w:ascii="Times New Roman" w:hAnsi="Times New Roman" w:hint="cs"/>
                <w:b/>
                <w:bCs/>
                <w:sz w:val="22"/>
                <w:szCs w:val="22"/>
                <w:rtl/>
                <w:lang w:val="en-US"/>
              </w:rPr>
              <w:t>-</w:t>
            </w:r>
            <w:proofErr w:type="spellEnd"/>
            <w:r>
              <w:rPr>
                <w:rFonts w:ascii="Times New Roman" w:hAnsi="Times New Roman" w:hint="cs"/>
                <w:b/>
                <w:bCs/>
                <w:sz w:val="22"/>
                <w:szCs w:val="22"/>
                <w:rtl/>
                <w:lang w:val="en-US"/>
              </w:rPr>
              <w:t xml:space="preserve"> 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91789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1805333</w:t>
            </w:r>
          </w:p>
        </w:tc>
        <w:tc>
          <w:tcPr>
            <w:tcW w:w="4154" w:type="dxa"/>
            <w:shd w:val="clear" w:color="auto" w:fill="auto"/>
            <w:vAlign w:val="center"/>
          </w:tcPr>
          <w:p w:rsidR="00951291" w:rsidRPr="00C20079" w:rsidRDefault="00951291" w:rsidP="0091789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Articulation </w:t>
            </w:r>
            <w:r w:rsidR="008D4D01"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Phonological Disorders</w:t>
            </w:r>
            <w:r w:rsidR="008D4D01">
              <w:rPr>
                <w:rFonts w:asciiTheme="majorBidi" w:hAnsiTheme="majorBidi" w:cstheme="majorBidi"/>
                <w:b/>
                <w:bCs/>
                <w:color w:val="000000" w:themeColor="text1"/>
                <w:sz w:val="22"/>
                <w:szCs w:val="28"/>
              </w:rPr>
              <w:t xml:space="preserve"> (practical)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917898">
              <w:rPr>
                <w:rFonts w:eastAsia="Calibri" w:cs="Arial" w:hint="cs"/>
                <w:bCs/>
                <w:color w:val="000000" w:themeColor="text1"/>
                <w:sz w:val="22"/>
                <w:szCs w:val="22"/>
                <w:rtl/>
                <w:lang w:val="en-US" w:bidi="ar-JO"/>
              </w:rPr>
              <w:t xml:space="preserve"> 1805331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E14024" w:rsidRDefault="008D4D01"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 xml:space="preserve">يهدف هذا المقرر الى اكساب الطلبة طرق </w:t>
            </w:r>
            <w:r w:rsidR="00951291" w:rsidRPr="005220D8">
              <w:rPr>
                <w:rFonts w:ascii="Times New Roman" w:hAnsi="Times New Roman"/>
                <w:sz w:val="22"/>
                <w:szCs w:val="22"/>
                <w:rtl/>
                <w:lang w:val="en-US"/>
              </w:rPr>
              <w:t>تحديد</w:t>
            </w:r>
            <w:r w:rsidR="00951291" w:rsidRPr="005220D8">
              <w:rPr>
                <w:rFonts w:ascii="Times New Roman" w:eastAsia="Calibri" w:hAnsi="Times New Roman"/>
                <w:sz w:val="22"/>
                <w:szCs w:val="22"/>
                <w:rtl/>
                <w:lang w:val="en-US"/>
              </w:rPr>
              <w:t xml:space="preserve"> </w:t>
            </w:r>
            <w:r w:rsidR="00951291" w:rsidRPr="005220D8">
              <w:rPr>
                <w:rFonts w:ascii="Times New Roman" w:hAnsi="Times New Roman"/>
                <w:sz w:val="22"/>
                <w:szCs w:val="22"/>
                <w:rtl/>
                <w:lang w:val="en-US"/>
              </w:rPr>
              <w:t xml:space="preserve">اضطرابات النطق </w:t>
            </w:r>
            <w:proofErr w:type="spellStart"/>
            <w:r w:rsidR="00951291" w:rsidRPr="005220D8">
              <w:rPr>
                <w:rFonts w:ascii="Times New Roman" w:hAnsi="Times New Roman" w:hint="cs"/>
                <w:sz w:val="22"/>
                <w:szCs w:val="22"/>
                <w:rtl/>
                <w:lang w:val="en-US"/>
              </w:rPr>
              <w:t>والفونولوجي</w:t>
            </w:r>
            <w:r>
              <w:rPr>
                <w:rFonts w:ascii="Times New Roman" w:hAnsi="Times New Roman" w:hint="cs"/>
                <w:sz w:val="22"/>
                <w:szCs w:val="22"/>
                <w:rtl/>
                <w:lang w:val="en-US"/>
              </w:rPr>
              <w:t>ا</w:t>
            </w:r>
            <w:proofErr w:type="spellEnd"/>
            <w:r w:rsidR="00951291" w:rsidRPr="005220D8">
              <w:rPr>
                <w:rFonts w:ascii="Times New Roman" w:hAnsi="Times New Roman"/>
                <w:sz w:val="22"/>
                <w:szCs w:val="22"/>
                <w:rtl/>
                <w:lang w:val="en-US"/>
              </w:rPr>
              <w:t xml:space="preserve"> </w:t>
            </w:r>
            <w:proofErr w:type="spellStart"/>
            <w:r>
              <w:rPr>
                <w:rFonts w:ascii="Times New Roman" w:hAnsi="Times New Roman" w:hint="cs"/>
                <w:sz w:val="22"/>
                <w:szCs w:val="22"/>
                <w:rtl/>
                <w:lang w:val="en-US"/>
              </w:rPr>
              <w:t>،</w:t>
            </w:r>
            <w:proofErr w:type="spellEnd"/>
            <w:r>
              <w:rPr>
                <w:rFonts w:ascii="Times New Roman" w:hAnsi="Times New Roman" w:hint="cs"/>
                <w:sz w:val="22"/>
                <w:szCs w:val="22"/>
                <w:rtl/>
                <w:lang w:val="en-US"/>
              </w:rPr>
              <w:t xml:space="preserve"> </w:t>
            </w:r>
            <w:proofErr w:type="spellStart"/>
            <w:r w:rsidR="00951291" w:rsidRPr="005220D8">
              <w:rPr>
                <w:rFonts w:ascii="Times New Roman" w:hAnsi="Times New Roman"/>
                <w:sz w:val="22"/>
                <w:szCs w:val="22"/>
                <w:rtl/>
                <w:lang w:val="en-US"/>
              </w:rPr>
              <w:t>تقييمها،</w:t>
            </w:r>
            <w:proofErr w:type="spellEnd"/>
            <w:r w:rsidR="00951291" w:rsidRPr="005220D8">
              <w:rPr>
                <w:rFonts w:ascii="Times New Roman" w:hAnsi="Times New Roman"/>
                <w:sz w:val="22"/>
                <w:szCs w:val="22"/>
                <w:rtl/>
                <w:lang w:val="en-US"/>
              </w:rPr>
              <w:t xml:space="preserve"> </w:t>
            </w:r>
            <w:r>
              <w:rPr>
                <w:rFonts w:ascii="Times New Roman" w:hAnsi="Times New Roman" w:hint="cs"/>
                <w:sz w:val="22"/>
                <w:szCs w:val="22"/>
                <w:rtl/>
                <w:lang w:val="en-US"/>
              </w:rPr>
              <w:t xml:space="preserve">معرفة </w:t>
            </w:r>
            <w:proofErr w:type="spellStart"/>
            <w:r>
              <w:rPr>
                <w:rFonts w:ascii="Times New Roman" w:hAnsi="Times New Roman" w:hint="cs"/>
                <w:sz w:val="22"/>
                <w:szCs w:val="22"/>
                <w:rtl/>
                <w:lang w:val="en-US"/>
              </w:rPr>
              <w:t>واستخدان</w:t>
            </w:r>
            <w:proofErr w:type="spellEnd"/>
            <w:r>
              <w:rPr>
                <w:rFonts w:ascii="Times New Roman" w:hAnsi="Times New Roman" w:hint="cs"/>
                <w:sz w:val="22"/>
                <w:szCs w:val="22"/>
                <w:rtl/>
                <w:lang w:val="en-US"/>
              </w:rPr>
              <w:t xml:space="preserve"> </w:t>
            </w:r>
            <w:r w:rsidR="00951291" w:rsidRPr="005220D8">
              <w:rPr>
                <w:rFonts w:ascii="Times New Roman" w:hAnsi="Times New Roman"/>
                <w:sz w:val="22"/>
                <w:szCs w:val="22"/>
                <w:rtl/>
                <w:lang w:val="en-US"/>
              </w:rPr>
              <w:t xml:space="preserve">الفحوصات اللفظية وتخطيط المعالجة وكتابة التقارير. عرض لأعراض كل نوع منها </w:t>
            </w:r>
            <w:r w:rsidR="00951291" w:rsidRPr="005220D8">
              <w:rPr>
                <w:rFonts w:ascii="Times New Roman" w:hAnsi="Times New Roman" w:hint="cs"/>
                <w:sz w:val="22"/>
                <w:szCs w:val="22"/>
                <w:rtl/>
                <w:lang w:val="en-US"/>
              </w:rPr>
              <w:t>وتقديم النصح</w:t>
            </w:r>
            <w:r w:rsidR="00951291" w:rsidRPr="005220D8">
              <w:rPr>
                <w:rFonts w:ascii="Times New Roman" w:hAnsi="Times New Roman"/>
                <w:sz w:val="22"/>
                <w:szCs w:val="22"/>
                <w:rtl/>
                <w:lang w:val="en-US"/>
              </w:rPr>
              <w:t xml:space="preserve"> </w:t>
            </w:r>
            <w:r w:rsidR="00951291" w:rsidRPr="005220D8">
              <w:rPr>
                <w:rFonts w:ascii="Times New Roman" w:hAnsi="Times New Roman" w:hint="cs"/>
                <w:sz w:val="22"/>
                <w:szCs w:val="22"/>
                <w:rtl/>
                <w:lang w:val="en-US"/>
              </w:rPr>
              <w:t>ولإرشاد</w:t>
            </w:r>
            <w:r w:rsidR="00951291" w:rsidRPr="005220D8">
              <w:rPr>
                <w:rFonts w:ascii="Times New Roman" w:hAnsi="Times New Roman"/>
                <w:sz w:val="22"/>
                <w:szCs w:val="22"/>
                <w:rtl/>
                <w:lang w:val="en-US"/>
              </w:rPr>
              <w:t xml:space="preserve"> الأسري والمدرسي لرفع مستوى التحصيل المدرسي والجامعي </w:t>
            </w:r>
            <w:r w:rsidR="00951291" w:rsidRPr="005220D8">
              <w:rPr>
                <w:rFonts w:ascii="Times New Roman" w:hAnsi="Times New Roman" w:hint="cs"/>
                <w:sz w:val="22"/>
                <w:szCs w:val="22"/>
                <w:rtl/>
                <w:lang w:val="en-US"/>
              </w:rPr>
              <w:t>والجانب الاقتصادي</w:t>
            </w:r>
            <w:r w:rsidR="00951291" w:rsidRPr="005220D8">
              <w:rPr>
                <w:rFonts w:ascii="Times New Roman" w:hAnsi="Times New Roman"/>
                <w:sz w:val="22"/>
                <w:szCs w:val="22"/>
                <w:rtl/>
                <w:lang w:val="en-US"/>
              </w:rPr>
              <w:t xml:space="preserve"> الايجابي للفرد والمجتمع. </w:t>
            </w:r>
            <w:r w:rsidR="00951291" w:rsidRPr="005220D8">
              <w:rPr>
                <w:rFonts w:ascii="Times New Roman" w:hAnsi="Times New Roman"/>
                <w:sz w:val="22"/>
                <w:szCs w:val="22"/>
                <w:rtl/>
                <w:lang w:val="en-US" w:bidi="ar-JO"/>
              </w:rPr>
              <w:t xml:space="preserve">استخدام أدوات التقييم المختلفة </w:t>
            </w:r>
            <w:r w:rsidR="00951291" w:rsidRPr="005220D8">
              <w:rPr>
                <w:rFonts w:ascii="Times New Roman" w:hAnsi="Times New Roman" w:hint="cs"/>
                <w:sz w:val="22"/>
                <w:szCs w:val="22"/>
                <w:rtl/>
                <w:lang w:val="en-US" w:bidi="ar-JO"/>
              </w:rPr>
              <w:t>والمستخدمة مثل</w:t>
            </w:r>
            <w:r w:rsidR="00951291" w:rsidRPr="005220D8">
              <w:rPr>
                <w:rFonts w:ascii="Times New Roman" w:hAnsi="Times New Roman"/>
                <w:sz w:val="22"/>
                <w:szCs w:val="22"/>
                <w:rtl/>
                <w:lang w:val="en-US" w:bidi="ar-JO"/>
              </w:rPr>
              <w:t xml:space="preserve"> الاختبارات المقننة </w:t>
            </w:r>
            <w:r w:rsidR="00951291" w:rsidRPr="005220D8">
              <w:rPr>
                <w:rFonts w:ascii="Times New Roman" w:hAnsi="Times New Roman" w:hint="cs"/>
                <w:sz w:val="22"/>
                <w:szCs w:val="22"/>
                <w:rtl/>
                <w:lang w:val="en-US" w:bidi="ar-JO"/>
              </w:rPr>
              <w:t>وغير المقننة</w:t>
            </w:r>
            <w:r w:rsidR="00951291" w:rsidRPr="005220D8">
              <w:rPr>
                <w:rFonts w:ascii="Times New Roman" w:hAnsi="Times New Roman"/>
                <w:sz w:val="22"/>
                <w:szCs w:val="22"/>
                <w:rtl/>
                <w:lang w:val="en-US" w:bidi="ar-JO"/>
              </w:rPr>
              <w:t xml:space="preserve"> لتشخيص حالات اضطرابات النطق. و تدريب الطلبة على كيفية اعداد و كتابة الخطط العلاجية و التقارير الدورية مع التركيز على كيفية كتابة الأهداف قصيرة وطويلة المدى لتتماشى مع احتياجات كل حالة</w:t>
            </w:r>
          </w:p>
        </w:tc>
        <w:tc>
          <w:tcPr>
            <w:tcW w:w="1569" w:type="dxa"/>
            <w:tcBorders>
              <w:bottom w:val="single" w:sz="18" w:space="0" w:color="auto"/>
            </w:tcBorders>
            <w:shd w:val="clear" w:color="auto" w:fill="auto"/>
          </w:tcPr>
          <w:p w:rsidR="00951291" w:rsidRPr="00E14024" w:rsidRDefault="0091789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D94C3F" w:rsidRPr="00E14024" w:rsidRDefault="005220D8" w:rsidP="00D55B78">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bidi="ar-JO"/>
              </w:rPr>
              <w:t>اضطرابات البلع</w:t>
            </w:r>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91789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1805310</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Swallowing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917898">
              <w:rPr>
                <w:rFonts w:eastAsia="Calibri" w:cs="Arial" w:hint="cs"/>
                <w:bCs/>
                <w:color w:val="000000" w:themeColor="text1"/>
                <w:sz w:val="22"/>
                <w:szCs w:val="22"/>
                <w:rtl/>
                <w:lang w:val="en-US" w:bidi="ar-JO"/>
              </w:rPr>
              <w:t xml:space="preserve"> 1805201</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5220D8">
              <w:rPr>
                <w:rFonts w:ascii="Times New Roman" w:hAnsi="Times New Roman"/>
                <w:sz w:val="22"/>
                <w:szCs w:val="22"/>
                <w:rtl/>
                <w:lang w:val="en-US" w:bidi="ar-JO"/>
              </w:rPr>
              <w:t xml:space="preserve">ماهية وأسباب صعوبات البلع. كما يغطي طرق تقييم وتشخيص ومعالجة الحالات التي تعاني من صعوبات البلع. أنواع الخلل في التناسق الحركي لأعضاء النطق والبلع. </w:t>
            </w:r>
            <w:r w:rsidRPr="005220D8">
              <w:rPr>
                <w:rFonts w:ascii="Times New Roman" w:hAnsi="Times New Roman" w:hint="cs"/>
                <w:sz w:val="22"/>
                <w:szCs w:val="22"/>
                <w:rtl/>
                <w:lang w:val="en-US" w:bidi="ar-JO"/>
              </w:rPr>
              <w:t>الحالات المرضية</w:t>
            </w:r>
            <w:r w:rsidRPr="005220D8">
              <w:rPr>
                <w:rFonts w:ascii="Times New Roman" w:hAnsi="Times New Roman"/>
                <w:sz w:val="22"/>
                <w:szCs w:val="22"/>
                <w:rtl/>
                <w:lang w:val="en-US" w:bidi="ar-JO"/>
              </w:rPr>
              <w:t xml:space="preserve"> وعمليات التقييم </w:t>
            </w:r>
            <w:r w:rsidRPr="005220D8">
              <w:rPr>
                <w:rFonts w:ascii="Times New Roman" w:hAnsi="Times New Roman" w:hint="cs"/>
                <w:sz w:val="22"/>
                <w:szCs w:val="22"/>
                <w:rtl/>
                <w:lang w:val="en-US" w:bidi="ar-JO"/>
              </w:rPr>
              <w:t>والتشخيص وعلاج صعوبات</w:t>
            </w:r>
            <w:r w:rsidRPr="005220D8">
              <w:rPr>
                <w:rFonts w:ascii="Times New Roman" w:hAnsi="Times New Roman"/>
                <w:sz w:val="22"/>
                <w:szCs w:val="22"/>
                <w:rtl/>
                <w:lang w:val="en-US" w:bidi="ar-JO"/>
              </w:rPr>
              <w:t xml:space="preserve"> </w:t>
            </w:r>
            <w:proofErr w:type="spellStart"/>
            <w:r w:rsidRPr="005220D8">
              <w:rPr>
                <w:rFonts w:ascii="Times New Roman" w:hAnsi="Times New Roman" w:hint="cs"/>
                <w:sz w:val="22"/>
                <w:szCs w:val="22"/>
                <w:rtl/>
                <w:lang w:val="en-US" w:bidi="ar-JO"/>
              </w:rPr>
              <w:t>البلع،</w:t>
            </w:r>
            <w:proofErr w:type="spellEnd"/>
            <w:r w:rsidRPr="005220D8">
              <w:rPr>
                <w:rFonts w:ascii="Times New Roman" w:hAnsi="Times New Roman"/>
                <w:sz w:val="22"/>
                <w:szCs w:val="22"/>
                <w:rtl/>
                <w:lang w:val="en-US" w:bidi="ar-JO"/>
              </w:rPr>
              <w:t xml:space="preserve"> عملية البلع </w:t>
            </w:r>
            <w:r w:rsidRPr="005220D8">
              <w:rPr>
                <w:rFonts w:ascii="Times New Roman" w:hAnsi="Times New Roman" w:hint="cs"/>
                <w:sz w:val="22"/>
                <w:szCs w:val="22"/>
                <w:rtl/>
                <w:lang w:val="en-US" w:bidi="ar-JO"/>
              </w:rPr>
              <w:t>الطبيعية</w:t>
            </w:r>
            <w:r w:rsidRPr="005220D8">
              <w:rPr>
                <w:rFonts w:ascii="Times New Roman" w:hAnsi="Times New Roman"/>
                <w:sz w:val="22"/>
                <w:szCs w:val="22"/>
                <w:rtl/>
                <w:lang w:val="en-US" w:bidi="ar-JO"/>
              </w:rPr>
              <w:t xml:space="preserve"> ونماذج مرضيه لحالات مرضيه </w:t>
            </w:r>
            <w:r w:rsidRPr="005220D8">
              <w:rPr>
                <w:rFonts w:ascii="Times New Roman" w:hAnsi="Times New Roman" w:hint="cs"/>
                <w:sz w:val="22"/>
                <w:szCs w:val="22"/>
                <w:rtl/>
                <w:lang w:val="en-US" w:bidi="ar-JO"/>
              </w:rPr>
              <w:t>متنوعة</w:t>
            </w:r>
            <w:r w:rsidRPr="005220D8">
              <w:rPr>
                <w:rFonts w:ascii="Times New Roman" w:hAnsi="Times New Roman"/>
                <w:sz w:val="22"/>
                <w:szCs w:val="22"/>
                <w:rtl/>
                <w:lang w:val="en-US" w:bidi="ar-JO"/>
              </w:rPr>
              <w:t xml:space="preserve"> مع عرض لكيفية التعامل مع هذه الحالات والمداخلات </w:t>
            </w:r>
            <w:r w:rsidRPr="005220D8">
              <w:rPr>
                <w:rFonts w:ascii="Times New Roman" w:hAnsi="Times New Roman" w:hint="cs"/>
                <w:sz w:val="22"/>
                <w:szCs w:val="22"/>
                <w:rtl/>
                <w:lang w:val="en-US" w:bidi="ar-JO"/>
              </w:rPr>
              <w:t>اللازمة</w:t>
            </w:r>
            <w:r w:rsidRPr="005220D8">
              <w:rPr>
                <w:rFonts w:ascii="Times New Roman" w:hAnsi="Times New Roman"/>
                <w:sz w:val="22"/>
                <w:szCs w:val="22"/>
                <w:rtl/>
                <w:lang w:val="en-US" w:bidi="ar-JO"/>
              </w:rPr>
              <w:t xml:space="preserve">.  </w:t>
            </w: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bidi="ar-JO"/>
              </w:rPr>
              <w:t>اضطرابات البلع</w:t>
            </w:r>
            <w:r>
              <w:rPr>
                <w:rFonts w:ascii="Times New Roman" w:hAnsi="Times New Roman" w:hint="cs"/>
                <w:b/>
                <w:bCs/>
                <w:sz w:val="22"/>
                <w:szCs w:val="22"/>
                <w:rtl/>
                <w:lang w:val="en-US" w:bidi="ar-JO"/>
              </w:rPr>
              <w:t xml:space="preserve"> 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91789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1805312</w:t>
            </w:r>
          </w:p>
        </w:tc>
        <w:tc>
          <w:tcPr>
            <w:tcW w:w="4154" w:type="dxa"/>
            <w:shd w:val="clear" w:color="auto" w:fill="auto"/>
            <w:vAlign w:val="center"/>
          </w:tcPr>
          <w:p w:rsidR="00951291" w:rsidRPr="008D4D01" w:rsidRDefault="00951291" w:rsidP="0091789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Swallowing Disorders</w:t>
            </w:r>
            <w:r w:rsidR="00917898" w:rsidRPr="00C20079">
              <w:rPr>
                <w:rFonts w:asciiTheme="majorBidi" w:hAnsiTheme="majorBidi" w:cstheme="majorBidi"/>
                <w:b/>
                <w:bCs/>
                <w:color w:val="000000" w:themeColor="text1"/>
                <w:sz w:val="22"/>
                <w:szCs w:val="28"/>
                <w:rtl/>
              </w:rPr>
              <w:t xml:space="preserve"> </w:t>
            </w:r>
            <w:r w:rsidR="008D4D01">
              <w:rPr>
                <w:rFonts w:asciiTheme="majorBidi" w:hAnsiTheme="majorBidi" w:cstheme="majorBidi"/>
                <w:b/>
                <w:bCs/>
                <w:color w:val="000000" w:themeColor="text1"/>
                <w:sz w:val="22"/>
                <w:szCs w:val="28"/>
                <w:lang w:val="en-US"/>
              </w:rPr>
              <w:t>(practical)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917898">
              <w:rPr>
                <w:rFonts w:eastAsia="Calibri" w:cs="Arial" w:hint="cs"/>
                <w:bCs/>
                <w:color w:val="000000" w:themeColor="text1"/>
                <w:sz w:val="22"/>
                <w:szCs w:val="22"/>
                <w:rtl/>
                <w:lang w:val="en-US" w:bidi="ar-JO"/>
              </w:rPr>
              <w:t xml:space="preserve"> 1805310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E14024" w:rsidRDefault="0068477C"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التدرب</w:t>
            </w:r>
            <w:r w:rsidR="008D4D01">
              <w:rPr>
                <w:rFonts w:ascii="Times New Roman" w:hAnsi="Times New Roman" w:hint="cs"/>
                <w:sz w:val="22"/>
                <w:szCs w:val="22"/>
                <w:rtl/>
                <w:lang w:val="en-US"/>
              </w:rPr>
              <w:t xml:space="preserve"> على ط</w:t>
            </w:r>
            <w:r w:rsidR="00951291" w:rsidRPr="005220D8">
              <w:rPr>
                <w:rFonts w:ascii="Times New Roman" w:hAnsi="Times New Roman"/>
                <w:sz w:val="22"/>
                <w:szCs w:val="22"/>
                <w:rtl/>
                <w:lang w:val="en-US" w:bidi="ar-JO"/>
              </w:rPr>
              <w:t>رق تقييم وتشخيص ومعالجة الحالات التي تعاني من صعوبات البلع</w:t>
            </w:r>
            <w:r>
              <w:rPr>
                <w:rFonts w:ascii="Times New Roman" w:hAnsi="Times New Roman" w:hint="cs"/>
                <w:sz w:val="22"/>
                <w:szCs w:val="22"/>
                <w:rtl/>
                <w:lang w:val="en-US" w:bidi="ar-JO"/>
              </w:rPr>
              <w:t xml:space="preserve"> على </w:t>
            </w:r>
            <w:proofErr w:type="spellStart"/>
            <w:r>
              <w:rPr>
                <w:rFonts w:ascii="Times New Roman" w:hAnsi="Times New Roman" w:hint="cs"/>
                <w:sz w:val="22"/>
                <w:szCs w:val="22"/>
                <w:rtl/>
                <w:lang w:val="en-US" w:bidi="ar-JO"/>
              </w:rPr>
              <w:t>(</w:t>
            </w:r>
            <w:r>
              <w:rPr>
                <w:rFonts w:ascii="Times New Roman" w:hAnsi="Times New Roman"/>
                <w:sz w:val="22"/>
                <w:szCs w:val="22"/>
                <w:lang w:val="en-US" w:bidi="ar-JO"/>
              </w:rPr>
              <w:t>S</w:t>
            </w:r>
            <w:r w:rsidR="008D4D01">
              <w:rPr>
                <w:rFonts w:ascii="Times New Roman" w:hAnsi="Times New Roman"/>
                <w:sz w:val="22"/>
                <w:szCs w:val="22"/>
                <w:lang w:val="en-US" w:bidi="ar-JO"/>
              </w:rPr>
              <w:t>imu</w:t>
            </w:r>
            <w:r>
              <w:rPr>
                <w:rFonts w:ascii="Times New Roman" w:hAnsi="Times New Roman"/>
                <w:sz w:val="22"/>
                <w:szCs w:val="22"/>
                <w:lang w:val="en-US" w:bidi="ar-JO"/>
              </w:rPr>
              <w:t>case</w:t>
            </w:r>
            <w:r>
              <w:rPr>
                <w:rFonts w:ascii="Times New Roman" w:hAnsi="Times New Roman" w:hint="cs"/>
                <w:sz w:val="22"/>
                <w:szCs w:val="22"/>
                <w:rtl/>
                <w:lang w:val="en-US" w:bidi="ar-JO"/>
              </w:rPr>
              <w:t>)</w:t>
            </w:r>
            <w:r w:rsidR="00951291" w:rsidRPr="005220D8">
              <w:rPr>
                <w:rFonts w:ascii="Times New Roman" w:hAnsi="Times New Roman"/>
                <w:sz w:val="22"/>
                <w:szCs w:val="22"/>
                <w:rtl/>
                <w:lang w:val="en-US" w:bidi="ar-JO"/>
              </w:rPr>
              <w:t>.</w:t>
            </w:r>
            <w:proofErr w:type="spellEnd"/>
            <w:r w:rsidR="00951291" w:rsidRPr="005220D8">
              <w:rPr>
                <w:rFonts w:ascii="Times New Roman" w:hAnsi="Times New Roman"/>
                <w:sz w:val="22"/>
                <w:szCs w:val="22"/>
                <w:rtl/>
                <w:lang w:val="en-US" w:bidi="ar-JO"/>
              </w:rPr>
              <w:t xml:space="preserve"> </w:t>
            </w:r>
            <w:r w:rsidR="008D4D01">
              <w:rPr>
                <w:rFonts w:ascii="Times New Roman" w:hAnsi="Times New Roman" w:hint="cs"/>
                <w:sz w:val="22"/>
                <w:szCs w:val="22"/>
                <w:rtl/>
                <w:lang w:val="en-US" w:bidi="ar-JO"/>
              </w:rPr>
              <w:t xml:space="preserve">تحديد </w:t>
            </w:r>
            <w:r w:rsidR="00951291" w:rsidRPr="005220D8">
              <w:rPr>
                <w:rFonts w:ascii="Times New Roman" w:hAnsi="Times New Roman"/>
                <w:sz w:val="22"/>
                <w:szCs w:val="22"/>
                <w:rtl/>
                <w:lang w:val="en-US" w:bidi="ar-JO"/>
              </w:rPr>
              <w:t xml:space="preserve">أنواع الخلل في التناسق الحركي لأعضاء النطق والبلع. </w:t>
            </w:r>
            <w:r w:rsidR="00951291" w:rsidRPr="005220D8">
              <w:rPr>
                <w:rFonts w:ascii="Times New Roman" w:hAnsi="Times New Roman" w:hint="cs"/>
                <w:sz w:val="22"/>
                <w:szCs w:val="22"/>
                <w:rtl/>
                <w:lang w:val="en-US" w:bidi="ar-JO"/>
              </w:rPr>
              <w:t>الحالات المرضية</w:t>
            </w:r>
            <w:r w:rsidR="00951291" w:rsidRPr="005220D8">
              <w:rPr>
                <w:rFonts w:ascii="Times New Roman" w:hAnsi="Times New Roman"/>
                <w:sz w:val="22"/>
                <w:szCs w:val="22"/>
                <w:rtl/>
                <w:lang w:val="en-US" w:bidi="ar-JO"/>
              </w:rPr>
              <w:t xml:space="preserve"> وعمليات التقييم </w:t>
            </w:r>
            <w:r w:rsidR="00951291" w:rsidRPr="005220D8">
              <w:rPr>
                <w:rFonts w:ascii="Times New Roman" w:hAnsi="Times New Roman" w:hint="cs"/>
                <w:sz w:val="22"/>
                <w:szCs w:val="22"/>
                <w:rtl/>
                <w:lang w:val="en-US" w:bidi="ar-JO"/>
              </w:rPr>
              <w:t>والتشخيص وعلاج صعوبات</w:t>
            </w:r>
            <w:r w:rsidR="00951291" w:rsidRPr="005220D8">
              <w:rPr>
                <w:rFonts w:ascii="Times New Roman" w:hAnsi="Times New Roman"/>
                <w:sz w:val="22"/>
                <w:szCs w:val="22"/>
                <w:rtl/>
                <w:lang w:val="en-US" w:bidi="ar-JO"/>
              </w:rPr>
              <w:t xml:space="preserve"> </w:t>
            </w:r>
            <w:proofErr w:type="spellStart"/>
            <w:r w:rsidR="00951291" w:rsidRPr="005220D8">
              <w:rPr>
                <w:rFonts w:ascii="Times New Roman" w:hAnsi="Times New Roman" w:hint="cs"/>
                <w:sz w:val="22"/>
                <w:szCs w:val="22"/>
                <w:rtl/>
                <w:lang w:val="en-US" w:bidi="ar-JO"/>
              </w:rPr>
              <w:t>البلع،</w:t>
            </w:r>
            <w:proofErr w:type="spellEnd"/>
            <w:r w:rsidR="00951291" w:rsidRPr="005220D8">
              <w:rPr>
                <w:rFonts w:ascii="Times New Roman" w:hAnsi="Times New Roman"/>
                <w:sz w:val="22"/>
                <w:szCs w:val="22"/>
                <w:rtl/>
                <w:lang w:val="en-US" w:bidi="ar-JO"/>
              </w:rPr>
              <w:t xml:space="preserve"> عملية البلع </w:t>
            </w:r>
            <w:r w:rsidR="00951291" w:rsidRPr="005220D8">
              <w:rPr>
                <w:rFonts w:ascii="Times New Roman" w:hAnsi="Times New Roman" w:hint="cs"/>
                <w:sz w:val="22"/>
                <w:szCs w:val="22"/>
                <w:rtl/>
                <w:lang w:val="en-US" w:bidi="ar-JO"/>
              </w:rPr>
              <w:t>الطبيعية</w:t>
            </w:r>
            <w:r w:rsidR="00951291" w:rsidRPr="005220D8">
              <w:rPr>
                <w:rFonts w:ascii="Times New Roman" w:hAnsi="Times New Roman"/>
                <w:sz w:val="22"/>
                <w:szCs w:val="22"/>
                <w:rtl/>
                <w:lang w:val="en-US" w:bidi="ar-JO"/>
              </w:rPr>
              <w:t xml:space="preserve"> ونماذج مرضيه لحالات مرضيه </w:t>
            </w:r>
            <w:r w:rsidR="00951291" w:rsidRPr="005220D8">
              <w:rPr>
                <w:rFonts w:ascii="Times New Roman" w:hAnsi="Times New Roman" w:hint="cs"/>
                <w:sz w:val="22"/>
                <w:szCs w:val="22"/>
                <w:rtl/>
                <w:lang w:val="en-US" w:bidi="ar-JO"/>
              </w:rPr>
              <w:t>متنوعة</w:t>
            </w:r>
            <w:r w:rsidR="00951291" w:rsidRPr="005220D8">
              <w:rPr>
                <w:rFonts w:ascii="Times New Roman" w:hAnsi="Times New Roman"/>
                <w:sz w:val="22"/>
                <w:szCs w:val="22"/>
                <w:rtl/>
                <w:lang w:val="en-US" w:bidi="ar-JO"/>
              </w:rPr>
              <w:t xml:space="preserve"> مع عرض لكيفية التعامل مع هذه الحالات والمداخلات </w:t>
            </w:r>
            <w:r w:rsidR="00951291" w:rsidRPr="005220D8">
              <w:rPr>
                <w:rFonts w:ascii="Times New Roman" w:hAnsi="Times New Roman" w:hint="cs"/>
                <w:sz w:val="22"/>
                <w:szCs w:val="22"/>
                <w:rtl/>
                <w:lang w:val="en-US" w:bidi="ar-JO"/>
              </w:rPr>
              <w:t>اللازمة</w:t>
            </w:r>
            <w:r w:rsidR="00951291" w:rsidRPr="005220D8">
              <w:rPr>
                <w:rFonts w:ascii="Times New Roman" w:hAnsi="Times New Roman"/>
                <w:sz w:val="22"/>
                <w:szCs w:val="22"/>
                <w:rtl/>
                <w:lang w:val="en-US" w:bidi="ar-JO"/>
              </w:rPr>
              <w:t xml:space="preserve">.  </w:t>
            </w:r>
          </w:p>
        </w:tc>
        <w:tc>
          <w:tcPr>
            <w:tcW w:w="1569" w:type="dxa"/>
            <w:tcBorders>
              <w:bottom w:val="single" w:sz="18" w:space="0" w:color="auto"/>
            </w:tcBorders>
            <w:shd w:val="clear" w:color="auto" w:fill="auto"/>
          </w:tcPr>
          <w:p w:rsidR="00951291" w:rsidRPr="00E14024" w:rsidRDefault="0091789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lastRenderedPageBreak/>
              <w:t>رقم المساق</w:t>
            </w:r>
          </w:p>
        </w:tc>
        <w:tc>
          <w:tcPr>
            <w:tcW w:w="4154" w:type="dxa"/>
            <w:shd w:val="clear" w:color="auto" w:fill="auto"/>
            <w:vAlign w:val="center"/>
          </w:tcPr>
          <w:p w:rsidR="00D94C3F" w:rsidRPr="00E14024" w:rsidRDefault="005220D8" w:rsidP="00D55B78">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rPr>
              <w:t xml:space="preserve">اضطرابات الطلاقة الكلامية  </w:t>
            </w:r>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91789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1805330</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Fluency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917898">
              <w:rPr>
                <w:rFonts w:eastAsia="Calibri" w:cs="Arial" w:hint="cs"/>
                <w:bCs/>
                <w:color w:val="000000" w:themeColor="text1"/>
                <w:sz w:val="22"/>
                <w:szCs w:val="22"/>
                <w:rtl/>
                <w:lang w:val="en-US" w:bidi="ar-JO"/>
              </w:rPr>
              <w:t>1805110</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5220D8">
              <w:rPr>
                <w:rFonts w:ascii="Times New Roman" w:hAnsi="Times New Roman"/>
                <w:sz w:val="22"/>
                <w:szCs w:val="22"/>
                <w:rtl/>
                <w:lang w:val="en-US"/>
              </w:rPr>
              <w:t>تعريف</w:t>
            </w:r>
            <w:r w:rsidRPr="005220D8">
              <w:rPr>
                <w:rFonts w:ascii="Times New Roman" w:eastAsia="Calibri" w:hAnsi="Times New Roman"/>
                <w:sz w:val="22"/>
                <w:szCs w:val="22"/>
                <w:rtl/>
                <w:lang w:val="en-US"/>
              </w:rPr>
              <w:t xml:space="preserve"> </w:t>
            </w:r>
            <w:r w:rsidRPr="005220D8">
              <w:rPr>
                <w:rFonts w:ascii="Times New Roman" w:hAnsi="Times New Roman"/>
                <w:sz w:val="22"/>
                <w:szCs w:val="22"/>
                <w:rtl/>
                <w:lang w:val="en-US"/>
              </w:rPr>
              <w:t xml:space="preserve">اضطرابات الطلاقة </w:t>
            </w:r>
            <w:proofErr w:type="spellStart"/>
            <w:r w:rsidRPr="005220D8">
              <w:rPr>
                <w:rFonts w:ascii="Times New Roman" w:hAnsi="Times New Roman" w:hint="cs"/>
                <w:sz w:val="22"/>
                <w:szCs w:val="22"/>
                <w:rtl/>
                <w:lang w:val="en-US"/>
              </w:rPr>
              <w:t>الكلامية،</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قياسها،</w:t>
            </w:r>
            <w:proofErr w:type="spellEnd"/>
            <w:r w:rsidRPr="005220D8">
              <w:rPr>
                <w:rFonts w:ascii="Times New Roman" w:hAnsi="Times New Roman"/>
                <w:sz w:val="22"/>
                <w:szCs w:val="22"/>
                <w:rtl/>
                <w:lang w:val="en-US"/>
              </w:rPr>
              <w:t xml:space="preserve"> السلوكيات المصاحبة </w:t>
            </w:r>
            <w:proofErr w:type="spellStart"/>
            <w:r w:rsidRPr="005220D8">
              <w:rPr>
                <w:rFonts w:ascii="Times New Roman" w:hAnsi="Times New Roman"/>
                <w:sz w:val="22"/>
                <w:szCs w:val="22"/>
                <w:rtl/>
                <w:lang w:val="en-US"/>
              </w:rPr>
              <w:t>لها،</w:t>
            </w:r>
            <w:proofErr w:type="spellEnd"/>
            <w:r w:rsidRPr="005220D8">
              <w:rPr>
                <w:rFonts w:ascii="Times New Roman" w:hAnsi="Times New Roman"/>
                <w:sz w:val="22"/>
                <w:szCs w:val="22"/>
                <w:rtl/>
                <w:lang w:val="en-US"/>
              </w:rPr>
              <w:t xml:space="preserve"> صفات </w:t>
            </w:r>
            <w:proofErr w:type="spellStart"/>
            <w:r w:rsidRPr="005220D8">
              <w:rPr>
                <w:rFonts w:ascii="Times New Roman" w:hAnsi="Times New Roman"/>
                <w:sz w:val="22"/>
                <w:szCs w:val="22"/>
                <w:rtl/>
                <w:lang w:val="en-US"/>
              </w:rPr>
              <w:t>المتلعثمين،</w:t>
            </w:r>
            <w:proofErr w:type="spellEnd"/>
            <w:r w:rsidRPr="005220D8">
              <w:rPr>
                <w:rFonts w:ascii="Times New Roman" w:hAnsi="Times New Roman"/>
                <w:sz w:val="22"/>
                <w:szCs w:val="22"/>
                <w:rtl/>
                <w:lang w:val="en-US"/>
              </w:rPr>
              <w:t xml:space="preserve"> المراحل </w:t>
            </w:r>
            <w:proofErr w:type="spellStart"/>
            <w:r w:rsidRPr="005220D8">
              <w:rPr>
                <w:rFonts w:ascii="Times New Roman" w:hAnsi="Times New Roman"/>
                <w:sz w:val="22"/>
                <w:szCs w:val="22"/>
                <w:rtl/>
                <w:lang w:val="en-US"/>
              </w:rPr>
              <w:t>العمرية،</w:t>
            </w:r>
            <w:proofErr w:type="spellEnd"/>
            <w:r w:rsidRPr="005220D8">
              <w:rPr>
                <w:rFonts w:ascii="Times New Roman" w:hAnsi="Times New Roman"/>
                <w:sz w:val="22"/>
                <w:szCs w:val="22"/>
                <w:rtl/>
                <w:lang w:val="en-US"/>
              </w:rPr>
              <w:t xml:space="preserve"> نظريات </w:t>
            </w:r>
            <w:proofErr w:type="spellStart"/>
            <w:r w:rsidRPr="005220D8">
              <w:rPr>
                <w:rFonts w:ascii="Times New Roman" w:hAnsi="Times New Roman"/>
                <w:sz w:val="22"/>
                <w:szCs w:val="22"/>
                <w:rtl/>
                <w:lang w:val="en-US"/>
              </w:rPr>
              <w:t>اللعثمة،</w:t>
            </w:r>
            <w:proofErr w:type="spellEnd"/>
            <w:r w:rsidRPr="005220D8">
              <w:rPr>
                <w:rFonts w:ascii="Times New Roman" w:hAnsi="Times New Roman"/>
                <w:sz w:val="22"/>
                <w:szCs w:val="22"/>
                <w:rtl/>
                <w:lang w:val="en-US"/>
              </w:rPr>
              <w:t xml:space="preserve"> العوامل المؤثرة على نسبة </w:t>
            </w:r>
            <w:proofErr w:type="spellStart"/>
            <w:r w:rsidRPr="005220D8">
              <w:rPr>
                <w:rFonts w:ascii="Times New Roman" w:hAnsi="Times New Roman"/>
                <w:sz w:val="22"/>
                <w:szCs w:val="22"/>
                <w:rtl/>
                <w:lang w:val="en-US"/>
              </w:rPr>
              <w:t>حدوثها،</w:t>
            </w:r>
            <w:proofErr w:type="spellEnd"/>
            <w:r w:rsidRPr="005220D8">
              <w:rPr>
                <w:rFonts w:ascii="Times New Roman" w:hAnsi="Times New Roman"/>
                <w:sz w:val="22"/>
                <w:szCs w:val="22"/>
                <w:rtl/>
                <w:lang w:val="en-US"/>
              </w:rPr>
              <w:t xml:space="preserve"> اللعثمة </w:t>
            </w:r>
            <w:proofErr w:type="spellStart"/>
            <w:r w:rsidRPr="005220D8">
              <w:rPr>
                <w:rFonts w:ascii="Times New Roman" w:hAnsi="Times New Roman"/>
                <w:sz w:val="22"/>
                <w:szCs w:val="22"/>
                <w:rtl/>
                <w:lang w:val="en-US"/>
              </w:rPr>
              <w:t>كاستجابة،</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التوقع،</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التكيف،</w:t>
            </w:r>
            <w:proofErr w:type="spellEnd"/>
            <w:r w:rsidRPr="005220D8">
              <w:rPr>
                <w:rFonts w:ascii="Times New Roman" w:hAnsi="Times New Roman"/>
                <w:sz w:val="22"/>
                <w:szCs w:val="22"/>
                <w:rtl/>
                <w:lang w:val="en-US"/>
              </w:rPr>
              <w:t xml:space="preserve"> اللعثمة </w:t>
            </w:r>
            <w:proofErr w:type="spellStart"/>
            <w:r w:rsidRPr="005220D8">
              <w:rPr>
                <w:rFonts w:ascii="Times New Roman" w:hAnsi="Times New Roman"/>
                <w:sz w:val="22"/>
                <w:szCs w:val="22"/>
                <w:rtl/>
                <w:lang w:val="en-US"/>
              </w:rPr>
              <w:t>الأولية،</w:t>
            </w:r>
            <w:proofErr w:type="spellEnd"/>
            <w:r w:rsidRPr="005220D8">
              <w:rPr>
                <w:rFonts w:ascii="Times New Roman" w:hAnsi="Times New Roman"/>
                <w:sz w:val="22"/>
                <w:szCs w:val="22"/>
                <w:rtl/>
                <w:lang w:val="en-US"/>
              </w:rPr>
              <w:t xml:space="preserve"> الأبحاث والدراسات الحديثة. تقييم طلاقة </w:t>
            </w:r>
            <w:proofErr w:type="spellStart"/>
            <w:r w:rsidRPr="005220D8">
              <w:rPr>
                <w:rFonts w:ascii="Times New Roman" w:hAnsi="Times New Roman"/>
                <w:sz w:val="22"/>
                <w:szCs w:val="22"/>
                <w:rtl/>
                <w:lang w:val="en-US"/>
              </w:rPr>
              <w:t>النطق،</w:t>
            </w:r>
            <w:proofErr w:type="spellEnd"/>
            <w:r w:rsidRPr="005220D8">
              <w:rPr>
                <w:rFonts w:ascii="Times New Roman" w:hAnsi="Times New Roman"/>
                <w:sz w:val="22"/>
                <w:szCs w:val="22"/>
                <w:rtl/>
                <w:lang w:val="en-US"/>
              </w:rPr>
              <w:t xml:space="preserve"> تقييم الجوانب النفسية </w:t>
            </w:r>
            <w:proofErr w:type="spellStart"/>
            <w:r w:rsidRPr="005220D8">
              <w:rPr>
                <w:rFonts w:ascii="Times New Roman" w:hAnsi="Times New Roman"/>
                <w:sz w:val="22"/>
                <w:szCs w:val="22"/>
                <w:rtl/>
                <w:lang w:val="en-US"/>
              </w:rPr>
              <w:t>الاجتماعية،</w:t>
            </w:r>
            <w:proofErr w:type="spellEnd"/>
            <w:r w:rsidRPr="005220D8">
              <w:rPr>
                <w:rFonts w:ascii="Times New Roman" w:hAnsi="Times New Roman"/>
                <w:sz w:val="22"/>
                <w:szCs w:val="22"/>
                <w:rtl/>
                <w:lang w:val="en-US"/>
              </w:rPr>
              <w:t xml:space="preserve"> النفس </w:t>
            </w:r>
            <w:proofErr w:type="spellStart"/>
            <w:r w:rsidRPr="005220D8">
              <w:rPr>
                <w:rFonts w:ascii="Times New Roman" w:hAnsi="Times New Roman"/>
                <w:sz w:val="22"/>
                <w:szCs w:val="22"/>
                <w:rtl/>
                <w:lang w:val="en-US"/>
              </w:rPr>
              <w:t>لغوية،</w:t>
            </w:r>
            <w:proofErr w:type="spellEnd"/>
            <w:r w:rsidRPr="005220D8">
              <w:rPr>
                <w:rFonts w:ascii="Times New Roman" w:hAnsi="Times New Roman"/>
                <w:sz w:val="22"/>
                <w:szCs w:val="22"/>
                <w:rtl/>
                <w:lang w:val="en-US"/>
              </w:rPr>
              <w:t xml:space="preserve"> التناسق الحركي </w:t>
            </w:r>
            <w:proofErr w:type="spellStart"/>
            <w:r w:rsidRPr="005220D8">
              <w:rPr>
                <w:rFonts w:ascii="Times New Roman" w:hAnsi="Times New Roman"/>
                <w:sz w:val="22"/>
                <w:szCs w:val="22"/>
                <w:rtl/>
                <w:lang w:val="en-US"/>
              </w:rPr>
              <w:t>للنطق،</w:t>
            </w:r>
            <w:proofErr w:type="spellEnd"/>
            <w:r w:rsidRPr="005220D8">
              <w:rPr>
                <w:rFonts w:ascii="Times New Roman" w:hAnsi="Times New Roman"/>
                <w:sz w:val="22"/>
                <w:szCs w:val="22"/>
                <w:rtl/>
                <w:lang w:val="en-US"/>
              </w:rPr>
              <w:t xml:space="preserve"> التشخيص </w:t>
            </w:r>
            <w:proofErr w:type="spellStart"/>
            <w:r w:rsidRPr="005220D8">
              <w:rPr>
                <w:rFonts w:ascii="Times New Roman" w:hAnsi="Times New Roman"/>
                <w:sz w:val="22"/>
                <w:szCs w:val="22"/>
                <w:rtl/>
                <w:lang w:val="en-US"/>
              </w:rPr>
              <w:t>التفاضلي،</w:t>
            </w:r>
            <w:proofErr w:type="spellEnd"/>
            <w:r w:rsidRPr="005220D8">
              <w:rPr>
                <w:rFonts w:ascii="Times New Roman" w:hAnsi="Times New Roman"/>
                <w:sz w:val="22"/>
                <w:szCs w:val="22"/>
                <w:rtl/>
                <w:lang w:val="en-US"/>
              </w:rPr>
              <w:t xml:space="preserve"> الطرق التقليدية </w:t>
            </w:r>
            <w:proofErr w:type="spellStart"/>
            <w:r w:rsidRPr="005220D8">
              <w:rPr>
                <w:rFonts w:ascii="Times New Roman" w:hAnsi="Times New Roman"/>
                <w:sz w:val="22"/>
                <w:szCs w:val="22"/>
                <w:rtl/>
                <w:lang w:val="en-US"/>
              </w:rPr>
              <w:t>للمعالجة،</w:t>
            </w:r>
            <w:proofErr w:type="spellEnd"/>
            <w:r w:rsidRPr="005220D8">
              <w:rPr>
                <w:rFonts w:ascii="Times New Roman" w:hAnsi="Times New Roman"/>
                <w:sz w:val="22"/>
                <w:szCs w:val="22"/>
                <w:rtl/>
                <w:lang w:val="en-US"/>
              </w:rPr>
              <w:t xml:space="preserve"> تعديل </w:t>
            </w:r>
            <w:proofErr w:type="spellStart"/>
            <w:r w:rsidRPr="005220D8">
              <w:rPr>
                <w:rFonts w:ascii="Times New Roman" w:hAnsi="Times New Roman"/>
                <w:sz w:val="22"/>
                <w:szCs w:val="22"/>
                <w:rtl/>
                <w:lang w:val="en-US"/>
              </w:rPr>
              <w:t>السلوك،</w:t>
            </w:r>
            <w:proofErr w:type="spellEnd"/>
            <w:r w:rsidRPr="005220D8">
              <w:rPr>
                <w:rFonts w:ascii="Times New Roman" w:hAnsi="Times New Roman"/>
                <w:sz w:val="22"/>
                <w:szCs w:val="22"/>
                <w:rtl/>
                <w:lang w:val="en-US"/>
              </w:rPr>
              <w:t xml:space="preserve"> معالجة اللعثمة عند الصغار وعند </w:t>
            </w:r>
            <w:proofErr w:type="spellStart"/>
            <w:r w:rsidRPr="005220D8">
              <w:rPr>
                <w:rFonts w:ascii="Times New Roman" w:hAnsi="Times New Roman"/>
                <w:sz w:val="22"/>
                <w:szCs w:val="22"/>
                <w:rtl/>
                <w:lang w:val="en-US"/>
              </w:rPr>
              <w:t>الكبار،</w:t>
            </w:r>
            <w:proofErr w:type="spellEnd"/>
            <w:r w:rsidRPr="005220D8">
              <w:rPr>
                <w:rFonts w:ascii="Times New Roman" w:hAnsi="Times New Roman"/>
                <w:sz w:val="22"/>
                <w:szCs w:val="22"/>
                <w:rtl/>
                <w:lang w:val="en-US"/>
              </w:rPr>
              <w:t xml:space="preserve"> تعميم الطلاقة والمحافظة عليها وتقييم الاتجاهات والمشاعر والتأثيرات النفسية والاجتماعية. توفير الخبرات العملية الإكلينيكية لتقييم وتشخيص ومعالجة اللعثمة النطقية وتمييزها عن الخلل الطبيعي في الطلاقة والأنواع الأخرى. استخدام الاختبارات وكتابة التقارير وأساليب الإرشاد</w:t>
            </w:r>
            <w:r w:rsidRPr="005220D8">
              <w:rPr>
                <w:rFonts w:ascii="Times New Roman" w:hAnsi="Times New Roman"/>
                <w:sz w:val="22"/>
                <w:szCs w:val="22"/>
                <w:rtl/>
                <w:lang w:val="en-US" w:bidi="ar-JO"/>
              </w:rPr>
              <w:t>.</w:t>
            </w: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p w:rsidR="005220D8" w:rsidRDefault="005220D8" w:rsidP="005220D8">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rPr>
              <w:t xml:space="preserve">اضطرابات الطلاقة الكلامية  </w:t>
            </w:r>
            <w:r>
              <w:rPr>
                <w:rFonts w:ascii="Times New Roman" w:hAnsi="Times New Roman" w:hint="cs"/>
                <w:b/>
                <w:bCs/>
                <w:sz w:val="22"/>
                <w:szCs w:val="22"/>
                <w:rtl/>
                <w:lang w:val="en-US"/>
              </w:rPr>
              <w:t>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91789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1805332</w:t>
            </w:r>
          </w:p>
        </w:tc>
        <w:tc>
          <w:tcPr>
            <w:tcW w:w="4154" w:type="dxa"/>
            <w:shd w:val="clear" w:color="auto" w:fill="auto"/>
            <w:vAlign w:val="center"/>
          </w:tcPr>
          <w:p w:rsidR="00951291" w:rsidRPr="00C20079" w:rsidRDefault="00951291" w:rsidP="0091789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Fluency Disorders</w:t>
            </w:r>
            <w:r w:rsidR="008D4D01">
              <w:rPr>
                <w:rFonts w:asciiTheme="majorBidi" w:hAnsiTheme="majorBidi" w:cstheme="majorBidi"/>
                <w:b/>
                <w:bCs/>
                <w:color w:val="000000" w:themeColor="text1"/>
                <w:sz w:val="22"/>
                <w:szCs w:val="28"/>
              </w:rPr>
              <w:t xml:space="preserve"> (practical)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8D4D01">
              <w:rPr>
                <w:rFonts w:eastAsia="Calibri" w:cs="Arial" w:hint="cs"/>
                <w:bCs/>
                <w:color w:val="000000" w:themeColor="text1"/>
                <w:sz w:val="22"/>
                <w:szCs w:val="22"/>
                <w:rtl/>
                <w:lang w:val="en-US" w:bidi="ar-JO"/>
              </w:rPr>
              <w:t xml:space="preserve"> </w:t>
            </w:r>
            <w:r w:rsidR="00917898">
              <w:rPr>
                <w:rFonts w:eastAsia="Calibri" w:cs="Arial" w:hint="cs"/>
                <w:bCs/>
                <w:color w:val="000000" w:themeColor="text1"/>
                <w:sz w:val="22"/>
                <w:szCs w:val="22"/>
                <w:rtl/>
                <w:lang w:val="en-US" w:bidi="ar-JO"/>
              </w:rPr>
              <w:t xml:space="preserve">1805330 او متزامن </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E14024" w:rsidRDefault="0068477C"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 xml:space="preserve">التدرب على </w:t>
            </w:r>
            <w:r w:rsidR="00951291" w:rsidRPr="005220D8">
              <w:rPr>
                <w:rFonts w:ascii="Times New Roman" w:hAnsi="Times New Roman"/>
                <w:sz w:val="22"/>
                <w:szCs w:val="22"/>
                <w:rtl/>
                <w:lang w:val="en-US"/>
              </w:rPr>
              <w:t xml:space="preserve">تقييم طلاقة </w:t>
            </w:r>
            <w:proofErr w:type="spellStart"/>
            <w:r w:rsidR="00951291" w:rsidRPr="005220D8">
              <w:rPr>
                <w:rFonts w:ascii="Times New Roman" w:hAnsi="Times New Roman"/>
                <w:sz w:val="22"/>
                <w:szCs w:val="22"/>
                <w:rtl/>
                <w:lang w:val="en-US"/>
              </w:rPr>
              <w:t>النطق،</w:t>
            </w:r>
            <w:proofErr w:type="spellEnd"/>
            <w:r w:rsidR="00951291" w:rsidRPr="005220D8">
              <w:rPr>
                <w:rFonts w:ascii="Times New Roman" w:hAnsi="Times New Roman"/>
                <w:sz w:val="22"/>
                <w:szCs w:val="22"/>
                <w:rtl/>
                <w:lang w:val="en-US"/>
              </w:rPr>
              <w:t xml:space="preserve"> تقييم الجوانب النفسية </w:t>
            </w:r>
            <w:proofErr w:type="spellStart"/>
            <w:r w:rsidR="00951291" w:rsidRPr="005220D8">
              <w:rPr>
                <w:rFonts w:ascii="Times New Roman" w:hAnsi="Times New Roman"/>
                <w:sz w:val="22"/>
                <w:szCs w:val="22"/>
                <w:rtl/>
                <w:lang w:val="en-US"/>
              </w:rPr>
              <w:t>الاجتماعية،</w:t>
            </w:r>
            <w:proofErr w:type="spellEnd"/>
            <w:r w:rsidR="00951291" w:rsidRPr="005220D8">
              <w:rPr>
                <w:rFonts w:ascii="Times New Roman" w:hAnsi="Times New Roman"/>
                <w:sz w:val="22"/>
                <w:szCs w:val="22"/>
                <w:rtl/>
                <w:lang w:val="en-US"/>
              </w:rPr>
              <w:t xml:space="preserve"> النفس </w:t>
            </w:r>
            <w:proofErr w:type="spellStart"/>
            <w:r w:rsidR="00951291" w:rsidRPr="005220D8">
              <w:rPr>
                <w:rFonts w:ascii="Times New Roman" w:hAnsi="Times New Roman"/>
                <w:sz w:val="22"/>
                <w:szCs w:val="22"/>
                <w:rtl/>
                <w:lang w:val="en-US"/>
              </w:rPr>
              <w:t>لغوية،</w:t>
            </w:r>
            <w:proofErr w:type="spellEnd"/>
            <w:r w:rsidR="00951291" w:rsidRPr="005220D8">
              <w:rPr>
                <w:rFonts w:ascii="Times New Roman" w:hAnsi="Times New Roman"/>
                <w:sz w:val="22"/>
                <w:szCs w:val="22"/>
                <w:rtl/>
                <w:lang w:val="en-US"/>
              </w:rPr>
              <w:t xml:space="preserve"> التناسق الحركي </w:t>
            </w:r>
            <w:proofErr w:type="spellStart"/>
            <w:r w:rsidR="00951291" w:rsidRPr="005220D8">
              <w:rPr>
                <w:rFonts w:ascii="Times New Roman" w:hAnsi="Times New Roman"/>
                <w:sz w:val="22"/>
                <w:szCs w:val="22"/>
                <w:rtl/>
                <w:lang w:val="en-US"/>
              </w:rPr>
              <w:t>للنطق،</w:t>
            </w:r>
            <w:proofErr w:type="spellEnd"/>
            <w:r w:rsidR="00951291" w:rsidRPr="005220D8">
              <w:rPr>
                <w:rFonts w:ascii="Times New Roman" w:hAnsi="Times New Roman"/>
                <w:sz w:val="22"/>
                <w:szCs w:val="22"/>
                <w:rtl/>
                <w:lang w:val="en-US"/>
              </w:rPr>
              <w:t xml:space="preserve"> التشخيص </w:t>
            </w:r>
            <w:proofErr w:type="spellStart"/>
            <w:r w:rsidR="00951291" w:rsidRPr="005220D8">
              <w:rPr>
                <w:rFonts w:ascii="Times New Roman" w:hAnsi="Times New Roman"/>
                <w:sz w:val="22"/>
                <w:szCs w:val="22"/>
                <w:rtl/>
                <w:lang w:val="en-US"/>
              </w:rPr>
              <w:t>التفاضلي،</w:t>
            </w:r>
            <w:proofErr w:type="spellEnd"/>
            <w:r w:rsidR="00951291" w:rsidRPr="005220D8">
              <w:rPr>
                <w:rFonts w:ascii="Times New Roman" w:hAnsi="Times New Roman"/>
                <w:sz w:val="22"/>
                <w:szCs w:val="22"/>
                <w:rtl/>
                <w:lang w:val="en-US"/>
              </w:rPr>
              <w:t xml:space="preserve"> الطرق التقليدية </w:t>
            </w:r>
            <w:proofErr w:type="spellStart"/>
            <w:r w:rsidR="00951291" w:rsidRPr="005220D8">
              <w:rPr>
                <w:rFonts w:ascii="Times New Roman" w:hAnsi="Times New Roman"/>
                <w:sz w:val="22"/>
                <w:szCs w:val="22"/>
                <w:rtl/>
                <w:lang w:val="en-US"/>
              </w:rPr>
              <w:t>للمعالجة،</w:t>
            </w:r>
            <w:proofErr w:type="spellEnd"/>
            <w:r w:rsidR="00951291" w:rsidRPr="005220D8">
              <w:rPr>
                <w:rFonts w:ascii="Times New Roman" w:hAnsi="Times New Roman"/>
                <w:sz w:val="22"/>
                <w:szCs w:val="22"/>
                <w:rtl/>
                <w:lang w:val="en-US"/>
              </w:rPr>
              <w:t xml:space="preserve"> تعديل </w:t>
            </w:r>
            <w:proofErr w:type="spellStart"/>
            <w:r w:rsidR="00951291" w:rsidRPr="005220D8">
              <w:rPr>
                <w:rFonts w:ascii="Times New Roman" w:hAnsi="Times New Roman"/>
                <w:sz w:val="22"/>
                <w:szCs w:val="22"/>
                <w:rtl/>
                <w:lang w:val="en-US"/>
              </w:rPr>
              <w:t>السلوك،</w:t>
            </w:r>
            <w:proofErr w:type="spellEnd"/>
            <w:r w:rsidR="00951291" w:rsidRPr="005220D8">
              <w:rPr>
                <w:rFonts w:ascii="Times New Roman" w:hAnsi="Times New Roman"/>
                <w:sz w:val="22"/>
                <w:szCs w:val="22"/>
                <w:rtl/>
                <w:lang w:val="en-US"/>
              </w:rPr>
              <w:t xml:space="preserve"> معالجة اللعثمة عند الصغار وعند </w:t>
            </w:r>
            <w:proofErr w:type="spellStart"/>
            <w:r w:rsidR="00951291" w:rsidRPr="005220D8">
              <w:rPr>
                <w:rFonts w:ascii="Times New Roman" w:hAnsi="Times New Roman"/>
                <w:sz w:val="22"/>
                <w:szCs w:val="22"/>
                <w:rtl/>
                <w:lang w:val="en-US"/>
              </w:rPr>
              <w:t>الكبار،</w:t>
            </w:r>
            <w:proofErr w:type="spellEnd"/>
            <w:r w:rsidR="00951291" w:rsidRPr="005220D8">
              <w:rPr>
                <w:rFonts w:ascii="Times New Roman" w:hAnsi="Times New Roman"/>
                <w:sz w:val="22"/>
                <w:szCs w:val="22"/>
                <w:rtl/>
                <w:lang w:val="en-US"/>
              </w:rPr>
              <w:t xml:space="preserve"> تعميم الطلاقة والمحافظة عليها وتقييم الاتجاهات والمشاعر والتأثيرات النفسية والاجتماعية. توفير الخبرات العملية الإكلينيكية لتقييم وتشخيص ومعالجة اللعثمة النطقية وتمييزها عن الخلل الطبيعي في الطلاقة والأنواع الأخرى. استخدام الاختبارات وكتابة التقارير وأساليب الإرشاد</w:t>
            </w:r>
            <w:r w:rsidR="00951291" w:rsidRPr="005220D8">
              <w:rPr>
                <w:rFonts w:ascii="Times New Roman" w:hAnsi="Times New Roman"/>
                <w:sz w:val="22"/>
                <w:szCs w:val="22"/>
                <w:rtl/>
                <w:lang w:val="en-US" w:bidi="ar-JO"/>
              </w:rPr>
              <w:t>.</w:t>
            </w:r>
          </w:p>
        </w:tc>
        <w:tc>
          <w:tcPr>
            <w:tcW w:w="1569" w:type="dxa"/>
            <w:tcBorders>
              <w:bottom w:val="single" w:sz="18" w:space="0" w:color="auto"/>
            </w:tcBorders>
            <w:shd w:val="clear" w:color="auto" w:fill="auto"/>
          </w:tcPr>
          <w:p w:rsidR="00951291" w:rsidRPr="00E14024" w:rsidRDefault="0091789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5220D8" w:rsidRPr="00951291" w:rsidRDefault="005220D8" w:rsidP="005220D8">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p w:rsidR="005220D8" w:rsidRDefault="005220D8" w:rsidP="005220D8">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D94C3F" w:rsidRPr="00E14024" w:rsidRDefault="00AA023D" w:rsidP="00D55B78">
            <w:pPr>
              <w:bidi/>
              <w:jc w:val="center"/>
              <w:rPr>
                <w:rFonts w:eastAsia="Calibri" w:cs="Arial"/>
                <w:b/>
                <w:bCs/>
                <w:color w:val="000000" w:themeColor="text1"/>
                <w:sz w:val="22"/>
                <w:szCs w:val="22"/>
                <w:rtl/>
                <w:lang w:val="en-US" w:bidi="ar-JO"/>
              </w:rPr>
            </w:pPr>
            <w:r w:rsidRPr="00AA023D">
              <w:rPr>
                <w:rFonts w:ascii="Times New Roman" w:hAnsi="Times New Roman"/>
                <w:b/>
                <w:bCs/>
                <w:sz w:val="22"/>
                <w:szCs w:val="22"/>
                <w:rtl/>
                <w:lang w:val="en-US"/>
              </w:rPr>
              <w:t>ال</w:t>
            </w:r>
            <w:r w:rsidRPr="00AA023D">
              <w:rPr>
                <w:rFonts w:ascii="Times New Roman" w:hAnsi="Times New Roman"/>
                <w:b/>
                <w:bCs/>
                <w:sz w:val="22"/>
                <w:szCs w:val="22"/>
                <w:rtl/>
                <w:lang w:val="en-US" w:bidi="ar-JO"/>
              </w:rPr>
              <w:t>اضطرابات</w:t>
            </w:r>
            <w:r w:rsidRPr="00AA023D">
              <w:rPr>
                <w:rFonts w:ascii="Times New Roman" w:hAnsi="Times New Roman"/>
                <w:b/>
                <w:bCs/>
                <w:sz w:val="22"/>
                <w:szCs w:val="22"/>
                <w:rtl/>
                <w:lang w:val="en-US"/>
              </w:rPr>
              <w:t xml:space="preserve"> اللغوية</w:t>
            </w:r>
          </w:p>
        </w:tc>
        <w:tc>
          <w:tcPr>
            <w:tcW w:w="2663"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1805340</w:t>
            </w:r>
          </w:p>
        </w:tc>
        <w:tc>
          <w:tcPr>
            <w:tcW w:w="4156"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Language Disorders</w:t>
            </w:r>
          </w:p>
        </w:tc>
        <w:tc>
          <w:tcPr>
            <w:tcW w:w="2663"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1805220</w:t>
            </w:r>
          </w:p>
        </w:tc>
        <w:tc>
          <w:tcPr>
            <w:tcW w:w="1568"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9" w:type="dxa"/>
            <w:gridSpan w:val="3"/>
            <w:tcBorders>
              <w:bottom w:val="single" w:sz="18" w:space="0" w:color="auto"/>
            </w:tcBorders>
            <w:shd w:val="clear" w:color="auto" w:fill="auto"/>
            <w:vAlign w:val="center"/>
          </w:tcPr>
          <w:p w:rsidR="000339D2" w:rsidRPr="00AA023D" w:rsidRDefault="000339D2" w:rsidP="000339D2">
            <w:pPr>
              <w:bidi/>
              <w:jc w:val="both"/>
              <w:rPr>
                <w:rFonts w:ascii="Times New Roman" w:eastAsia="Calibri" w:hAnsi="Times New Roman"/>
                <w:sz w:val="22"/>
                <w:szCs w:val="22"/>
                <w:rtl/>
                <w:lang w:val="en-US" w:bidi="ar-JO"/>
              </w:rPr>
            </w:pPr>
            <w:r w:rsidRPr="00AA023D">
              <w:rPr>
                <w:rFonts w:ascii="Times New Roman" w:eastAsia="Calibri" w:hAnsi="Times New Roman"/>
                <w:sz w:val="22"/>
                <w:szCs w:val="22"/>
                <w:rtl/>
                <w:lang w:val="en-US" w:bidi="ar-JO"/>
              </w:rPr>
              <w:t xml:space="preserve">تعريف الصعوبات </w:t>
            </w:r>
            <w:proofErr w:type="spellStart"/>
            <w:r w:rsidRPr="00AA023D">
              <w:rPr>
                <w:rFonts w:ascii="Times New Roman" w:eastAsia="Calibri" w:hAnsi="Times New Roman"/>
                <w:sz w:val="22"/>
                <w:szCs w:val="22"/>
                <w:rtl/>
                <w:lang w:val="en-US" w:bidi="ar-JO"/>
              </w:rPr>
              <w:t>اللغوية،</w:t>
            </w:r>
            <w:proofErr w:type="spellEnd"/>
            <w:r w:rsidRPr="00AA023D">
              <w:rPr>
                <w:rFonts w:ascii="Times New Roman" w:eastAsia="Calibri" w:hAnsi="Times New Roman"/>
                <w:sz w:val="22"/>
                <w:szCs w:val="22"/>
                <w:rtl/>
                <w:lang w:val="en-US" w:bidi="ar-JO"/>
              </w:rPr>
              <w:t xml:space="preserve"> التأخر في النمو </w:t>
            </w:r>
            <w:proofErr w:type="spellStart"/>
            <w:r w:rsidRPr="00AA023D">
              <w:rPr>
                <w:rFonts w:ascii="Times New Roman" w:eastAsia="Calibri" w:hAnsi="Times New Roman" w:hint="cs"/>
                <w:sz w:val="22"/>
                <w:szCs w:val="22"/>
                <w:rtl/>
                <w:lang w:val="en-US" w:bidi="ar-JO"/>
              </w:rPr>
              <w:t>اللغوي،</w:t>
            </w:r>
            <w:proofErr w:type="spellEnd"/>
            <w:r w:rsidRPr="00AA023D">
              <w:rPr>
                <w:rFonts w:ascii="Times New Roman" w:eastAsia="Calibri" w:hAnsi="Times New Roman"/>
                <w:sz w:val="22"/>
                <w:szCs w:val="22"/>
                <w:rtl/>
                <w:lang w:val="en-US" w:bidi="ar-JO"/>
              </w:rPr>
              <w:t xml:space="preserve"> الخلل في جوانب اللغة الثلاث </w:t>
            </w:r>
            <w:proofErr w:type="spellStart"/>
            <w:r w:rsidRPr="00AA023D">
              <w:rPr>
                <w:rFonts w:ascii="Times New Roman" w:eastAsia="Calibri" w:hAnsi="Times New Roman"/>
                <w:sz w:val="22"/>
                <w:szCs w:val="22"/>
                <w:rtl/>
                <w:lang w:val="en-US" w:bidi="ar-JO"/>
              </w:rPr>
              <w:t>،</w:t>
            </w:r>
            <w:proofErr w:type="spellEnd"/>
            <w:r w:rsidRPr="00AA023D">
              <w:rPr>
                <w:rFonts w:ascii="Times New Roman" w:eastAsia="Calibri" w:hAnsi="Times New Roman"/>
                <w:sz w:val="22"/>
                <w:szCs w:val="22"/>
                <w:rtl/>
                <w:lang w:val="en-US" w:bidi="ar-JO"/>
              </w:rPr>
              <w:t xml:space="preserve"> طرق وصف الخلل </w:t>
            </w:r>
            <w:proofErr w:type="spellStart"/>
            <w:r w:rsidRPr="00AA023D">
              <w:rPr>
                <w:rFonts w:ascii="Times New Roman" w:eastAsia="Calibri" w:hAnsi="Times New Roman"/>
                <w:sz w:val="22"/>
                <w:szCs w:val="22"/>
                <w:rtl/>
                <w:lang w:val="en-US" w:bidi="ar-JO"/>
              </w:rPr>
              <w:t>اللغوي،</w:t>
            </w:r>
            <w:proofErr w:type="spellEnd"/>
            <w:r w:rsidRPr="00AA023D">
              <w:rPr>
                <w:rFonts w:ascii="Times New Roman" w:eastAsia="Calibri" w:hAnsi="Times New Roman"/>
                <w:sz w:val="22"/>
                <w:szCs w:val="22"/>
                <w:rtl/>
                <w:lang w:val="en-US" w:bidi="ar-JO"/>
              </w:rPr>
              <w:t xml:space="preserve"> تقييم الصعوبات </w:t>
            </w:r>
            <w:proofErr w:type="spellStart"/>
            <w:r w:rsidRPr="00AA023D">
              <w:rPr>
                <w:rFonts w:ascii="Times New Roman" w:eastAsia="Calibri" w:hAnsi="Times New Roman"/>
                <w:sz w:val="22"/>
                <w:szCs w:val="22"/>
                <w:rtl/>
                <w:lang w:val="en-US" w:bidi="ar-JO"/>
              </w:rPr>
              <w:t>اللغوية،</w:t>
            </w:r>
            <w:proofErr w:type="spellEnd"/>
            <w:r w:rsidRPr="00AA023D">
              <w:rPr>
                <w:rFonts w:ascii="Times New Roman" w:eastAsia="Calibri" w:hAnsi="Times New Roman"/>
                <w:sz w:val="22"/>
                <w:szCs w:val="22"/>
                <w:rtl/>
                <w:lang w:val="en-US" w:bidi="ar-JO"/>
              </w:rPr>
              <w:t xml:space="preserve"> </w:t>
            </w:r>
            <w:r w:rsidRPr="00AA023D">
              <w:rPr>
                <w:rFonts w:ascii="Times New Roman" w:eastAsia="Calibri" w:hAnsi="Times New Roman" w:hint="cs"/>
                <w:sz w:val="22"/>
                <w:szCs w:val="22"/>
                <w:rtl/>
                <w:lang w:val="en-US" w:bidi="ar-JO"/>
              </w:rPr>
              <w:t>مبادئ</w:t>
            </w:r>
            <w:r w:rsidRPr="00AA023D">
              <w:rPr>
                <w:rFonts w:ascii="Times New Roman" w:eastAsia="Calibri" w:hAnsi="Times New Roman"/>
                <w:sz w:val="22"/>
                <w:szCs w:val="22"/>
                <w:rtl/>
                <w:lang w:val="en-US" w:bidi="ar-JO"/>
              </w:rPr>
              <w:t xml:space="preserve"> معالجتها.</w:t>
            </w:r>
          </w:p>
          <w:p w:rsidR="000339D2" w:rsidRPr="00AA023D" w:rsidRDefault="000339D2" w:rsidP="000339D2">
            <w:pPr>
              <w:bidi/>
              <w:jc w:val="both"/>
              <w:rPr>
                <w:rFonts w:ascii="Times New Roman" w:hAnsi="Times New Roman"/>
                <w:sz w:val="22"/>
                <w:szCs w:val="22"/>
                <w:rtl/>
                <w:lang w:val="en-US"/>
              </w:rPr>
            </w:pPr>
            <w:r w:rsidRPr="00AA023D">
              <w:rPr>
                <w:rFonts w:ascii="Times New Roman" w:eastAsia="Calibri" w:hAnsi="Times New Roman"/>
                <w:sz w:val="22"/>
                <w:szCs w:val="22"/>
                <w:rtl/>
                <w:lang w:val="en-US" w:bidi="ar-JO"/>
              </w:rPr>
              <w:t xml:space="preserve"> استخدام الاختبارات وكتابة التقارير</w:t>
            </w:r>
            <w:r w:rsidRPr="00AA023D">
              <w:rPr>
                <w:rFonts w:ascii="Times New Roman" w:hAnsi="Times New Roman"/>
                <w:sz w:val="22"/>
                <w:szCs w:val="22"/>
                <w:rtl/>
                <w:lang w:val="en-US"/>
              </w:rPr>
              <w:t>.</w:t>
            </w:r>
          </w:p>
        </w:tc>
        <w:tc>
          <w:tcPr>
            <w:tcW w:w="1568"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AA023D">
              <w:rPr>
                <w:rFonts w:ascii="Times New Roman" w:hAnsi="Times New Roman"/>
                <w:b/>
                <w:bCs/>
                <w:sz w:val="22"/>
                <w:szCs w:val="22"/>
                <w:rtl/>
                <w:lang w:val="en-US"/>
              </w:rPr>
              <w:t>ال</w:t>
            </w:r>
            <w:r w:rsidRPr="00AA023D">
              <w:rPr>
                <w:rFonts w:ascii="Times New Roman" w:hAnsi="Times New Roman"/>
                <w:b/>
                <w:bCs/>
                <w:sz w:val="22"/>
                <w:szCs w:val="22"/>
                <w:rtl/>
                <w:lang w:val="en-US" w:bidi="ar-JO"/>
              </w:rPr>
              <w:t>اضطرابات</w:t>
            </w:r>
            <w:r w:rsidRPr="00AA023D">
              <w:rPr>
                <w:rFonts w:ascii="Times New Roman" w:hAnsi="Times New Roman"/>
                <w:b/>
                <w:bCs/>
                <w:sz w:val="22"/>
                <w:szCs w:val="22"/>
                <w:rtl/>
                <w:lang w:val="en-US"/>
              </w:rPr>
              <w:t xml:space="preserve"> اللغوية</w:t>
            </w:r>
            <w:r>
              <w:rPr>
                <w:rFonts w:ascii="Times New Roman" w:hAnsi="Times New Roman" w:hint="cs"/>
                <w:b/>
                <w:bCs/>
                <w:sz w:val="22"/>
                <w:szCs w:val="22"/>
                <w:rtl/>
                <w:lang w:val="en-US"/>
              </w:rPr>
              <w:t xml:space="preserve"> عملي</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AE053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1805342</w:t>
            </w:r>
          </w:p>
        </w:tc>
        <w:tc>
          <w:tcPr>
            <w:tcW w:w="4156" w:type="dxa"/>
            <w:shd w:val="clear" w:color="auto" w:fill="auto"/>
            <w:vAlign w:val="center"/>
          </w:tcPr>
          <w:p w:rsidR="00951291" w:rsidRPr="00C20079" w:rsidRDefault="00AE0538" w:rsidP="00AE053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lang w:val="en-US"/>
              </w:rPr>
              <w:t xml:space="preserve"> </w:t>
            </w:r>
            <w:r w:rsidR="00951291" w:rsidRPr="00C20079">
              <w:rPr>
                <w:rFonts w:asciiTheme="majorBidi" w:hAnsiTheme="majorBidi" w:cstheme="majorBidi"/>
                <w:b/>
                <w:bCs/>
                <w:color w:val="000000" w:themeColor="text1"/>
                <w:sz w:val="22"/>
                <w:szCs w:val="28"/>
              </w:rPr>
              <w:t>Language Disorders</w:t>
            </w:r>
            <w:r w:rsidR="008D4D01">
              <w:rPr>
                <w:rFonts w:asciiTheme="majorBidi" w:hAnsiTheme="majorBidi" w:cstheme="majorBidi"/>
                <w:b/>
                <w:bCs/>
                <w:color w:val="000000" w:themeColor="text1"/>
                <w:sz w:val="22"/>
                <w:szCs w:val="28"/>
              </w:rPr>
              <w:t xml:space="preserve"> (practical)</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8D4D01">
              <w:rPr>
                <w:rFonts w:eastAsia="Calibri" w:cs="Arial" w:hint="cs"/>
                <w:bCs/>
                <w:color w:val="000000" w:themeColor="text1"/>
                <w:sz w:val="22"/>
                <w:szCs w:val="22"/>
                <w:rtl/>
                <w:lang w:val="en-US" w:bidi="ar-JO"/>
              </w:rPr>
              <w:t xml:space="preserve"> </w:t>
            </w:r>
            <w:r w:rsidR="00AE0538">
              <w:rPr>
                <w:rFonts w:eastAsia="Calibri" w:cs="Arial" w:hint="cs"/>
                <w:bCs/>
                <w:color w:val="000000" w:themeColor="text1"/>
                <w:sz w:val="22"/>
                <w:szCs w:val="22"/>
                <w:rtl/>
                <w:lang w:val="en-US" w:bidi="ar-JO"/>
              </w:rPr>
              <w:t>1805340 او متزامن</w:t>
            </w:r>
          </w:p>
        </w:tc>
        <w:tc>
          <w:tcPr>
            <w:tcW w:w="1568"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9" w:type="dxa"/>
            <w:gridSpan w:val="3"/>
            <w:tcBorders>
              <w:bottom w:val="single" w:sz="18" w:space="0" w:color="auto"/>
            </w:tcBorders>
            <w:shd w:val="clear" w:color="auto" w:fill="auto"/>
            <w:vAlign w:val="center"/>
          </w:tcPr>
          <w:p w:rsidR="00951291" w:rsidRPr="000E11C6" w:rsidRDefault="008D4D01" w:rsidP="000E11C6">
            <w:pPr>
              <w:bidi/>
              <w:jc w:val="both"/>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يهدف هذا المقرر الى اكساب</w:t>
            </w:r>
            <w:r w:rsidR="000E11C6">
              <w:rPr>
                <w:rFonts w:ascii="Times New Roman" w:eastAsia="Calibri" w:hAnsi="Times New Roman" w:hint="cs"/>
                <w:sz w:val="22"/>
                <w:szCs w:val="22"/>
                <w:rtl/>
                <w:lang w:val="en-US" w:bidi="ar-JO"/>
              </w:rPr>
              <w:t xml:space="preserve"> الطلبة التطبيقات العملية في تحديد نوع الاضراب </w:t>
            </w:r>
            <w:proofErr w:type="spellStart"/>
            <w:r w:rsidR="000E11C6">
              <w:rPr>
                <w:rFonts w:ascii="Times New Roman" w:eastAsia="Calibri" w:hAnsi="Times New Roman" w:hint="cs"/>
                <w:sz w:val="22"/>
                <w:szCs w:val="22"/>
                <w:rtl/>
                <w:lang w:val="en-US" w:bidi="ar-JO"/>
              </w:rPr>
              <w:t>اللغوي</w:t>
            </w:r>
            <w:r w:rsidR="00951291" w:rsidRPr="00AA023D">
              <w:rPr>
                <w:rFonts w:ascii="Times New Roman" w:eastAsia="Calibri" w:hAnsi="Times New Roman"/>
                <w:sz w:val="22"/>
                <w:szCs w:val="22"/>
                <w:rtl/>
                <w:lang w:val="en-US" w:bidi="ar-JO"/>
              </w:rPr>
              <w:t>،</w:t>
            </w:r>
            <w:proofErr w:type="spellEnd"/>
            <w:r w:rsidR="000E11C6">
              <w:rPr>
                <w:rFonts w:ascii="Times New Roman" w:eastAsia="Calibri" w:hAnsi="Times New Roman" w:hint="cs"/>
                <w:sz w:val="22"/>
                <w:szCs w:val="22"/>
                <w:rtl/>
                <w:lang w:val="en-US" w:bidi="ar-JO"/>
              </w:rPr>
              <w:t xml:space="preserve"> </w:t>
            </w:r>
            <w:proofErr w:type="spellStart"/>
            <w:r w:rsidR="000E11C6">
              <w:rPr>
                <w:rFonts w:ascii="Times New Roman" w:eastAsia="Calibri" w:hAnsi="Times New Roman" w:hint="cs"/>
                <w:sz w:val="22"/>
                <w:szCs w:val="22"/>
                <w:rtl/>
                <w:lang w:val="en-US" w:bidi="ar-JO"/>
              </w:rPr>
              <w:t>وتشخيصه،</w:t>
            </w:r>
            <w:proofErr w:type="spellEnd"/>
            <w:r w:rsidR="000E11C6">
              <w:rPr>
                <w:rFonts w:ascii="Times New Roman" w:eastAsia="Calibri" w:hAnsi="Times New Roman" w:hint="cs"/>
                <w:sz w:val="22"/>
                <w:szCs w:val="22"/>
                <w:rtl/>
                <w:lang w:val="en-US" w:bidi="ar-JO"/>
              </w:rPr>
              <w:t xml:space="preserve"> ثم ممارسة اساليب العلاج المختلفة في </w:t>
            </w:r>
            <w:r w:rsidR="00951291" w:rsidRPr="00AA023D">
              <w:rPr>
                <w:rFonts w:ascii="Times New Roman" w:eastAsia="Calibri" w:hAnsi="Times New Roman"/>
                <w:sz w:val="22"/>
                <w:szCs w:val="22"/>
                <w:rtl/>
                <w:lang w:val="en-US" w:bidi="ar-JO"/>
              </w:rPr>
              <w:t xml:space="preserve"> التأخر </w:t>
            </w:r>
            <w:proofErr w:type="spellStart"/>
            <w:r w:rsidR="00951291" w:rsidRPr="00AA023D">
              <w:rPr>
                <w:rFonts w:ascii="Times New Roman" w:eastAsia="Calibri" w:hAnsi="Times New Roman" w:hint="cs"/>
                <w:sz w:val="22"/>
                <w:szCs w:val="22"/>
                <w:rtl/>
                <w:lang w:val="en-US" w:bidi="ar-JO"/>
              </w:rPr>
              <w:t>اللغوي</w:t>
            </w:r>
            <w:r w:rsidR="00951291" w:rsidRPr="00AA023D">
              <w:rPr>
                <w:rFonts w:ascii="Times New Roman" w:eastAsia="Calibri" w:hAnsi="Times New Roman"/>
                <w:sz w:val="22"/>
                <w:szCs w:val="22"/>
                <w:rtl/>
                <w:lang w:val="en-US" w:bidi="ar-JO"/>
              </w:rPr>
              <w:t>،</w:t>
            </w:r>
            <w:proofErr w:type="spellEnd"/>
            <w:r w:rsidR="00951291" w:rsidRPr="00AA023D">
              <w:rPr>
                <w:rFonts w:ascii="Times New Roman" w:eastAsia="Calibri" w:hAnsi="Times New Roman"/>
                <w:sz w:val="22"/>
                <w:szCs w:val="22"/>
                <w:rtl/>
                <w:lang w:val="en-US" w:bidi="ar-JO"/>
              </w:rPr>
              <w:t xml:space="preserve"> طرق وصف الخلل </w:t>
            </w:r>
            <w:proofErr w:type="spellStart"/>
            <w:r w:rsidR="00951291" w:rsidRPr="00AA023D">
              <w:rPr>
                <w:rFonts w:ascii="Times New Roman" w:eastAsia="Calibri" w:hAnsi="Times New Roman"/>
                <w:sz w:val="22"/>
                <w:szCs w:val="22"/>
                <w:rtl/>
                <w:lang w:val="en-US" w:bidi="ar-JO"/>
              </w:rPr>
              <w:t>اللغوي</w:t>
            </w:r>
            <w:r w:rsidR="000E11C6">
              <w:rPr>
                <w:rFonts w:ascii="Times New Roman" w:eastAsia="Calibri" w:hAnsi="Times New Roman" w:hint="cs"/>
                <w:sz w:val="22"/>
                <w:szCs w:val="22"/>
                <w:rtl/>
                <w:lang w:val="en-US" w:bidi="ar-JO"/>
              </w:rPr>
              <w:t>،</w:t>
            </w:r>
            <w:proofErr w:type="spellEnd"/>
            <w:r w:rsidR="000E11C6">
              <w:rPr>
                <w:rFonts w:ascii="Times New Roman" w:eastAsia="Calibri" w:hAnsi="Times New Roman" w:hint="cs"/>
                <w:sz w:val="22"/>
                <w:szCs w:val="22"/>
                <w:rtl/>
                <w:lang w:val="en-US" w:bidi="ar-JO"/>
              </w:rPr>
              <w:t xml:space="preserve"> </w:t>
            </w:r>
            <w:proofErr w:type="spellStart"/>
            <w:r w:rsidR="000E11C6">
              <w:rPr>
                <w:rFonts w:ascii="Times New Roman" w:eastAsia="Calibri" w:hAnsi="Times New Roman" w:hint="cs"/>
                <w:sz w:val="22"/>
                <w:szCs w:val="22"/>
                <w:rtl/>
                <w:lang w:val="en-US" w:bidi="ar-JO"/>
              </w:rPr>
              <w:t>واخيرا</w:t>
            </w:r>
            <w:proofErr w:type="spellEnd"/>
            <w:r w:rsidR="000E11C6">
              <w:rPr>
                <w:rFonts w:ascii="Times New Roman" w:eastAsia="Calibri" w:hAnsi="Times New Roman" w:hint="cs"/>
                <w:sz w:val="22"/>
                <w:szCs w:val="22"/>
                <w:rtl/>
                <w:lang w:val="en-US" w:bidi="ar-JO"/>
              </w:rPr>
              <w:t xml:space="preserve"> </w:t>
            </w:r>
            <w:r w:rsidR="00951291" w:rsidRPr="00AA023D">
              <w:rPr>
                <w:rFonts w:ascii="Times New Roman" w:eastAsia="Calibri" w:hAnsi="Times New Roman"/>
                <w:sz w:val="22"/>
                <w:szCs w:val="22"/>
                <w:rtl/>
                <w:lang w:val="en-US" w:bidi="ar-JO"/>
              </w:rPr>
              <w:t>استخدام الاختبارات وكتابة التقارير</w:t>
            </w:r>
            <w:r w:rsidR="00951291" w:rsidRPr="00AA023D">
              <w:rPr>
                <w:rFonts w:ascii="Times New Roman" w:hAnsi="Times New Roman"/>
                <w:sz w:val="22"/>
                <w:szCs w:val="22"/>
                <w:rtl/>
                <w:lang w:val="en-US"/>
              </w:rPr>
              <w:t>.</w:t>
            </w:r>
          </w:p>
        </w:tc>
        <w:tc>
          <w:tcPr>
            <w:tcW w:w="1568" w:type="dxa"/>
            <w:tcBorders>
              <w:bottom w:val="single" w:sz="18" w:space="0" w:color="auto"/>
            </w:tcBorders>
            <w:shd w:val="clear" w:color="auto" w:fill="auto"/>
          </w:tcPr>
          <w:p w:rsidR="00951291" w:rsidRPr="00E14024" w:rsidRDefault="00AE053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Default="00951291" w:rsidP="00951291">
      <w:pPr>
        <w:bidi/>
        <w:spacing w:line="276" w:lineRule="auto"/>
        <w:rPr>
          <w:rFonts w:cs="Arial"/>
          <w:b/>
          <w:bCs/>
          <w:smallCaps/>
          <w:spacing w:val="5"/>
          <w:sz w:val="22"/>
          <w:szCs w:val="22"/>
          <w:rtl/>
          <w:lang w:val="en-US"/>
        </w:rPr>
      </w:pPr>
    </w:p>
    <w:p w:rsidR="006D00D6" w:rsidRDefault="006D00D6" w:rsidP="006D00D6">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49"/>
        <w:gridCol w:w="2667"/>
        <w:gridCol w:w="1570"/>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49" w:type="dxa"/>
            <w:shd w:val="clear" w:color="auto" w:fill="auto"/>
            <w:vAlign w:val="center"/>
          </w:tcPr>
          <w:p w:rsidR="00D94C3F" w:rsidRPr="00E14024" w:rsidRDefault="001E2B11" w:rsidP="00D55B78">
            <w:pPr>
              <w:bidi/>
              <w:jc w:val="center"/>
              <w:rPr>
                <w:rFonts w:eastAsia="Calibri" w:cs="Arial"/>
                <w:b/>
                <w:bCs/>
                <w:color w:val="000000" w:themeColor="text1"/>
                <w:sz w:val="22"/>
                <w:szCs w:val="22"/>
                <w:rtl/>
                <w:lang w:val="en-US" w:bidi="ar-JO"/>
              </w:rPr>
            </w:pPr>
            <w:r w:rsidRPr="001E2B11">
              <w:rPr>
                <w:rFonts w:ascii="Times New Roman" w:hAnsi="Times New Roman"/>
                <w:b/>
                <w:bCs/>
                <w:sz w:val="22"/>
                <w:szCs w:val="22"/>
                <w:rtl/>
                <w:lang w:val="en-US"/>
              </w:rPr>
              <w:t xml:space="preserve">تقييم سمعي </w:t>
            </w:r>
          </w:p>
        </w:tc>
        <w:tc>
          <w:tcPr>
            <w:tcW w:w="2667"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4315E">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1805357</w:t>
            </w:r>
          </w:p>
        </w:tc>
        <w:tc>
          <w:tcPr>
            <w:tcW w:w="4149" w:type="dxa"/>
            <w:shd w:val="clear" w:color="auto" w:fill="auto"/>
            <w:vAlign w:val="center"/>
          </w:tcPr>
          <w:p w:rsidR="000339D2" w:rsidRPr="00C20079" w:rsidRDefault="00E84792" w:rsidP="00AE0538">
            <w:pPr>
              <w:keepNext/>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000000" w:themeColor="text1"/>
                <w:sz w:val="22"/>
                <w:szCs w:val="28"/>
              </w:rPr>
              <w:t>Hearing</w:t>
            </w:r>
            <w:r w:rsidR="000339D2" w:rsidRPr="00C20079">
              <w:rPr>
                <w:rFonts w:asciiTheme="majorBidi" w:hAnsiTheme="majorBidi" w:cstheme="majorBidi"/>
                <w:b/>
                <w:bCs/>
                <w:color w:val="000000" w:themeColor="text1"/>
                <w:sz w:val="22"/>
                <w:szCs w:val="28"/>
              </w:rPr>
              <w:t xml:space="preserve"> Evaluation </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1805205</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1E2B11">
              <w:rPr>
                <w:rFonts w:ascii="Times New Roman" w:eastAsia="Calibri" w:hAnsi="Times New Roman"/>
                <w:sz w:val="22"/>
                <w:szCs w:val="22"/>
                <w:rtl/>
                <w:lang w:val="en-US" w:bidi="ar-JO"/>
              </w:rPr>
              <w:t xml:space="preserve">دراسة آلية الفحوصات </w:t>
            </w:r>
            <w:r w:rsidRPr="001E2B11">
              <w:rPr>
                <w:rFonts w:ascii="Times New Roman" w:eastAsia="Calibri" w:hAnsi="Times New Roman" w:hint="cs"/>
                <w:sz w:val="22"/>
                <w:szCs w:val="22"/>
                <w:rtl/>
                <w:lang w:val="en-US" w:bidi="ar-JO"/>
              </w:rPr>
              <w:t>السمعية.</w:t>
            </w:r>
            <w:r w:rsidRPr="001E2B11">
              <w:rPr>
                <w:rFonts w:ascii="Times New Roman" w:eastAsia="Calibri" w:hAnsi="Times New Roman"/>
                <w:sz w:val="22"/>
                <w:szCs w:val="22"/>
                <w:rtl/>
                <w:lang w:val="en-US" w:bidi="ar-JO"/>
              </w:rPr>
              <w:t xml:space="preserve"> تفسير ووصف نتائج الفحوصات السمعية. تدريب طبي على استخدام اجهزة التقييم السمعي لمن هم فوق سن الخامسة  مع عرض </w:t>
            </w:r>
            <w:r w:rsidRPr="001E2B11">
              <w:rPr>
                <w:rFonts w:ascii="Times New Roman" w:eastAsia="Calibri" w:hAnsi="Times New Roman" w:hint="cs"/>
                <w:sz w:val="22"/>
                <w:szCs w:val="22"/>
                <w:rtl/>
                <w:lang w:val="en-US" w:bidi="ar-JO"/>
              </w:rPr>
              <w:t>لعملية جراء</w:t>
            </w:r>
            <w:r w:rsidRPr="001E2B11">
              <w:rPr>
                <w:rFonts w:ascii="Times New Roman" w:eastAsia="Calibri" w:hAnsi="Times New Roman"/>
                <w:sz w:val="22"/>
                <w:szCs w:val="22"/>
                <w:rtl/>
                <w:lang w:val="en-US" w:bidi="ar-JO"/>
              </w:rPr>
              <w:t xml:space="preserve"> الفحوصات </w:t>
            </w:r>
            <w:r w:rsidRPr="001E2B11">
              <w:rPr>
                <w:rFonts w:ascii="Times New Roman" w:eastAsia="Calibri" w:hAnsi="Times New Roman" w:hint="cs"/>
                <w:sz w:val="22"/>
                <w:szCs w:val="22"/>
                <w:rtl/>
                <w:lang w:val="en-US" w:bidi="ar-JO"/>
              </w:rPr>
              <w:t>السمعية</w:t>
            </w:r>
            <w:r w:rsidRPr="001E2B11">
              <w:rPr>
                <w:rFonts w:ascii="Times New Roman" w:eastAsia="Calibri" w:hAnsi="Times New Roman"/>
                <w:sz w:val="22"/>
                <w:szCs w:val="22"/>
                <w:rtl/>
                <w:lang w:val="en-US" w:bidi="ar-JO"/>
              </w:rPr>
              <w:t xml:space="preserve"> </w:t>
            </w:r>
            <w:r w:rsidRPr="001E2B11">
              <w:rPr>
                <w:rFonts w:ascii="Times New Roman" w:eastAsia="Calibri" w:hAnsi="Times New Roman" w:hint="cs"/>
                <w:sz w:val="22"/>
                <w:szCs w:val="22"/>
                <w:rtl/>
                <w:lang w:val="en-US" w:bidi="ar-JO"/>
              </w:rPr>
              <w:t>البسيطة</w:t>
            </w:r>
            <w:r w:rsidRPr="001E2B11">
              <w:rPr>
                <w:rFonts w:ascii="Times New Roman" w:eastAsia="Calibri" w:hAnsi="Times New Roman"/>
                <w:sz w:val="22"/>
                <w:szCs w:val="22"/>
                <w:rtl/>
                <w:lang w:val="en-US" w:bidi="ar-JO"/>
              </w:rPr>
              <w:t xml:space="preserve"> التي تشمل اجراء التخطيط السمعي</w:t>
            </w:r>
            <w:r>
              <w:rPr>
                <w:rFonts w:ascii="Times New Roman" w:eastAsia="Calibri" w:hAnsi="Times New Roman" w:hint="cs"/>
                <w:sz w:val="22"/>
                <w:szCs w:val="22"/>
                <w:rtl/>
                <w:lang w:val="en-US" w:bidi="ar-JO"/>
              </w:rPr>
              <w:t xml:space="preserve"> </w:t>
            </w:r>
            <w:r w:rsidRPr="001E2B11">
              <w:rPr>
                <w:rFonts w:ascii="Times New Roman" w:eastAsia="Calibri" w:hAnsi="Times New Roman"/>
                <w:sz w:val="22"/>
                <w:szCs w:val="22"/>
                <w:rtl/>
                <w:lang w:val="en-US" w:bidi="ar-JO"/>
              </w:rPr>
              <w:t xml:space="preserve">و مقياس ضغط الأذن الوسطى وماهية </w:t>
            </w:r>
            <w:proofErr w:type="spellStart"/>
            <w:r w:rsidRPr="001E2B11">
              <w:rPr>
                <w:rFonts w:ascii="Times New Roman" w:eastAsia="Calibri" w:hAnsi="Times New Roman"/>
                <w:sz w:val="22"/>
                <w:szCs w:val="22"/>
                <w:rtl/>
                <w:lang w:val="en-US" w:bidi="ar-JO"/>
              </w:rPr>
              <w:t>منعكسات</w:t>
            </w:r>
            <w:proofErr w:type="spellEnd"/>
            <w:r w:rsidRPr="001E2B11">
              <w:rPr>
                <w:rFonts w:ascii="Times New Roman" w:eastAsia="Calibri" w:hAnsi="Times New Roman"/>
                <w:sz w:val="22"/>
                <w:szCs w:val="22"/>
                <w:rtl/>
                <w:lang w:val="en-US" w:bidi="ar-JO"/>
              </w:rPr>
              <w:t xml:space="preserve"> السمع وعرض للمقاييس </w:t>
            </w:r>
            <w:r w:rsidRPr="001E2B11">
              <w:rPr>
                <w:rFonts w:ascii="Times New Roman" w:eastAsia="Calibri" w:hAnsi="Times New Roman" w:hint="cs"/>
                <w:sz w:val="22"/>
                <w:szCs w:val="22"/>
                <w:rtl/>
                <w:lang w:val="en-US" w:bidi="ar-JO"/>
              </w:rPr>
              <w:t>الطبيعية</w:t>
            </w:r>
            <w:r w:rsidRPr="001E2B11">
              <w:rPr>
                <w:rFonts w:ascii="Times New Roman" w:eastAsia="Calibri" w:hAnsi="Times New Roman"/>
                <w:sz w:val="22"/>
                <w:szCs w:val="22"/>
                <w:rtl/>
                <w:lang w:val="en-US" w:bidi="ar-JO"/>
              </w:rPr>
              <w:t xml:space="preserve"> لكل من </w:t>
            </w:r>
            <w:r w:rsidRPr="001E2B11">
              <w:rPr>
                <w:rFonts w:ascii="Times New Roman" w:eastAsia="Calibri" w:hAnsi="Times New Roman"/>
                <w:sz w:val="22"/>
                <w:szCs w:val="22"/>
                <w:rtl/>
                <w:lang w:val="en-US" w:bidi="ar-JO"/>
              </w:rPr>
              <w:lastRenderedPageBreak/>
              <w:t xml:space="preserve">التخطيط السمعي ومقياس ضغط الأذن الوسطى كذلك الجوانب </w:t>
            </w:r>
            <w:r w:rsidRPr="001E2B11">
              <w:rPr>
                <w:rFonts w:ascii="Times New Roman" w:eastAsia="Calibri" w:hAnsi="Times New Roman" w:hint="cs"/>
                <w:sz w:val="22"/>
                <w:szCs w:val="22"/>
                <w:rtl/>
                <w:lang w:val="en-US" w:bidi="ar-JO"/>
              </w:rPr>
              <w:t>الأساسية</w:t>
            </w:r>
            <w:r w:rsidRPr="001E2B11">
              <w:rPr>
                <w:rFonts w:ascii="Times New Roman" w:eastAsia="Calibri" w:hAnsi="Times New Roman"/>
                <w:sz w:val="22"/>
                <w:szCs w:val="22"/>
                <w:rtl/>
                <w:lang w:val="en-US" w:bidi="ar-JO"/>
              </w:rPr>
              <w:t xml:space="preserve"> لاستخدام </w:t>
            </w:r>
            <w:r w:rsidRPr="001E2B11">
              <w:rPr>
                <w:rFonts w:ascii="Times New Roman" w:eastAsia="Calibri" w:hAnsi="Times New Roman" w:hint="cs"/>
                <w:sz w:val="22"/>
                <w:szCs w:val="22"/>
                <w:rtl/>
                <w:lang w:val="en-US" w:bidi="ar-JO"/>
              </w:rPr>
              <w:t>الشوكة</w:t>
            </w:r>
            <w:r w:rsidRPr="001E2B11">
              <w:rPr>
                <w:rFonts w:ascii="Times New Roman" w:eastAsia="Calibri" w:hAnsi="Times New Roman"/>
                <w:sz w:val="22"/>
                <w:szCs w:val="22"/>
                <w:rtl/>
                <w:lang w:val="en-US" w:bidi="ar-JO"/>
              </w:rPr>
              <w:t xml:space="preserve"> </w:t>
            </w:r>
            <w:r w:rsidRPr="001E2B11">
              <w:rPr>
                <w:rFonts w:ascii="Times New Roman" w:eastAsia="Calibri" w:hAnsi="Times New Roman" w:hint="cs"/>
                <w:sz w:val="22"/>
                <w:szCs w:val="22"/>
                <w:rtl/>
                <w:lang w:val="en-US" w:bidi="ar-JO"/>
              </w:rPr>
              <w:t>الرنانة</w:t>
            </w:r>
            <w:r w:rsidRPr="001E2B11">
              <w:rPr>
                <w:rFonts w:ascii="Times New Roman" w:eastAsia="Calibri" w:hAnsi="Times New Roman"/>
                <w:sz w:val="22"/>
                <w:szCs w:val="22"/>
                <w:rtl/>
                <w:lang w:val="en-US" w:bidi="ar-JO"/>
              </w:rPr>
              <w:t xml:space="preserve"> في عملية الكشف عن ضعف السمع و تحديد نوعه ودرجته.</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lastRenderedPageBreak/>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49"/>
        <w:gridCol w:w="2667"/>
        <w:gridCol w:w="1570"/>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49" w:type="dxa"/>
            <w:shd w:val="clear" w:color="auto" w:fill="auto"/>
            <w:vAlign w:val="center"/>
          </w:tcPr>
          <w:p w:rsidR="00D94C3F" w:rsidRPr="00E14024" w:rsidRDefault="001E2B11" w:rsidP="00D55B78">
            <w:pPr>
              <w:bidi/>
              <w:jc w:val="center"/>
              <w:rPr>
                <w:rFonts w:eastAsia="Calibri" w:cs="Arial"/>
                <w:b/>
                <w:bCs/>
                <w:color w:val="000000" w:themeColor="text1"/>
                <w:sz w:val="22"/>
                <w:szCs w:val="22"/>
                <w:rtl/>
                <w:lang w:val="en-US" w:bidi="ar-JO"/>
              </w:rPr>
            </w:pPr>
            <w:r w:rsidRPr="001E2B11">
              <w:rPr>
                <w:rFonts w:ascii="Times New Roman" w:eastAsia="Calibri" w:hAnsi="Times New Roman"/>
                <w:bCs/>
                <w:sz w:val="22"/>
                <w:szCs w:val="22"/>
                <w:rtl/>
                <w:lang w:val="en-US"/>
              </w:rPr>
              <w:t xml:space="preserve">تقييم سمعي </w:t>
            </w:r>
            <w:r w:rsidR="00951291">
              <w:rPr>
                <w:rFonts w:ascii="Times New Roman" w:eastAsia="Calibri" w:hAnsi="Times New Roman" w:hint="cs"/>
                <w:bCs/>
                <w:sz w:val="22"/>
                <w:szCs w:val="22"/>
                <w:rtl/>
                <w:lang w:val="en-US"/>
              </w:rPr>
              <w:t>عملي</w:t>
            </w:r>
          </w:p>
        </w:tc>
        <w:tc>
          <w:tcPr>
            <w:tcW w:w="2667"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4315E">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1805359</w:t>
            </w:r>
          </w:p>
        </w:tc>
        <w:tc>
          <w:tcPr>
            <w:tcW w:w="4149" w:type="dxa"/>
            <w:shd w:val="clear" w:color="auto" w:fill="auto"/>
            <w:vAlign w:val="center"/>
          </w:tcPr>
          <w:p w:rsidR="000339D2" w:rsidRPr="00C20079" w:rsidRDefault="00AE0538" w:rsidP="00E84792">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lang w:val="en-US"/>
              </w:rPr>
              <w:t xml:space="preserve"> </w:t>
            </w:r>
            <w:r w:rsidR="00E84792">
              <w:rPr>
                <w:rFonts w:asciiTheme="majorBidi" w:hAnsiTheme="majorBidi" w:cstheme="majorBidi"/>
                <w:b/>
                <w:bCs/>
                <w:color w:val="000000" w:themeColor="text1"/>
                <w:sz w:val="22"/>
                <w:szCs w:val="28"/>
              </w:rPr>
              <w:t>Hearing</w:t>
            </w:r>
            <w:r w:rsidR="000339D2" w:rsidRPr="00C20079">
              <w:rPr>
                <w:rFonts w:asciiTheme="majorBidi" w:hAnsiTheme="majorBidi" w:cstheme="majorBidi"/>
                <w:b/>
                <w:bCs/>
                <w:color w:val="000000" w:themeColor="text1"/>
                <w:sz w:val="22"/>
                <w:szCs w:val="28"/>
              </w:rPr>
              <w:t xml:space="preserve"> Evaluation</w:t>
            </w:r>
            <w:r w:rsidR="000E11C6">
              <w:rPr>
                <w:rFonts w:asciiTheme="majorBidi" w:hAnsiTheme="majorBidi" w:cstheme="majorBidi"/>
                <w:b/>
                <w:bCs/>
                <w:color w:val="000000" w:themeColor="text1"/>
                <w:sz w:val="22"/>
                <w:szCs w:val="28"/>
              </w:rPr>
              <w:t xml:space="preserve"> (practical)</w:t>
            </w:r>
            <w:r w:rsidR="000339D2" w:rsidRPr="00C20079">
              <w:rPr>
                <w:rFonts w:asciiTheme="majorBidi" w:hAnsiTheme="majorBidi" w:cstheme="majorBidi"/>
                <w:b/>
                <w:bCs/>
                <w:color w:val="000000" w:themeColor="text1"/>
                <w:sz w:val="22"/>
                <w:szCs w:val="28"/>
              </w:rPr>
              <w:t xml:space="preserve"> </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1805357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proofErr w:type="spellStart"/>
            <w:r w:rsidRPr="00465E13">
              <w:rPr>
                <w:rFonts w:ascii="Times New Roman" w:eastAsia="Calibri" w:hAnsi="Times New Roman"/>
                <w:sz w:val="22"/>
                <w:szCs w:val="22"/>
                <w:rtl/>
                <w:lang w:val="en-US" w:bidi="ar-JO"/>
              </w:rPr>
              <w:t>م</w:t>
            </w:r>
            <w:r w:rsidR="000B4DD6">
              <w:rPr>
                <w:rFonts w:ascii="Times New Roman" w:eastAsia="Calibri" w:hAnsi="Times New Roman" w:hint="cs"/>
                <w:sz w:val="22"/>
                <w:szCs w:val="22"/>
                <w:rtl/>
                <w:lang w:val="en-US" w:bidi="ar-JO"/>
              </w:rPr>
              <w:t>يهدف</w:t>
            </w:r>
            <w:proofErr w:type="spellEnd"/>
            <w:r w:rsidR="000B4DD6">
              <w:rPr>
                <w:rFonts w:ascii="Times New Roman" w:eastAsia="Calibri" w:hAnsi="Times New Roman" w:hint="cs"/>
                <w:sz w:val="22"/>
                <w:szCs w:val="22"/>
                <w:rtl/>
                <w:lang w:val="en-US" w:bidi="ar-JO"/>
              </w:rPr>
              <w:t xml:space="preserve"> هذا المساق الى اكساب الطلبة اليات الم</w:t>
            </w:r>
            <w:r w:rsidRPr="00465E13">
              <w:rPr>
                <w:rFonts w:ascii="Times New Roman" w:eastAsia="Calibri" w:hAnsi="Times New Roman"/>
                <w:sz w:val="22"/>
                <w:szCs w:val="22"/>
                <w:rtl/>
                <w:lang w:val="en-US" w:bidi="ar-JO"/>
              </w:rPr>
              <w:t xml:space="preserve">سح </w:t>
            </w:r>
            <w:r w:rsidR="000B4DD6">
              <w:rPr>
                <w:rFonts w:ascii="Times New Roman" w:eastAsia="Calibri" w:hAnsi="Times New Roman" w:hint="cs"/>
                <w:sz w:val="22"/>
                <w:szCs w:val="22"/>
                <w:rtl/>
                <w:lang w:val="en-US" w:bidi="ar-JO"/>
              </w:rPr>
              <w:t>ال</w:t>
            </w:r>
            <w:r w:rsidRPr="00465E13">
              <w:rPr>
                <w:rFonts w:ascii="Times New Roman" w:eastAsia="Calibri" w:hAnsi="Times New Roman"/>
                <w:sz w:val="22"/>
                <w:szCs w:val="22"/>
                <w:rtl/>
                <w:lang w:val="en-US" w:bidi="ar-JO"/>
              </w:rPr>
              <w:t xml:space="preserve">شامل للجوانب النظرية والعملية للفحوصات السمعية المتقدمة مثل </w:t>
            </w:r>
            <w:r w:rsidRPr="00465E13">
              <w:rPr>
                <w:rFonts w:ascii="Times New Roman" w:eastAsia="Calibri" w:hAnsi="Times New Roman" w:hint="cs"/>
                <w:sz w:val="22"/>
                <w:szCs w:val="22"/>
                <w:rtl/>
                <w:lang w:val="en-US" w:bidi="ar-JO"/>
              </w:rPr>
              <w:t>الانبعاث</w:t>
            </w:r>
            <w:r w:rsidRPr="00465E13">
              <w:rPr>
                <w:rFonts w:ascii="Times New Roman" w:eastAsia="Calibri" w:hAnsi="Times New Roman"/>
                <w:sz w:val="22"/>
                <w:szCs w:val="22"/>
                <w:rtl/>
                <w:lang w:val="en-US" w:bidi="ar-JO"/>
              </w:rPr>
              <w:t xml:space="preserve"> </w:t>
            </w:r>
            <w:r w:rsidRPr="00465E13">
              <w:rPr>
                <w:rFonts w:ascii="Times New Roman" w:eastAsia="Calibri" w:hAnsi="Times New Roman" w:hint="cs"/>
                <w:sz w:val="22"/>
                <w:szCs w:val="22"/>
                <w:rtl/>
                <w:lang w:val="en-US" w:bidi="ar-JO"/>
              </w:rPr>
              <w:t>القوقعي</w:t>
            </w:r>
            <w:r w:rsidRPr="00465E13">
              <w:rPr>
                <w:rFonts w:ascii="Times New Roman" w:eastAsia="Calibri" w:hAnsi="Times New Roman"/>
                <w:sz w:val="22"/>
                <w:szCs w:val="22"/>
                <w:rtl/>
                <w:lang w:val="en-US" w:bidi="ar-JO"/>
              </w:rPr>
              <w:t xml:space="preserve"> وال</w:t>
            </w:r>
            <w:r w:rsidR="000B4DD6">
              <w:rPr>
                <w:rFonts w:ascii="Times New Roman" w:eastAsia="Calibri" w:hAnsi="Times New Roman" w:hint="cs"/>
                <w:sz w:val="22"/>
                <w:szCs w:val="22"/>
                <w:rtl/>
                <w:lang w:val="en-US" w:bidi="ar-JO"/>
              </w:rPr>
              <w:t>ت</w:t>
            </w:r>
            <w:r w:rsidRPr="00465E13">
              <w:rPr>
                <w:rFonts w:ascii="Times New Roman" w:eastAsia="Calibri" w:hAnsi="Times New Roman"/>
                <w:sz w:val="22"/>
                <w:szCs w:val="22"/>
                <w:rtl/>
                <w:lang w:val="en-US" w:bidi="ar-JO"/>
              </w:rPr>
              <w:t>خطيط السمعي الدماغي ودواعيه وكيفية تفسر</w:t>
            </w:r>
            <w:r w:rsidR="000B4DD6">
              <w:rPr>
                <w:rFonts w:ascii="Times New Roman" w:eastAsia="Calibri" w:hAnsi="Times New Roman" w:hint="cs"/>
                <w:sz w:val="22"/>
                <w:szCs w:val="22"/>
                <w:rtl/>
                <w:lang w:val="en-US" w:bidi="ar-JO"/>
              </w:rPr>
              <w:t>ه</w:t>
            </w:r>
            <w:r w:rsidRPr="00465E13">
              <w:rPr>
                <w:rFonts w:ascii="Times New Roman" w:eastAsia="Calibri" w:hAnsi="Times New Roman"/>
                <w:sz w:val="22"/>
                <w:szCs w:val="22"/>
                <w:rtl/>
                <w:lang w:val="en-US" w:bidi="ar-JO"/>
              </w:rPr>
              <w:t xml:space="preserve"> </w:t>
            </w:r>
            <w:r w:rsidRPr="00465E13">
              <w:rPr>
                <w:rFonts w:ascii="Times New Roman" w:eastAsia="Calibri" w:hAnsi="Times New Roman" w:hint="cs"/>
                <w:sz w:val="22"/>
                <w:szCs w:val="22"/>
                <w:rtl/>
                <w:lang w:val="en-US" w:bidi="ar-JO"/>
              </w:rPr>
              <w:t>وقراءة المخطط</w:t>
            </w:r>
            <w:r w:rsidRPr="00465E13">
              <w:rPr>
                <w:rFonts w:ascii="Times New Roman" w:eastAsia="Calibri" w:hAnsi="Times New Roman"/>
                <w:sz w:val="22"/>
                <w:szCs w:val="22"/>
                <w:rtl/>
                <w:lang w:val="en-US" w:bidi="ar-JO"/>
              </w:rPr>
              <w:t xml:space="preserve"> السمعي في عملة تشخيص ضعف </w:t>
            </w:r>
            <w:r w:rsidRPr="00465E13">
              <w:rPr>
                <w:rFonts w:ascii="Times New Roman" w:eastAsia="Calibri" w:hAnsi="Times New Roman" w:hint="cs"/>
                <w:sz w:val="22"/>
                <w:szCs w:val="22"/>
                <w:rtl/>
                <w:lang w:val="en-US" w:bidi="ar-JO"/>
              </w:rPr>
              <w:t>السمع.</w:t>
            </w:r>
            <w:r w:rsidRPr="00465E13">
              <w:rPr>
                <w:rFonts w:ascii="Times New Roman" w:eastAsia="Calibri" w:hAnsi="Times New Roman"/>
                <w:sz w:val="22"/>
                <w:szCs w:val="22"/>
                <w:rtl/>
                <w:lang w:val="en-US" w:bidi="ar-JO"/>
              </w:rPr>
              <w:t xml:space="preserve"> تدريب طبي على استخدام اجهزة التقييم </w:t>
            </w:r>
            <w:r w:rsidRPr="00465E13">
              <w:rPr>
                <w:rFonts w:ascii="Times New Roman" w:eastAsia="Calibri" w:hAnsi="Times New Roman" w:hint="cs"/>
                <w:sz w:val="22"/>
                <w:szCs w:val="22"/>
                <w:rtl/>
                <w:lang w:val="en-US" w:bidi="ar-JO"/>
              </w:rPr>
              <w:t xml:space="preserve">السمعي </w:t>
            </w:r>
            <w:proofErr w:type="spellStart"/>
            <w:r w:rsidRPr="00465E13">
              <w:rPr>
                <w:rFonts w:ascii="Times New Roman" w:eastAsia="Calibri" w:hAnsi="Times New Roman" w:hint="cs"/>
                <w:sz w:val="22"/>
                <w:szCs w:val="22"/>
                <w:rtl/>
                <w:lang w:val="en-US" w:bidi="ar-JO"/>
              </w:rPr>
              <w:t>للكبار،</w:t>
            </w:r>
            <w:proofErr w:type="spellEnd"/>
            <w:r w:rsidRPr="00465E13">
              <w:rPr>
                <w:rFonts w:ascii="Times New Roman" w:eastAsia="Calibri" w:hAnsi="Times New Roman"/>
                <w:sz w:val="22"/>
                <w:szCs w:val="22"/>
                <w:rtl/>
                <w:lang w:val="en-US" w:bidi="ar-JO"/>
              </w:rPr>
              <w:t xml:space="preserve"> عرض </w:t>
            </w:r>
            <w:r w:rsidRPr="00465E13">
              <w:rPr>
                <w:rFonts w:ascii="Times New Roman" w:eastAsia="Calibri" w:hAnsi="Times New Roman" w:hint="cs"/>
                <w:sz w:val="22"/>
                <w:szCs w:val="22"/>
                <w:rtl/>
                <w:lang w:val="en-US" w:bidi="ar-JO"/>
              </w:rPr>
              <w:t>لأجراء</w:t>
            </w:r>
            <w:r w:rsidRPr="00465E13">
              <w:rPr>
                <w:rFonts w:ascii="Times New Roman" w:eastAsia="Calibri" w:hAnsi="Times New Roman"/>
                <w:sz w:val="22"/>
                <w:szCs w:val="22"/>
                <w:rtl/>
                <w:lang w:val="en-US" w:bidi="ar-JO"/>
              </w:rPr>
              <w:t xml:space="preserve"> التخطيط السمعي الكلامي لتحديد نوع ضعف السمع المركزي. كذلك عرض لعملية تخطيط القوقعة </w:t>
            </w:r>
            <w:r w:rsidRPr="00465E13">
              <w:rPr>
                <w:rFonts w:ascii="Times New Roman" w:eastAsia="Calibri" w:hAnsi="Times New Roman" w:hint="cs"/>
                <w:sz w:val="22"/>
                <w:szCs w:val="22"/>
                <w:rtl/>
                <w:lang w:val="en-US" w:bidi="ar-JO"/>
              </w:rPr>
              <w:t>لتشخيص</w:t>
            </w:r>
            <w:r w:rsidRPr="00465E13">
              <w:rPr>
                <w:rFonts w:ascii="Times New Roman" w:eastAsia="Calibri" w:hAnsi="Times New Roman"/>
                <w:sz w:val="22"/>
                <w:szCs w:val="22"/>
                <w:rtl/>
                <w:lang w:val="en-US" w:bidi="ar-JO"/>
              </w:rPr>
              <w:t xml:space="preserve"> المرضى المصابين بمرض </w:t>
            </w:r>
            <w:proofErr w:type="spellStart"/>
            <w:r w:rsidRPr="00465E13">
              <w:rPr>
                <w:rFonts w:ascii="Times New Roman" w:eastAsia="Calibri" w:hAnsi="Times New Roman"/>
                <w:sz w:val="22"/>
                <w:szCs w:val="22"/>
                <w:rtl/>
                <w:lang w:val="en-US" w:bidi="ar-JO"/>
              </w:rPr>
              <w:t>مينيرز</w:t>
            </w:r>
            <w:proofErr w:type="spellEnd"/>
            <w:r w:rsidRPr="00465E13">
              <w:rPr>
                <w:rFonts w:ascii="Times New Roman" w:eastAsia="Calibri" w:hAnsi="Times New Roman"/>
                <w:sz w:val="22"/>
                <w:szCs w:val="22"/>
                <w:rtl/>
                <w:lang w:val="en-US" w:bidi="ar-JO"/>
              </w:rPr>
              <w:t>.</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E14024" w:rsidRDefault="00465E13" w:rsidP="00D55B78">
            <w:pPr>
              <w:bidi/>
              <w:jc w:val="center"/>
              <w:rPr>
                <w:rFonts w:eastAsia="Calibri" w:cs="Arial"/>
                <w:b/>
                <w:bCs/>
                <w:color w:val="000000" w:themeColor="text1"/>
                <w:sz w:val="22"/>
                <w:szCs w:val="22"/>
                <w:rtl/>
                <w:lang w:val="en-US" w:bidi="ar-JO"/>
              </w:rPr>
            </w:pPr>
            <w:r w:rsidRPr="00465E13">
              <w:rPr>
                <w:rFonts w:ascii="Times New Roman" w:eastAsia="Calibri" w:hAnsi="Times New Roman"/>
                <w:b/>
                <w:bCs/>
                <w:sz w:val="22"/>
                <w:szCs w:val="22"/>
                <w:rtl/>
                <w:lang w:val="en-US" w:bidi="ar-JO"/>
              </w:rPr>
              <w:t>معينات</w:t>
            </w:r>
            <w:r w:rsidRPr="00465E13">
              <w:rPr>
                <w:rFonts w:ascii="Times New Roman" w:eastAsia="Calibri" w:hAnsi="Times New Roman"/>
                <w:b/>
                <w:bCs/>
                <w:sz w:val="22"/>
                <w:szCs w:val="22"/>
                <w:rtl/>
                <w:lang w:val="en-US"/>
              </w:rPr>
              <w:t xml:space="preserve"> سمعية</w:t>
            </w:r>
          </w:p>
        </w:tc>
        <w:tc>
          <w:tcPr>
            <w:tcW w:w="2667"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465E13">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1805356</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Hearing Aids</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1805357</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65E13" w:rsidRDefault="000B4DD6" w:rsidP="000B4DD6">
            <w:pPr>
              <w:bidi/>
              <w:spacing w:after="200" w:line="276" w:lineRule="auto"/>
              <w:jc w:val="both"/>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يهف هذا </w:t>
            </w:r>
            <w:proofErr w:type="spellStart"/>
            <w:r>
              <w:rPr>
                <w:rFonts w:ascii="Times New Roman" w:eastAsia="Calibri" w:hAnsi="Times New Roman" w:hint="cs"/>
                <w:sz w:val="22"/>
                <w:szCs w:val="22"/>
                <w:rtl/>
                <w:lang w:val="en-US" w:bidi="ar-JO"/>
              </w:rPr>
              <w:t>المساب</w:t>
            </w:r>
            <w:proofErr w:type="spellEnd"/>
            <w:r>
              <w:rPr>
                <w:rFonts w:ascii="Times New Roman" w:eastAsia="Calibri" w:hAnsi="Times New Roman" w:hint="cs"/>
                <w:sz w:val="22"/>
                <w:szCs w:val="22"/>
                <w:rtl/>
                <w:lang w:val="en-US" w:bidi="ar-JO"/>
              </w:rPr>
              <w:t xml:space="preserve"> الى تعريف الطلبة على </w:t>
            </w:r>
            <w:r w:rsidR="000339D2" w:rsidRPr="00465E13">
              <w:rPr>
                <w:rFonts w:ascii="Times New Roman" w:eastAsia="Calibri" w:hAnsi="Times New Roman"/>
                <w:sz w:val="22"/>
                <w:szCs w:val="22"/>
                <w:rtl/>
                <w:lang w:val="en-US" w:bidi="ar-JO"/>
              </w:rPr>
              <w:t xml:space="preserve">أساسيات كافة أنواع ونماذج المعينات السمعية </w:t>
            </w:r>
            <w:proofErr w:type="spellStart"/>
            <w:r w:rsidR="000339D2" w:rsidRPr="00465E13">
              <w:rPr>
                <w:rFonts w:ascii="Times New Roman" w:eastAsia="Calibri" w:hAnsi="Times New Roman"/>
                <w:sz w:val="22"/>
                <w:szCs w:val="22"/>
                <w:rtl/>
                <w:lang w:val="en-US" w:bidi="ar-JO"/>
              </w:rPr>
              <w:t>واجزائها</w:t>
            </w:r>
            <w:proofErr w:type="spellEnd"/>
            <w:r w:rsidR="000339D2" w:rsidRPr="00465E13">
              <w:rPr>
                <w:rFonts w:ascii="Times New Roman" w:eastAsia="Calibri" w:hAnsi="Times New Roman"/>
                <w:sz w:val="22"/>
                <w:szCs w:val="22"/>
                <w:rtl/>
                <w:lang w:val="en-US" w:bidi="ar-JO"/>
              </w:rPr>
              <w:t xml:space="preserve">. تصنيع القوالب </w:t>
            </w:r>
            <w:proofErr w:type="spellStart"/>
            <w:r w:rsidR="000339D2" w:rsidRPr="00465E13">
              <w:rPr>
                <w:rFonts w:ascii="Times New Roman" w:eastAsia="Calibri" w:hAnsi="Times New Roman" w:hint="cs"/>
                <w:sz w:val="22"/>
                <w:szCs w:val="22"/>
                <w:rtl/>
                <w:lang w:val="en-US" w:bidi="ar-JO"/>
              </w:rPr>
              <w:t>الأذني</w:t>
            </w:r>
            <w:r w:rsidR="000339D2">
              <w:rPr>
                <w:rFonts w:ascii="Times New Roman" w:eastAsia="Calibri" w:hAnsi="Times New Roman" w:hint="cs"/>
                <w:sz w:val="22"/>
                <w:szCs w:val="22"/>
                <w:rtl/>
                <w:lang w:val="en-US" w:bidi="ar-JO"/>
              </w:rPr>
              <w:t>ة</w:t>
            </w:r>
            <w:proofErr w:type="spellEnd"/>
            <w:r w:rsidR="000339D2" w:rsidRPr="00465E13">
              <w:rPr>
                <w:rFonts w:ascii="Times New Roman" w:eastAsia="Calibri" w:hAnsi="Times New Roman"/>
                <w:sz w:val="22"/>
                <w:szCs w:val="22"/>
                <w:rtl/>
                <w:lang w:val="en-US" w:bidi="ar-JO"/>
              </w:rPr>
              <w:t xml:space="preserve"> وعمل قناة </w:t>
            </w:r>
            <w:r w:rsidR="000339D2" w:rsidRPr="00465E13">
              <w:rPr>
                <w:rFonts w:ascii="Times New Roman" w:eastAsia="Calibri" w:hAnsi="Times New Roman" w:hint="cs"/>
                <w:sz w:val="22"/>
                <w:szCs w:val="22"/>
                <w:rtl/>
                <w:lang w:val="en-US" w:bidi="ar-JO"/>
              </w:rPr>
              <w:t>الأذن.</w:t>
            </w:r>
            <w:r w:rsidR="000339D2" w:rsidRPr="00465E13">
              <w:rPr>
                <w:rFonts w:ascii="Times New Roman" w:eastAsia="Calibri" w:hAnsi="Times New Roman"/>
                <w:sz w:val="22"/>
                <w:szCs w:val="22"/>
                <w:rtl/>
                <w:lang w:val="en-US" w:bidi="ar-JO"/>
              </w:rPr>
              <w:t xml:space="preserve"> طرق اجراء الطبعات وتحسين وتعديل قوالب الأذن . فحوصات الوسائل السمعية </w:t>
            </w:r>
            <w:r w:rsidR="000339D2" w:rsidRPr="00465E13">
              <w:rPr>
                <w:rFonts w:ascii="Times New Roman" w:eastAsia="Calibri" w:hAnsi="Times New Roman" w:hint="cs"/>
                <w:sz w:val="22"/>
                <w:szCs w:val="22"/>
                <w:rtl/>
                <w:lang w:val="en-US" w:bidi="ar-JO"/>
              </w:rPr>
              <w:t>الدورية.</w:t>
            </w:r>
            <w:r w:rsidR="000339D2" w:rsidRPr="00465E13">
              <w:rPr>
                <w:rFonts w:ascii="Times New Roman" w:eastAsia="Calibri" w:hAnsi="Times New Roman"/>
                <w:sz w:val="22"/>
                <w:szCs w:val="22"/>
                <w:rtl/>
                <w:lang w:val="en-US" w:bidi="ar-JO"/>
              </w:rPr>
              <w:t xml:space="preserve"> توضيح الأجزاء </w:t>
            </w:r>
            <w:r w:rsidR="000339D2" w:rsidRPr="00465E13">
              <w:rPr>
                <w:rFonts w:ascii="Times New Roman" w:eastAsia="Calibri" w:hAnsi="Times New Roman" w:hint="cs"/>
                <w:sz w:val="22"/>
                <w:szCs w:val="22"/>
                <w:rtl/>
                <w:lang w:val="en-US" w:bidi="ar-JO"/>
              </w:rPr>
              <w:t>المعينة</w:t>
            </w:r>
            <w:r w:rsidR="000339D2" w:rsidRPr="00465E13">
              <w:rPr>
                <w:rFonts w:ascii="Times New Roman" w:eastAsia="Calibri" w:hAnsi="Times New Roman"/>
                <w:sz w:val="22"/>
                <w:szCs w:val="22"/>
                <w:rtl/>
                <w:lang w:val="en-US" w:bidi="ar-JO"/>
              </w:rPr>
              <w:t xml:space="preserve"> </w:t>
            </w:r>
            <w:r w:rsidR="000339D2" w:rsidRPr="00465E13">
              <w:rPr>
                <w:rFonts w:ascii="Times New Roman" w:eastAsia="Calibri" w:hAnsi="Times New Roman" w:hint="cs"/>
                <w:sz w:val="22"/>
                <w:szCs w:val="22"/>
                <w:rtl/>
                <w:lang w:val="en-US" w:bidi="ar-JO"/>
              </w:rPr>
              <w:t>السمعية</w:t>
            </w:r>
            <w:r w:rsidR="000339D2" w:rsidRPr="00465E13">
              <w:rPr>
                <w:rFonts w:ascii="Times New Roman" w:eastAsia="Calibri" w:hAnsi="Times New Roman"/>
                <w:sz w:val="22"/>
                <w:szCs w:val="22"/>
                <w:rtl/>
                <w:lang w:val="en-US" w:bidi="ar-JO"/>
              </w:rPr>
              <w:t xml:space="preserve"> والية عملها وكذلك تقديم عرض لبرنامج استخدام </w:t>
            </w:r>
            <w:r w:rsidR="000339D2" w:rsidRPr="00465E13">
              <w:rPr>
                <w:rFonts w:ascii="Times New Roman" w:eastAsia="Calibri" w:hAnsi="Times New Roman" w:hint="cs"/>
                <w:sz w:val="22"/>
                <w:szCs w:val="22"/>
                <w:rtl/>
                <w:lang w:val="en-US" w:bidi="ar-JO"/>
              </w:rPr>
              <w:t>المعينة</w:t>
            </w:r>
            <w:r w:rsidR="000339D2" w:rsidRPr="00465E13">
              <w:rPr>
                <w:rFonts w:ascii="Times New Roman" w:eastAsia="Calibri" w:hAnsi="Times New Roman"/>
                <w:sz w:val="22"/>
                <w:szCs w:val="22"/>
                <w:rtl/>
                <w:lang w:val="en-US" w:bidi="ar-JO"/>
              </w:rPr>
              <w:t xml:space="preserve"> </w:t>
            </w:r>
            <w:r w:rsidR="000339D2" w:rsidRPr="00465E13">
              <w:rPr>
                <w:rFonts w:ascii="Times New Roman" w:eastAsia="Calibri" w:hAnsi="Times New Roman" w:hint="cs"/>
                <w:sz w:val="22"/>
                <w:szCs w:val="22"/>
                <w:rtl/>
                <w:lang w:val="en-US" w:bidi="ar-JO"/>
              </w:rPr>
              <w:t>السمعية</w:t>
            </w:r>
            <w:r w:rsidR="000339D2" w:rsidRPr="00465E13">
              <w:rPr>
                <w:rFonts w:ascii="Times New Roman" w:eastAsia="Calibri" w:hAnsi="Times New Roman"/>
                <w:sz w:val="22"/>
                <w:szCs w:val="22"/>
                <w:rtl/>
                <w:lang w:val="en-US" w:bidi="ar-JO"/>
              </w:rPr>
              <w:t xml:space="preserve"> وكيفية تدريب </w:t>
            </w:r>
            <w:r w:rsidR="000339D2">
              <w:rPr>
                <w:rFonts w:ascii="Times New Roman" w:eastAsia="Calibri" w:hAnsi="Times New Roman"/>
                <w:sz w:val="22"/>
                <w:szCs w:val="22"/>
                <w:rtl/>
                <w:lang w:val="en-US" w:bidi="ar-JO"/>
              </w:rPr>
              <w:t xml:space="preserve">الطفل على التكيف </w:t>
            </w:r>
            <w:proofErr w:type="spellStart"/>
            <w:r w:rsidR="000339D2">
              <w:rPr>
                <w:rFonts w:ascii="Times New Roman" w:eastAsia="Calibri" w:hAnsi="Times New Roman"/>
                <w:sz w:val="22"/>
                <w:szCs w:val="22"/>
                <w:rtl/>
                <w:lang w:val="en-US" w:bidi="ar-JO"/>
              </w:rPr>
              <w:t>معها,</w:t>
            </w:r>
            <w:proofErr w:type="spellEnd"/>
            <w:r w:rsidR="000339D2">
              <w:rPr>
                <w:rFonts w:ascii="Times New Roman" w:eastAsia="Calibri" w:hAnsi="Times New Roman"/>
                <w:sz w:val="22"/>
                <w:szCs w:val="22"/>
                <w:rtl/>
                <w:lang w:val="en-US" w:bidi="ar-JO"/>
              </w:rPr>
              <w:t xml:space="preserve"> وكذلك ال</w:t>
            </w:r>
            <w:r w:rsidR="000339D2">
              <w:rPr>
                <w:rFonts w:ascii="Times New Roman" w:eastAsia="Calibri" w:hAnsi="Times New Roman" w:hint="cs"/>
                <w:sz w:val="22"/>
                <w:szCs w:val="22"/>
                <w:rtl/>
                <w:lang w:val="en-US" w:bidi="ar-JO"/>
              </w:rPr>
              <w:t>إ</w:t>
            </w:r>
            <w:r w:rsidR="000339D2" w:rsidRPr="00465E13">
              <w:rPr>
                <w:rFonts w:ascii="Times New Roman" w:eastAsia="Calibri" w:hAnsi="Times New Roman"/>
                <w:sz w:val="22"/>
                <w:szCs w:val="22"/>
                <w:rtl/>
                <w:lang w:val="en-US" w:bidi="ar-JO"/>
              </w:rPr>
              <w:t xml:space="preserve">رشاد الأسري لكيفية </w:t>
            </w:r>
            <w:r w:rsidR="000339D2" w:rsidRPr="00465E13">
              <w:rPr>
                <w:rFonts w:ascii="Times New Roman" w:eastAsia="Calibri" w:hAnsi="Times New Roman" w:hint="cs"/>
                <w:sz w:val="22"/>
                <w:szCs w:val="22"/>
                <w:rtl/>
                <w:lang w:val="en-US" w:bidi="ar-JO"/>
              </w:rPr>
              <w:t>المحافظة</w:t>
            </w:r>
            <w:r w:rsidR="000339D2" w:rsidRPr="00465E13">
              <w:rPr>
                <w:rFonts w:ascii="Times New Roman" w:eastAsia="Calibri" w:hAnsi="Times New Roman"/>
                <w:sz w:val="22"/>
                <w:szCs w:val="22"/>
                <w:rtl/>
                <w:lang w:val="en-US" w:bidi="ar-JO"/>
              </w:rPr>
              <w:t xml:space="preserve"> على </w:t>
            </w:r>
            <w:r w:rsidR="000339D2" w:rsidRPr="00465E13">
              <w:rPr>
                <w:rFonts w:ascii="Times New Roman" w:eastAsia="Calibri" w:hAnsi="Times New Roman" w:hint="cs"/>
                <w:sz w:val="22"/>
                <w:szCs w:val="22"/>
                <w:rtl/>
                <w:lang w:val="en-US" w:bidi="ar-JO"/>
              </w:rPr>
              <w:t>المعينة</w:t>
            </w:r>
            <w:r w:rsidR="000339D2" w:rsidRPr="00465E13">
              <w:rPr>
                <w:rFonts w:ascii="Times New Roman" w:eastAsia="Calibri" w:hAnsi="Times New Roman"/>
                <w:sz w:val="22"/>
                <w:szCs w:val="22"/>
                <w:rtl/>
                <w:lang w:val="en-US" w:bidi="ar-JO"/>
              </w:rPr>
              <w:t xml:space="preserve"> </w:t>
            </w:r>
            <w:r w:rsidR="000339D2" w:rsidRPr="00465E13">
              <w:rPr>
                <w:rFonts w:ascii="Times New Roman" w:eastAsia="Calibri" w:hAnsi="Times New Roman" w:hint="cs"/>
                <w:sz w:val="22"/>
                <w:szCs w:val="22"/>
                <w:rtl/>
                <w:lang w:val="en-US" w:bidi="ar-JO"/>
              </w:rPr>
              <w:t>السمعية</w:t>
            </w:r>
            <w:r w:rsidR="000339D2" w:rsidRPr="00465E13">
              <w:rPr>
                <w:rFonts w:ascii="Times New Roman" w:eastAsia="Calibri" w:hAnsi="Times New Roman"/>
                <w:sz w:val="22"/>
                <w:szCs w:val="22"/>
                <w:rtl/>
                <w:lang w:val="en-US" w:bidi="ar-JO"/>
              </w:rPr>
              <w:t xml:space="preserve"> </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EF39EF" w:rsidP="00D55B78">
            <w:pPr>
              <w:bidi/>
              <w:jc w:val="center"/>
              <w:rPr>
                <w:rFonts w:eastAsia="Calibri" w:cs="Arial"/>
                <w:b/>
                <w:bCs/>
                <w:color w:val="000000" w:themeColor="text1"/>
                <w:sz w:val="22"/>
                <w:szCs w:val="22"/>
                <w:rtl/>
                <w:lang w:val="en-US" w:bidi="ar-JO"/>
              </w:rPr>
            </w:pPr>
            <w:r w:rsidRPr="00EF39EF">
              <w:rPr>
                <w:rFonts w:ascii="Times New Roman" w:eastAsia="Calibri" w:hAnsi="Times New Roman"/>
                <w:b/>
                <w:bCs/>
                <w:sz w:val="22"/>
                <w:szCs w:val="22"/>
                <w:rtl/>
                <w:lang w:val="en-US" w:bidi="ar-JO"/>
              </w:rPr>
              <w:t>معينات</w:t>
            </w:r>
            <w:r w:rsidRPr="00EF39EF">
              <w:rPr>
                <w:rFonts w:ascii="Times New Roman" w:eastAsia="Calibri" w:hAnsi="Times New Roman"/>
                <w:b/>
                <w:bCs/>
                <w:sz w:val="22"/>
                <w:szCs w:val="22"/>
                <w:rtl/>
                <w:lang w:val="en-US"/>
              </w:rPr>
              <w:t xml:space="preserve"> سمعية </w:t>
            </w:r>
            <w:r w:rsidRPr="00EF39EF">
              <w:rPr>
                <w:rFonts w:ascii="Times New Roman" w:eastAsia="Calibri" w:hAnsi="Times New Roman"/>
                <w:b/>
                <w:bCs/>
                <w:sz w:val="22"/>
                <w:szCs w:val="22"/>
                <w:rtl/>
                <w:lang w:val="en-US" w:bidi="ar-JO"/>
              </w:rPr>
              <w:t>عملي</w:t>
            </w:r>
          </w:p>
        </w:tc>
        <w:tc>
          <w:tcPr>
            <w:tcW w:w="2667" w:type="dxa"/>
            <w:shd w:val="clear" w:color="auto" w:fill="auto"/>
            <w:vAlign w:val="center"/>
          </w:tcPr>
          <w:p w:rsidR="001578FF" w:rsidRPr="00E14024" w:rsidRDefault="001578FF" w:rsidP="001578FF">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EF39EF">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1805358</w:t>
            </w:r>
          </w:p>
        </w:tc>
        <w:tc>
          <w:tcPr>
            <w:tcW w:w="4150" w:type="dxa"/>
            <w:shd w:val="clear" w:color="auto" w:fill="auto"/>
            <w:vAlign w:val="center"/>
          </w:tcPr>
          <w:p w:rsidR="000339D2" w:rsidRPr="00C20079" w:rsidRDefault="00AE0538" w:rsidP="00AE053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lang w:val="en-US"/>
              </w:rPr>
              <w:t xml:space="preserve">Practicum in </w:t>
            </w:r>
            <w:r w:rsidR="000339D2" w:rsidRPr="00C20079">
              <w:rPr>
                <w:rFonts w:asciiTheme="majorBidi" w:hAnsiTheme="majorBidi" w:cstheme="majorBidi"/>
                <w:b/>
                <w:bCs/>
                <w:color w:val="000000" w:themeColor="text1"/>
                <w:sz w:val="22"/>
                <w:szCs w:val="28"/>
              </w:rPr>
              <w:t xml:space="preserve">Hearing Aids </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1805356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D2AC7" w:rsidRDefault="000B4DD6" w:rsidP="000339D2">
            <w:pPr>
              <w:bidi/>
              <w:spacing w:after="200" w:line="276" w:lineRule="auto"/>
              <w:rPr>
                <w:rFonts w:ascii="Times New Roman" w:hAnsi="Times New Roman"/>
                <w:b/>
                <w:bCs/>
                <w:color w:val="FF0000"/>
                <w:sz w:val="22"/>
                <w:szCs w:val="22"/>
                <w:u w:val="single"/>
                <w:rtl/>
                <w:lang w:val="en-US" w:bidi="ar-JO"/>
              </w:rPr>
            </w:pPr>
            <w:proofErr w:type="spellStart"/>
            <w:r>
              <w:rPr>
                <w:rFonts w:ascii="Times New Roman" w:eastAsia="Calibri" w:hAnsi="Times New Roman" w:hint="cs"/>
                <w:sz w:val="22"/>
                <w:szCs w:val="22"/>
                <w:rtl/>
                <w:lang w:val="en-US"/>
              </w:rPr>
              <w:t>ااكساب</w:t>
            </w:r>
            <w:proofErr w:type="spellEnd"/>
            <w:r>
              <w:rPr>
                <w:rFonts w:ascii="Times New Roman" w:eastAsia="Calibri" w:hAnsi="Times New Roman" w:hint="cs"/>
                <w:sz w:val="22"/>
                <w:szCs w:val="22"/>
                <w:rtl/>
                <w:lang w:val="en-US"/>
              </w:rPr>
              <w:t xml:space="preserve"> الطلبة مهارات تصنيع </w:t>
            </w:r>
            <w:proofErr w:type="spellStart"/>
            <w:r>
              <w:rPr>
                <w:rFonts w:ascii="Times New Roman" w:eastAsia="Calibri" w:hAnsi="Times New Roman" w:hint="cs"/>
                <w:sz w:val="22"/>
                <w:szCs w:val="22"/>
                <w:rtl/>
                <w:lang w:val="en-US"/>
              </w:rPr>
              <w:t>السمعات</w:t>
            </w:r>
            <w:proofErr w:type="spellEnd"/>
            <w:r>
              <w:rPr>
                <w:rFonts w:ascii="Times New Roman" w:eastAsia="Calibri" w:hAnsi="Times New Roman" w:hint="cs"/>
                <w:sz w:val="22"/>
                <w:szCs w:val="22"/>
                <w:rtl/>
                <w:lang w:val="en-US"/>
              </w:rPr>
              <w:t xml:space="preserve"> </w:t>
            </w:r>
            <w:proofErr w:type="spellStart"/>
            <w:r>
              <w:rPr>
                <w:rFonts w:ascii="Times New Roman" w:eastAsia="Calibri" w:hAnsi="Times New Roman" w:hint="cs"/>
                <w:sz w:val="22"/>
                <w:szCs w:val="22"/>
                <w:rtl/>
                <w:lang w:val="en-US"/>
              </w:rPr>
              <w:t>الطلبية</w:t>
            </w:r>
            <w:proofErr w:type="spellEnd"/>
            <w:r>
              <w:rPr>
                <w:rFonts w:ascii="Times New Roman" w:eastAsia="Calibri" w:hAnsi="Times New Roman" w:hint="cs"/>
                <w:sz w:val="22"/>
                <w:szCs w:val="22"/>
                <w:rtl/>
                <w:lang w:val="en-US"/>
              </w:rPr>
              <w:t xml:space="preserve"> من خلال </w:t>
            </w:r>
            <w:r w:rsidR="000339D2" w:rsidRPr="004D2AC7">
              <w:rPr>
                <w:rFonts w:ascii="Times New Roman" w:eastAsia="Calibri" w:hAnsi="Times New Roman"/>
                <w:sz w:val="22"/>
                <w:szCs w:val="22"/>
                <w:rtl/>
                <w:lang w:val="en-US"/>
              </w:rPr>
              <w:t>عرض أشرطة فيديو و نماذج تظهر مختلف أنواع الس</w:t>
            </w:r>
            <w:r w:rsidR="000633DF">
              <w:rPr>
                <w:rFonts w:ascii="Times New Roman" w:eastAsia="Calibri" w:hAnsi="Times New Roman" w:hint="cs"/>
                <w:sz w:val="22"/>
                <w:szCs w:val="22"/>
                <w:rtl/>
                <w:lang w:val="en-US"/>
              </w:rPr>
              <w:t xml:space="preserve">ماعات الطبية </w:t>
            </w:r>
            <w:proofErr w:type="spellStart"/>
            <w:r w:rsidR="000339D2" w:rsidRPr="004D2AC7">
              <w:rPr>
                <w:rFonts w:ascii="Times New Roman" w:eastAsia="Calibri" w:hAnsi="Times New Roman"/>
                <w:sz w:val="22"/>
                <w:szCs w:val="22"/>
                <w:rtl/>
                <w:lang w:val="en-US"/>
              </w:rPr>
              <w:t>واجزائها</w:t>
            </w:r>
            <w:proofErr w:type="spellEnd"/>
            <w:r w:rsidR="000339D2" w:rsidRPr="004D2AC7">
              <w:rPr>
                <w:rFonts w:ascii="Times New Roman" w:eastAsia="Calibri" w:hAnsi="Times New Roman"/>
                <w:sz w:val="22"/>
                <w:szCs w:val="22"/>
                <w:rtl/>
                <w:lang w:val="en-US"/>
              </w:rPr>
              <w:t xml:space="preserve"> وكيفية تركيبها و استخدامها وتصنيع القوالب </w:t>
            </w:r>
            <w:proofErr w:type="spellStart"/>
            <w:r w:rsidR="000339D2" w:rsidRPr="004D2AC7">
              <w:rPr>
                <w:rFonts w:ascii="Times New Roman" w:eastAsia="Calibri" w:hAnsi="Times New Roman" w:hint="cs"/>
                <w:sz w:val="22"/>
                <w:szCs w:val="22"/>
                <w:rtl/>
                <w:lang w:val="en-US"/>
              </w:rPr>
              <w:t>الأذني</w:t>
            </w:r>
            <w:r w:rsidR="000339D2">
              <w:rPr>
                <w:rFonts w:ascii="Times New Roman" w:eastAsia="Calibri" w:hAnsi="Times New Roman" w:hint="cs"/>
                <w:sz w:val="22"/>
                <w:szCs w:val="22"/>
                <w:rtl/>
                <w:lang w:val="en-US"/>
              </w:rPr>
              <w:t>ة</w:t>
            </w:r>
            <w:proofErr w:type="spellEnd"/>
            <w:r w:rsidR="000339D2" w:rsidRPr="004D2AC7">
              <w:rPr>
                <w:rFonts w:ascii="Times New Roman" w:eastAsia="Calibri" w:hAnsi="Times New Roman"/>
                <w:sz w:val="22"/>
                <w:szCs w:val="22"/>
                <w:rtl/>
                <w:lang w:val="en-US"/>
              </w:rPr>
              <w:t xml:space="preserve">, و </w:t>
            </w:r>
            <w:r w:rsidR="000339D2" w:rsidRPr="004D2AC7">
              <w:rPr>
                <w:rFonts w:ascii="Times New Roman" w:eastAsia="Calibri" w:hAnsi="Times New Roman"/>
                <w:sz w:val="22"/>
                <w:szCs w:val="22"/>
                <w:rtl/>
                <w:lang w:val="en-US" w:bidi="ar-JO"/>
              </w:rPr>
              <w:t xml:space="preserve">التدريب على استخدام </w:t>
            </w:r>
            <w:r w:rsidR="000339D2" w:rsidRPr="004D2AC7">
              <w:rPr>
                <w:rFonts w:ascii="Times New Roman" w:eastAsia="Calibri" w:hAnsi="Times New Roman" w:hint="cs"/>
                <w:sz w:val="22"/>
                <w:szCs w:val="22"/>
                <w:rtl/>
                <w:lang w:val="en-US" w:bidi="ar-JO"/>
              </w:rPr>
              <w:t>الأجهزة</w:t>
            </w:r>
            <w:r w:rsidR="000339D2" w:rsidRPr="004D2AC7">
              <w:rPr>
                <w:rFonts w:ascii="Times New Roman" w:eastAsia="Calibri" w:hAnsi="Times New Roman"/>
                <w:sz w:val="22"/>
                <w:szCs w:val="22"/>
                <w:rtl/>
                <w:lang w:val="en-US" w:bidi="ar-JO"/>
              </w:rPr>
              <w:t xml:space="preserve"> </w:t>
            </w:r>
            <w:r w:rsidR="000339D2" w:rsidRPr="004D2AC7">
              <w:rPr>
                <w:rFonts w:ascii="Times New Roman" w:eastAsia="Calibri" w:hAnsi="Times New Roman" w:hint="cs"/>
                <w:sz w:val="22"/>
                <w:szCs w:val="22"/>
                <w:rtl/>
                <w:lang w:val="en-US" w:bidi="ar-JO"/>
              </w:rPr>
              <w:t>السمعية</w:t>
            </w:r>
            <w:r w:rsidR="000339D2" w:rsidRPr="004D2AC7">
              <w:rPr>
                <w:rFonts w:ascii="Times New Roman" w:eastAsia="Calibri" w:hAnsi="Times New Roman"/>
                <w:sz w:val="22"/>
                <w:szCs w:val="22"/>
                <w:rtl/>
                <w:lang w:val="en-US" w:bidi="ar-JO"/>
              </w:rPr>
              <w:t xml:space="preserve"> </w:t>
            </w:r>
            <w:r w:rsidR="000339D2" w:rsidRPr="004D2AC7">
              <w:rPr>
                <w:rFonts w:ascii="Times New Roman" w:eastAsia="Calibri" w:hAnsi="Times New Roman" w:hint="cs"/>
                <w:sz w:val="22"/>
                <w:szCs w:val="22"/>
                <w:rtl/>
                <w:lang w:val="en-US" w:bidi="ar-JO"/>
              </w:rPr>
              <w:t>المستخدمة</w:t>
            </w:r>
            <w:r w:rsidR="000339D2" w:rsidRPr="004D2AC7">
              <w:rPr>
                <w:rFonts w:ascii="Times New Roman" w:eastAsia="Calibri" w:hAnsi="Times New Roman"/>
                <w:sz w:val="22"/>
                <w:szCs w:val="22"/>
                <w:rtl/>
                <w:lang w:val="en-US" w:bidi="ar-JO"/>
              </w:rPr>
              <w:t xml:space="preserve"> في عملية الفحص على أشخاص لديهم ضعف سمع وهم يرتدون المعينات </w:t>
            </w:r>
            <w:r w:rsidR="000339D2" w:rsidRPr="004D2AC7">
              <w:rPr>
                <w:rFonts w:ascii="Times New Roman" w:eastAsia="Calibri" w:hAnsi="Times New Roman" w:hint="cs"/>
                <w:sz w:val="22"/>
                <w:szCs w:val="22"/>
                <w:rtl/>
                <w:lang w:val="en-US" w:bidi="ar-JO"/>
              </w:rPr>
              <w:t>السمعية</w:t>
            </w:r>
            <w:r w:rsidR="000339D2" w:rsidRPr="004D2AC7">
              <w:rPr>
                <w:rFonts w:ascii="Times New Roman" w:eastAsia="Calibri" w:hAnsi="Times New Roman"/>
                <w:sz w:val="22"/>
                <w:szCs w:val="22"/>
                <w:rtl/>
                <w:lang w:val="en-US" w:bidi="ar-JO"/>
              </w:rPr>
              <w:t xml:space="preserve"> وكذلك تدريب </w:t>
            </w:r>
            <w:r w:rsidR="000339D2" w:rsidRPr="004D2AC7">
              <w:rPr>
                <w:rFonts w:ascii="Times New Roman" w:eastAsia="Calibri" w:hAnsi="Times New Roman" w:hint="cs"/>
                <w:sz w:val="22"/>
                <w:szCs w:val="22"/>
                <w:rtl/>
                <w:lang w:val="en-US" w:bidi="ar-JO"/>
              </w:rPr>
              <w:t>الطلبة</w:t>
            </w:r>
            <w:r w:rsidR="000339D2" w:rsidRPr="004D2AC7">
              <w:rPr>
                <w:rFonts w:ascii="Times New Roman" w:eastAsia="Calibri" w:hAnsi="Times New Roman"/>
                <w:sz w:val="22"/>
                <w:szCs w:val="22"/>
                <w:rtl/>
                <w:lang w:val="en-US" w:bidi="ar-JO"/>
              </w:rPr>
              <w:t xml:space="preserve"> على تقدي</w:t>
            </w:r>
            <w:r w:rsidR="000339D2">
              <w:rPr>
                <w:rFonts w:ascii="Times New Roman" w:eastAsia="Calibri" w:hAnsi="Times New Roman"/>
                <w:sz w:val="22"/>
                <w:szCs w:val="22"/>
                <w:rtl/>
                <w:lang w:val="en-US" w:bidi="ar-JO"/>
              </w:rPr>
              <w:t>م ال</w:t>
            </w:r>
            <w:r w:rsidR="000339D2">
              <w:rPr>
                <w:rFonts w:ascii="Times New Roman" w:eastAsia="Calibri" w:hAnsi="Times New Roman" w:hint="cs"/>
                <w:sz w:val="22"/>
                <w:szCs w:val="22"/>
                <w:rtl/>
                <w:lang w:val="en-US" w:bidi="ar-JO"/>
              </w:rPr>
              <w:t>إ</w:t>
            </w:r>
            <w:r w:rsidR="000339D2" w:rsidRPr="004D2AC7">
              <w:rPr>
                <w:rFonts w:ascii="Times New Roman" w:eastAsia="Calibri" w:hAnsi="Times New Roman"/>
                <w:sz w:val="22"/>
                <w:szCs w:val="22"/>
                <w:rtl/>
                <w:lang w:val="en-US" w:bidi="ar-JO"/>
              </w:rPr>
              <w:t>رشاد الأسري.</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AE0538" w:rsidRPr="00E14024" w:rsidTr="00C20079">
        <w:trPr>
          <w:trHeight w:val="375"/>
        </w:trPr>
        <w:tc>
          <w:tcPr>
            <w:tcW w:w="1111" w:type="dxa"/>
            <w:shd w:val="clear" w:color="auto" w:fill="auto"/>
            <w:vAlign w:val="center"/>
          </w:tcPr>
          <w:p w:rsidR="00AE0538" w:rsidRPr="00E14024" w:rsidRDefault="00AE0538"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AE0538" w:rsidRPr="00E14024" w:rsidRDefault="00AE0538" w:rsidP="004D428A">
            <w:pPr>
              <w:bidi/>
              <w:jc w:val="center"/>
              <w:rPr>
                <w:rFonts w:eastAsia="Calibri" w:cs="Arial"/>
                <w:b/>
                <w:bCs/>
                <w:color w:val="000000" w:themeColor="text1"/>
                <w:sz w:val="22"/>
                <w:szCs w:val="22"/>
                <w:rtl/>
                <w:lang w:val="en-US" w:bidi="ar-JO"/>
              </w:rPr>
            </w:pPr>
            <w:r>
              <w:rPr>
                <w:rFonts w:ascii="Times New Roman" w:hAnsi="Times New Roman"/>
                <w:b/>
                <w:bCs/>
                <w:sz w:val="22"/>
                <w:szCs w:val="22"/>
                <w:rtl/>
                <w:lang w:val="en-US"/>
              </w:rPr>
              <w:t xml:space="preserve">تدريب </w:t>
            </w:r>
            <w:r w:rsidR="000633DF">
              <w:rPr>
                <w:rFonts w:ascii="Times New Roman" w:hAnsi="Times New Roman" w:hint="cs"/>
                <w:b/>
                <w:bCs/>
                <w:sz w:val="22"/>
                <w:szCs w:val="22"/>
                <w:rtl/>
                <w:lang w:val="en-US"/>
              </w:rPr>
              <w:t>عملي في ال</w:t>
            </w:r>
            <w:r>
              <w:rPr>
                <w:rFonts w:ascii="Times New Roman" w:hAnsi="Times New Roman"/>
                <w:b/>
                <w:bCs/>
                <w:sz w:val="22"/>
                <w:szCs w:val="22"/>
                <w:rtl/>
                <w:lang w:val="en-US"/>
              </w:rPr>
              <w:t xml:space="preserve">نطق </w:t>
            </w:r>
            <w:r>
              <w:rPr>
                <w:rFonts w:ascii="Times New Roman" w:hAnsi="Times New Roman" w:hint="cs"/>
                <w:b/>
                <w:bCs/>
                <w:sz w:val="22"/>
                <w:szCs w:val="22"/>
                <w:rtl/>
                <w:lang w:val="en-US"/>
              </w:rPr>
              <w:t>(مشاهدة</w:t>
            </w:r>
            <w:proofErr w:type="spellStart"/>
            <w:r>
              <w:rPr>
                <w:rFonts w:ascii="Times New Roman" w:hAnsi="Times New Roman" w:hint="cs"/>
                <w:b/>
                <w:bCs/>
                <w:sz w:val="22"/>
                <w:szCs w:val="22"/>
                <w:rtl/>
                <w:lang w:val="en-US"/>
              </w:rPr>
              <w:t>)</w:t>
            </w:r>
            <w:proofErr w:type="spellEnd"/>
          </w:p>
        </w:tc>
        <w:tc>
          <w:tcPr>
            <w:tcW w:w="2666" w:type="dxa"/>
            <w:shd w:val="clear" w:color="auto" w:fill="auto"/>
            <w:vAlign w:val="center"/>
          </w:tcPr>
          <w:p w:rsidR="00AE0538" w:rsidRPr="00E14024" w:rsidRDefault="00AE0538" w:rsidP="00AE0538">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AE0538" w:rsidRPr="00E14024" w:rsidRDefault="00AE0538"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AE0538" w:rsidRPr="00E14024" w:rsidTr="00C20079">
        <w:trPr>
          <w:trHeight w:val="422"/>
        </w:trPr>
        <w:tc>
          <w:tcPr>
            <w:tcW w:w="1111" w:type="dxa"/>
            <w:shd w:val="clear" w:color="auto" w:fill="auto"/>
            <w:vAlign w:val="center"/>
          </w:tcPr>
          <w:p w:rsidR="00AE0538" w:rsidRPr="00E14024" w:rsidRDefault="00AE0538" w:rsidP="00C20079">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1805260</w:t>
            </w:r>
          </w:p>
        </w:tc>
        <w:tc>
          <w:tcPr>
            <w:tcW w:w="4150" w:type="dxa"/>
            <w:shd w:val="clear" w:color="auto" w:fill="auto"/>
            <w:vAlign w:val="center"/>
          </w:tcPr>
          <w:p w:rsidR="00AE0538" w:rsidRPr="00C20079" w:rsidRDefault="002A002F" w:rsidP="004D428A">
            <w:pPr>
              <w:keepNext/>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000000" w:themeColor="text1"/>
                <w:sz w:val="22"/>
                <w:szCs w:val="28"/>
              </w:rPr>
              <w:t xml:space="preserve"> Clinical Practicum in </w:t>
            </w:r>
            <w:r w:rsidR="00223700" w:rsidRPr="00C20079">
              <w:rPr>
                <w:rFonts w:asciiTheme="majorBidi" w:hAnsiTheme="majorBidi" w:cstheme="majorBidi"/>
                <w:b/>
                <w:bCs/>
                <w:color w:val="000000" w:themeColor="text1"/>
                <w:sz w:val="22"/>
                <w:szCs w:val="28"/>
              </w:rPr>
              <w:t>Speech</w:t>
            </w:r>
            <w:r w:rsidR="00223700">
              <w:rPr>
                <w:rFonts w:asciiTheme="majorBidi" w:hAnsiTheme="majorBidi" w:cstheme="majorBidi"/>
                <w:b/>
                <w:bCs/>
                <w:color w:val="000000" w:themeColor="text1"/>
                <w:sz w:val="22"/>
                <w:szCs w:val="28"/>
              </w:rPr>
              <w:t xml:space="preserve"> </w:t>
            </w:r>
            <w:r w:rsidR="00223700" w:rsidRPr="00C20079">
              <w:rPr>
                <w:rFonts w:asciiTheme="majorBidi" w:hAnsiTheme="majorBidi" w:cstheme="majorBidi"/>
                <w:b/>
                <w:bCs/>
                <w:color w:val="000000" w:themeColor="text1"/>
                <w:sz w:val="22"/>
                <w:szCs w:val="28"/>
              </w:rPr>
              <w:t>(</w:t>
            </w:r>
            <w:r>
              <w:rPr>
                <w:rFonts w:asciiTheme="majorBidi" w:hAnsiTheme="majorBidi" w:cstheme="majorBidi"/>
                <w:b/>
                <w:bCs/>
                <w:color w:val="000000" w:themeColor="text1"/>
                <w:sz w:val="22"/>
                <w:szCs w:val="28"/>
                <w:lang w:val="en-US"/>
              </w:rPr>
              <w:t>Observation</w:t>
            </w:r>
            <w:r w:rsidR="00AE0538" w:rsidRPr="00C20079">
              <w:rPr>
                <w:rFonts w:asciiTheme="majorBidi" w:hAnsiTheme="majorBidi" w:cstheme="majorBidi"/>
                <w:b/>
                <w:bCs/>
                <w:color w:val="000000" w:themeColor="text1"/>
                <w:sz w:val="22"/>
                <w:szCs w:val="28"/>
                <w:lang w:val="en-US"/>
              </w:rPr>
              <w:t>)</w:t>
            </w:r>
            <w:r w:rsidR="004D428A">
              <w:rPr>
                <w:rFonts w:asciiTheme="majorBidi" w:hAnsiTheme="majorBidi" w:cstheme="majorBidi"/>
                <w:b/>
                <w:bCs/>
                <w:color w:val="000000" w:themeColor="text1"/>
                <w:sz w:val="22"/>
                <w:szCs w:val="28"/>
                <w:lang w:val="en-US" w:bidi="ar-JO"/>
              </w:rPr>
              <w:t xml:space="preserve"> </w:t>
            </w:r>
          </w:p>
        </w:tc>
        <w:tc>
          <w:tcPr>
            <w:tcW w:w="2666" w:type="dxa"/>
            <w:shd w:val="clear" w:color="auto" w:fill="auto"/>
            <w:vAlign w:val="center"/>
          </w:tcPr>
          <w:p w:rsidR="00AE0538" w:rsidRPr="00E14024" w:rsidRDefault="00AE0538"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السابق:1805240 او متزامن</w:t>
            </w:r>
          </w:p>
        </w:tc>
        <w:tc>
          <w:tcPr>
            <w:tcW w:w="1570" w:type="dxa"/>
            <w:vMerge/>
            <w:shd w:val="clear" w:color="auto" w:fill="auto"/>
          </w:tcPr>
          <w:p w:rsidR="00AE0538" w:rsidRPr="00E14024" w:rsidRDefault="00AE0538" w:rsidP="00C20079">
            <w:pPr>
              <w:keepNext/>
              <w:bidi/>
              <w:spacing w:before="80"/>
              <w:jc w:val="center"/>
              <w:outlineLvl w:val="0"/>
              <w:rPr>
                <w:rFonts w:eastAsia="Calibri" w:cs="Arial"/>
                <w:bCs/>
                <w:color w:val="000000" w:themeColor="text1"/>
                <w:sz w:val="22"/>
                <w:szCs w:val="22"/>
                <w:rtl/>
                <w:lang w:val="en-US" w:bidi="ar-JO"/>
              </w:rPr>
            </w:pPr>
          </w:p>
        </w:tc>
      </w:tr>
      <w:tr w:rsidR="00AE0538" w:rsidRPr="00E14024" w:rsidTr="00C20079">
        <w:trPr>
          <w:trHeight w:val="672"/>
        </w:trPr>
        <w:tc>
          <w:tcPr>
            <w:tcW w:w="7927" w:type="dxa"/>
            <w:gridSpan w:val="3"/>
            <w:tcBorders>
              <w:bottom w:val="single" w:sz="18" w:space="0" w:color="auto"/>
            </w:tcBorders>
            <w:shd w:val="clear" w:color="auto" w:fill="auto"/>
            <w:vAlign w:val="center"/>
          </w:tcPr>
          <w:p w:rsidR="00AE0538" w:rsidRPr="00465E13" w:rsidRDefault="000633DF" w:rsidP="00AE0538">
            <w:pPr>
              <w:bidi/>
              <w:jc w:val="both"/>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اطلاع الطلبة على طبيعة التنظيم في عيادات تقويم النطق واللغة المختلفة وتعريفهم </w:t>
            </w:r>
            <w:proofErr w:type="spellStart"/>
            <w:r>
              <w:rPr>
                <w:rFonts w:ascii="Times New Roman" w:eastAsia="Calibri" w:hAnsi="Times New Roman" w:hint="cs"/>
                <w:sz w:val="22"/>
                <w:szCs w:val="22"/>
                <w:rtl/>
                <w:lang w:val="en-US" w:bidi="ar-JO"/>
              </w:rPr>
              <w:t>بانواع</w:t>
            </w:r>
            <w:proofErr w:type="spellEnd"/>
            <w:r>
              <w:rPr>
                <w:rFonts w:ascii="Times New Roman" w:eastAsia="Calibri" w:hAnsi="Times New Roman" w:hint="cs"/>
                <w:sz w:val="22"/>
                <w:szCs w:val="22"/>
                <w:rtl/>
                <w:lang w:val="en-US" w:bidi="ar-JO"/>
              </w:rPr>
              <w:t xml:space="preserve"> الاضطرابات المختلفة من خلال الحالات التي يشاهدونها </w:t>
            </w:r>
            <w:proofErr w:type="spellStart"/>
            <w:r>
              <w:rPr>
                <w:rFonts w:ascii="Times New Roman" w:eastAsia="Calibri" w:hAnsi="Times New Roman" w:hint="cs"/>
                <w:sz w:val="22"/>
                <w:szCs w:val="22"/>
                <w:rtl/>
                <w:lang w:val="en-US" w:bidi="ar-JO"/>
              </w:rPr>
              <w:t>والاساليب</w:t>
            </w:r>
            <w:proofErr w:type="spellEnd"/>
            <w:r>
              <w:rPr>
                <w:rFonts w:ascii="Times New Roman" w:eastAsia="Calibri" w:hAnsi="Times New Roman" w:hint="cs"/>
                <w:sz w:val="22"/>
                <w:szCs w:val="22"/>
                <w:rtl/>
                <w:lang w:val="en-US" w:bidi="ar-JO"/>
              </w:rPr>
              <w:t xml:space="preserve"> المتبعة في علاجها والية التعامل معها </w:t>
            </w:r>
          </w:p>
        </w:tc>
        <w:tc>
          <w:tcPr>
            <w:tcW w:w="1570" w:type="dxa"/>
            <w:tcBorders>
              <w:bottom w:val="single" w:sz="18" w:space="0" w:color="auto"/>
            </w:tcBorders>
            <w:shd w:val="clear" w:color="auto" w:fill="auto"/>
          </w:tcPr>
          <w:p w:rsidR="00AE0538" w:rsidRPr="00E14024" w:rsidRDefault="00AE0538"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AE0538" w:rsidRPr="00AE0538" w:rsidRDefault="00AE0538" w:rsidP="00AE0538">
      <w:pPr>
        <w:bidi/>
        <w:spacing w:line="276" w:lineRule="auto"/>
        <w:rPr>
          <w:rFonts w:cs="Arial"/>
          <w:b/>
          <w:bCs/>
          <w:smallCaps/>
          <w:spacing w:val="5"/>
          <w:sz w:val="22"/>
          <w:szCs w:val="22"/>
          <w:rtl/>
        </w:rPr>
      </w:pPr>
    </w:p>
    <w:p w:rsidR="00AE0538" w:rsidRDefault="00AE0538" w:rsidP="00AE0538">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4D2AC7" w:rsidP="00D55B78">
            <w:pPr>
              <w:bidi/>
              <w:jc w:val="center"/>
              <w:rPr>
                <w:rFonts w:eastAsia="Calibri" w:cs="Arial"/>
                <w:b/>
                <w:bCs/>
                <w:color w:val="000000" w:themeColor="text1"/>
                <w:sz w:val="22"/>
                <w:szCs w:val="22"/>
                <w:rtl/>
                <w:lang w:val="en-US" w:bidi="ar-JO"/>
              </w:rPr>
            </w:pPr>
            <w:r w:rsidRPr="004D2AC7">
              <w:rPr>
                <w:rFonts w:ascii="Times New Roman" w:hAnsi="Times New Roman"/>
                <w:b/>
                <w:bCs/>
                <w:sz w:val="22"/>
                <w:szCs w:val="22"/>
                <w:rtl/>
                <w:lang w:val="en-US"/>
              </w:rPr>
              <w:t>تدريب سريري نطق 1</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4D2AC7">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1805361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A002F">
              <w:rPr>
                <w:rFonts w:asciiTheme="majorBidi" w:hAnsiTheme="majorBidi" w:cstheme="majorBidi"/>
                <w:b/>
                <w:bCs/>
                <w:color w:val="000000" w:themeColor="text1"/>
                <w:sz w:val="22"/>
                <w:szCs w:val="28"/>
                <w:lang w:val="en-US"/>
              </w:rPr>
              <w:t xml:space="preserve"> in</w:t>
            </w:r>
            <w:r w:rsidRPr="00C20079">
              <w:rPr>
                <w:rFonts w:asciiTheme="majorBidi" w:hAnsiTheme="majorBidi" w:cstheme="majorBidi"/>
                <w:b/>
                <w:bCs/>
                <w:color w:val="000000" w:themeColor="text1"/>
                <w:sz w:val="22"/>
                <w:szCs w:val="28"/>
              </w:rPr>
              <w:t xml:space="preserve"> Speech 1</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r w:rsidR="005C6BC6">
              <w:rPr>
                <w:rFonts w:eastAsia="Calibri" w:cs="Arial" w:hint="cs"/>
                <w:bCs/>
                <w:color w:val="000000" w:themeColor="text1"/>
                <w:sz w:val="22"/>
                <w:szCs w:val="22"/>
                <w:rtl/>
                <w:lang w:val="en-US" w:bidi="ar-JO"/>
              </w:rPr>
              <w:t>1805260،</w:t>
            </w:r>
            <w:proofErr w:type="spellEnd"/>
            <w:r w:rsidR="005C6BC6">
              <w:rPr>
                <w:rFonts w:eastAsia="Calibri" w:cs="Arial" w:hint="cs"/>
                <w:bCs/>
                <w:color w:val="000000" w:themeColor="text1"/>
                <w:sz w:val="22"/>
                <w:szCs w:val="22"/>
                <w:rtl/>
                <w:lang w:val="en-US" w:bidi="ar-JO"/>
              </w:rPr>
              <w:t xml:space="preserve"> 1805331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D2AC7" w:rsidRDefault="000339D2" w:rsidP="000339D2">
            <w:pPr>
              <w:bidi/>
              <w:jc w:val="both"/>
              <w:rPr>
                <w:rFonts w:ascii="Times New Roman" w:hAnsi="Times New Roman"/>
                <w:sz w:val="22"/>
                <w:szCs w:val="22"/>
                <w:rtl/>
                <w:lang w:val="en-US" w:bidi="ar-JO"/>
              </w:rPr>
            </w:pPr>
            <w:r w:rsidRPr="004D2AC7">
              <w:rPr>
                <w:rFonts w:ascii="Times New Roman" w:hAnsi="Times New Roman"/>
                <w:sz w:val="22"/>
                <w:szCs w:val="22"/>
                <w:rtl/>
                <w:lang w:val="en-US" w:bidi="ar-JO"/>
              </w:rPr>
              <w:t xml:space="preserve">يوفر </w:t>
            </w:r>
            <w:proofErr w:type="spellStart"/>
            <w:r w:rsidRPr="004D2AC7">
              <w:rPr>
                <w:rFonts w:ascii="Times New Roman" w:hAnsi="Times New Roman"/>
                <w:sz w:val="22"/>
                <w:szCs w:val="22"/>
                <w:rtl/>
                <w:lang w:val="en-US" w:bidi="ar-JO"/>
              </w:rPr>
              <w:t>للطالب،</w:t>
            </w:r>
            <w:proofErr w:type="spellEnd"/>
            <w:r w:rsidRPr="004D2AC7">
              <w:rPr>
                <w:rFonts w:ascii="Times New Roman" w:hAnsi="Times New Roman"/>
                <w:sz w:val="22"/>
                <w:szCs w:val="22"/>
                <w:rtl/>
                <w:lang w:val="en-US" w:bidi="ar-JO"/>
              </w:rPr>
              <w:t xml:space="preserve"> وبإشراف مباشر من </w:t>
            </w:r>
            <w:r w:rsidRPr="004D2AC7">
              <w:rPr>
                <w:rFonts w:ascii="Times New Roman" w:hAnsi="Times New Roman" w:hint="cs"/>
                <w:sz w:val="22"/>
                <w:szCs w:val="22"/>
                <w:rtl/>
                <w:lang w:val="en-US" w:bidi="ar-JO"/>
              </w:rPr>
              <w:t>اختصاصيي</w:t>
            </w:r>
            <w:r w:rsidRPr="004D2AC7">
              <w:rPr>
                <w:rFonts w:ascii="Times New Roman" w:hAnsi="Times New Roman" w:hint="eastAsia"/>
                <w:sz w:val="22"/>
                <w:szCs w:val="22"/>
                <w:rtl/>
                <w:lang w:val="en-US" w:bidi="ar-JO"/>
              </w:rPr>
              <w:t>ن</w:t>
            </w:r>
            <w:r w:rsidRPr="004D2AC7">
              <w:rPr>
                <w:rFonts w:ascii="Times New Roman" w:hAnsi="Times New Roman"/>
                <w:sz w:val="22"/>
                <w:szCs w:val="22"/>
                <w:rtl/>
                <w:lang w:val="en-US" w:bidi="ar-JO"/>
              </w:rPr>
              <w:t xml:space="preserve"> نطق </w:t>
            </w:r>
            <w:proofErr w:type="spellStart"/>
            <w:r w:rsidRPr="004D2AC7">
              <w:rPr>
                <w:rFonts w:ascii="Times New Roman" w:hAnsi="Times New Roman"/>
                <w:sz w:val="22"/>
                <w:szCs w:val="22"/>
                <w:rtl/>
                <w:lang w:val="en-US" w:bidi="ar-JO"/>
              </w:rPr>
              <w:t>مؤهلين،</w:t>
            </w:r>
            <w:proofErr w:type="spellEnd"/>
            <w:r w:rsidRPr="004D2AC7">
              <w:rPr>
                <w:rFonts w:ascii="Times New Roman" w:hAnsi="Times New Roman"/>
                <w:sz w:val="22"/>
                <w:szCs w:val="22"/>
                <w:rtl/>
                <w:lang w:val="en-US" w:bidi="ar-JO"/>
              </w:rPr>
              <w:t xml:space="preserve"> فرصة التعامل والاحتكاك المباشر مع مختلف حالات التأخر والصعوبات النطقية واللغوية من حيث أخذ التاريخ المرضي والمقابلة الإكلينيكية وتطبيق الاختبارات التشخيصية ووضع البرامج العلاجية وتطبيقها ومتابعتها .علاقة المريض بالمعالج .</w:t>
            </w:r>
            <w:r w:rsidRPr="004D2AC7">
              <w:rPr>
                <w:rFonts w:ascii="Times New Roman" w:hAnsi="Times New Roman"/>
                <w:sz w:val="22"/>
                <w:szCs w:val="22"/>
                <w:lang w:val="en-US" w:bidi="ar-JO"/>
              </w:rPr>
              <w:t xml:space="preserve"> </w:t>
            </w:r>
            <w:r w:rsidRPr="004D2AC7">
              <w:rPr>
                <w:rFonts w:ascii="Times New Roman" w:hAnsi="Times New Roman"/>
                <w:sz w:val="22"/>
                <w:szCs w:val="22"/>
                <w:rtl/>
                <w:lang w:val="en-US" w:bidi="ar-JO"/>
              </w:rPr>
              <w:t xml:space="preserve">كتابة التقارير </w:t>
            </w:r>
            <w:r w:rsidRPr="004D2AC7">
              <w:rPr>
                <w:rFonts w:ascii="Times New Roman" w:hAnsi="Times New Roman"/>
                <w:sz w:val="22"/>
                <w:szCs w:val="22"/>
                <w:rtl/>
                <w:lang w:val="en-US" w:bidi="ar-JO"/>
              </w:rPr>
              <w:lastRenderedPageBreak/>
              <w:t xml:space="preserve">الأولية </w:t>
            </w:r>
            <w:proofErr w:type="spellStart"/>
            <w:r w:rsidRPr="004D2AC7">
              <w:rPr>
                <w:rFonts w:ascii="Times New Roman" w:hAnsi="Times New Roman"/>
                <w:sz w:val="22"/>
                <w:szCs w:val="22"/>
                <w:rtl/>
                <w:lang w:val="en-US" w:bidi="ar-JO"/>
              </w:rPr>
              <w:t>والنهائية،</w:t>
            </w:r>
            <w:proofErr w:type="spellEnd"/>
            <w:r w:rsidRPr="004D2AC7">
              <w:rPr>
                <w:rFonts w:ascii="Times New Roman" w:hAnsi="Times New Roman"/>
                <w:sz w:val="22"/>
                <w:szCs w:val="22"/>
                <w:rtl/>
                <w:lang w:val="en-US" w:bidi="ar-JO"/>
              </w:rPr>
              <w:t xml:space="preserve"> وأسس التعامل مع مصادر التحويل والاستشارات الطبية والنفسية والذهنية</w:t>
            </w:r>
            <w:r w:rsidRPr="004D2AC7">
              <w:rPr>
                <w:rFonts w:ascii="Times New Roman" w:hAnsi="Times New Roman"/>
                <w:b/>
                <w:bCs/>
                <w:sz w:val="22"/>
                <w:szCs w:val="22"/>
                <w:rtl/>
                <w:lang w:val="en-US" w:bidi="ar-JO"/>
              </w:rPr>
              <w:t>.</w:t>
            </w:r>
          </w:p>
          <w:p w:rsidR="000339D2" w:rsidRPr="00465E13" w:rsidRDefault="000339D2" w:rsidP="000339D2">
            <w:pPr>
              <w:bidi/>
              <w:spacing w:after="200" w:line="276" w:lineRule="auto"/>
              <w:rPr>
                <w:rFonts w:ascii="Times New Roman" w:eastAsia="Calibri" w:hAnsi="Times New Roman"/>
                <w:sz w:val="22"/>
                <w:szCs w:val="22"/>
                <w:rtl/>
                <w:lang w:val="en-US" w:bidi="ar-JO"/>
              </w:rPr>
            </w:pP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lastRenderedPageBreak/>
              <w:t>وجاهي</w:t>
            </w:r>
          </w:p>
        </w:tc>
      </w:tr>
    </w:tbl>
    <w:p w:rsidR="001578FF" w:rsidRDefault="001578FF" w:rsidP="001578FF">
      <w:pPr>
        <w:bidi/>
        <w:spacing w:line="276" w:lineRule="auto"/>
        <w:rPr>
          <w:rFonts w:cs="Arial"/>
          <w:b/>
          <w:bCs/>
          <w:smallCaps/>
          <w:spacing w:val="5"/>
          <w:sz w:val="22"/>
          <w:szCs w:val="22"/>
          <w:rtl/>
        </w:rPr>
      </w:pPr>
    </w:p>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4D2AC7" w:rsidP="00D55B78">
            <w:pPr>
              <w:bidi/>
              <w:jc w:val="center"/>
              <w:rPr>
                <w:rFonts w:eastAsia="Calibri" w:cs="Arial"/>
                <w:b/>
                <w:bCs/>
                <w:color w:val="000000" w:themeColor="text1"/>
                <w:sz w:val="22"/>
                <w:szCs w:val="22"/>
                <w:rtl/>
                <w:lang w:val="en-US" w:bidi="ar-JO"/>
              </w:rPr>
            </w:pPr>
            <w:r w:rsidRPr="004D2AC7">
              <w:rPr>
                <w:rFonts w:ascii="Times New Roman" w:hAnsi="Times New Roman"/>
                <w:b/>
                <w:bCs/>
                <w:sz w:val="22"/>
                <w:szCs w:val="22"/>
                <w:rtl/>
                <w:lang w:val="en-US" w:bidi="ar-JO"/>
              </w:rPr>
              <w:t>تدريب</w:t>
            </w:r>
            <w:r w:rsidRPr="004D2AC7">
              <w:rPr>
                <w:rFonts w:ascii="Times New Roman" w:hAnsi="Times New Roman"/>
                <w:b/>
                <w:bCs/>
                <w:sz w:val="22"/>
                <w:szCs w:val="22"/>
                <w:rtl/>
                <w:lang w:val="en-US"/>
              </w:rPr>
              <w:t xml:space="preserve"> سريري</w:t>
            </w:r>
            <w:r w:rsidRPr="004D2AC7">
              <w:rPr>
                <w:rFonts w:ascii="Times New Roman" w:hAnsi="Times New Roman"/>
                <w:b/>
                <w:bCs/>
                <w:sz w:val="22"/>
                <w:szCs w:val="22"/>
                <w:rtl/>
                <w:lang w:val="en-US" w:bidi="ar-JO"/>
              </w:rPr>
              <w:t xml:space="preserve"> نطق </w:t>
            </w:r>
            <w:r w:rsidRPr="004D2AC7">
              <w:rPr>
                <w:rFonts w:ascii="Times New Roman" w:hAnsi="Times New Roman"/>
                <w:b/>
                <w:bCs/>
                <w:sz w:val="22"/>
                <w:szCs w:val="22"/>
                <w:rtl/>
                <w:lang w:val="en-US"/>
              </w:rPr>
              <w:t>2</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4D2AC7">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1805361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A002F">
              <w:rPr>
                <w:rFonts w:asciiTheme="majorBidi" w:hAnsiTheme="majorBidi" w:cstheme="majorBidi"/>
                <w:b/>
                <w:bCs/>
                <w:color w:val="000000" w:themeColor="text1"/>
                <w:sz w:val="22"/>
                <w:szCs w:val="28"/>
              </w:rPr>
              <w:t xml:space="preserve"> in</w:t>
            </w:r>
            <w:r w:rsidRPr="00C20079">
              <w:rPr>
                <w:rFonts w:asciiTheme="majorBidi" w:hAnsiTheme="majorBidi" w:cstheme="majorBidi"/>
                <w:b/>
                <w:bCs/>
                <w:color w:val="000000" w:themeColor="text1"/>
                <w:sz w:val="22"/>
                <w:szCs w:val="28"/>
              </w:rPr>
              <w:t xml:space="preserve"> Speech 2</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5C6BC6">
              <w:rPr>
                <w:rFonts w:eastAsia="Calibri" w:cs="Arial" w:hint="cs"/>
                <w:bCs/>
                <w:color w:val="000000" w:themeColor="text1"/>
                <w:sz w:val="22"/>
                <w:szCs w:val="22"/>
                <w:rtl/>
                <w:lang w:val="en-US" w:bidi="ar-JO"/>
              </w:rPr>
              <w:t xml:space="preserve"> 1805361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CD5588" w:rsidRDefault="000339D2" w:rsidP="000339D2">
            <w:pPr>
              <w:bidi/>
              <w:rPr>
                <w:rFonts w:ascii="Times New Roman" w:hAnsi="Times New Roman"/>
                <w:sz w:val="22"/>
                <w:szCs w:val="22"/>
                <w:rtl/>
                <w:lang w:val="en-US" w:bidi="ar-JO"/>
              </w:rPr>
            </w:pPr>
            <w:r w:rsidRPr="00CD5588">
              <w:rPr>
                <w:rFonts w:ascii="Times New Roman" w:hAnsi="Times New Roman"/>
                <w:sz w:val="22"/>
                <w:szCs w:val="22"/>
                <w:rtl/>
                <w:lang w:val="en-US"/>
              </w:rPr>
              <w:t xml:space="preserve">استمرارية لمساق (س ن </w:t>
            </w:r>
            <w:r w:rsidRPr="00CD5588">
              <w:rPr>
                <w:rFonts w:ascii="Times New Roman" w:hAnsi="Times New Roman"/>
                <w:sz w:val="22"/>
                <w:szCs w:val="22"/>
                <w:rtl/>
                <w:lang w:val="en-US" w:bidi="ar-JO"/>
              </w:rPr>
              <w:t>371</w:t>
            </w:r>
            <w:proofErr w:type="spellStart"/>
            <w:r w:rsidRPr="00CD5588">
              <w:rPr>
                <w:rFonts w:ascii="Times New Roman" w:hAnsi="Times New Roman"/>
                <w:sz w:val="22"/>
                <w:szCs w:val="22"/>
                <w:rtl/>
                <w:lang w:val="en-US" w:bidi="ar-JO"/>
              </w:rPr>
              <w:t>)</w:t>
            </w:r>
            <w:proofErr w:type="spellEnd"/>
            <w:r w:rsidRPr="00CD5588">
              <w:rPr>
                <w:rFonts w:ascii="Times New Roman" w:hAnsi="Times New Roman"/>
                <w:sz w:val="22"/>
                <w:szCs w:val="22"/>
                <w:rtl/>
                <w:lang w:val="en-US" w:bidi="ar-JO"/>
              </w:rPr>
              <w:t xml:space="preserve"> </w:t>
            </w:r>
            <w:r w:rsidRPr="00CD5588">
              <w:rPr>
                <w:rFonts w:ascii="Times New Roman" w:hAnsi="Times New Roman"/>
                <w:sz w:val="22"/>
                <w:szCs w:val="22"/>
                <w:rtl/>
                <w:lang w:val="en-US"/>
              </w:rPr>
              <w:t>تدريب سريري</w:t>
            </w:r>
            <w:r w:rsidRPr="00CD5588">
              <w:rPr>
                <w:rFonts w:ascii="Times New Roman" w:hAnsi="Times New Roman"/>
                <w:sz w:val="22"/>
                <w:szCs w:val="22"/>
                <w:rtl/>
                <w:lang w:val="en-US" w:bidi="ar-JO"/>
              </w:rPr>
              <w:t xml:space="preserve"> نطق</w:t>
            </w:r>
            <w:r w:rsidRPr="00CD5588">
              <w:rPr>
                <w:rFonts w:ascii="Times New Roman" w:hAnsi="Times New Roman"/>
                <w:sz w:val="22"/>
                <w:szCs w:val="22"/>
                <w:rtl/>
                <w:lang w:val="en-US"/>
              </w:rPr>
              <w:t xml:space="preserve"> </w:t>
            </w:r>
            <w:proofErr w:type="spellStart"/>
            <w:r w:rsidRPr="00CD5588">
              <w:rPr>
                <w:rFonts w:ascii="Times New Roman" w:hAnsi="Times New Roman"/>
                <w:sz w:val="22"/>
                <w:szCs w:val="22"/>
                <w:rtl/>
                <w:lang w:val="en-US"/>
              </w:rPr>
              <w:t>1،</w:t>
            </w:r>
            <w:proofErr w:type="spellEnd"/>
            <w:r w:rsidRPr="00CD5588">
              <w:rPr>
                <w:rFonts w:ascii="Times New Roman" w:hAnsi="Times New Roman"/>
                <w:sz w:val="22"/>
                <w:szCs w:val="22"/>
                <w:rtl/>
                <w:lang w:val="en-US"/>
              </w:rPr>
              <w:t xml:space="preserve"> مع زيادة التركيز على الكفاءة </w:t>
            </w:r>
            <w:r w:rsidRPr="00CD5588">
              <w:rPr>
                <w:rFonts w:ascii="Times New Roman" w:hAnsi="Times New Roman" w:hint="cs"/>
                <w:sz w:val="22"/>
                <w:szCs w:val="22"/>
                <w:rtl/>
                <w:lang w:val="en-US"/>
              </w:rPr>
              <w:t>الإكلينيكية</w:t>
            </w:r>
            <w:r w:rsidRPr="00CD5588">
              <w:rPr>
                <w:rFonts w:ascii="Times New Roman" w:hAnsi="Times New Roman"/>
                <w:sz w:val="22"/>
                <w:szCs w:val="22"/>
                <w:rtl/>
                <w:lang w:val="en-US"/>
              </w:rPr>
              <w:t xml:space="preserve"> والتفاعل المباشر مع الحالات وذويهم </w:t>
            </w:r>
            <w:r w:rsidRPr="00CD5588">
              <w:rPr>
                <w:rFonts w:ascii="Times New Roman" w:eastAsia="Calibri" w:hAnsi="Times New Roman"/>
                <w:sz w:val="22"/>
                <w:szCs w:val="22"/>
                <w:rtl/>
                <w:lang w:val="en-US" w:bidi="ar-JO"/>
              </w:rPr>
              <w:t xml:space="preserve">وكذلك عملية التدريب على استخدام </w:t>
            </w:r>
            <w:r w:rsidRPr="00CD5588">
              <w:rPr>
                <w:rFonts w:ascii="Times New Roman" w:eastAsia="Calibri" w:hAnsi="Times New Roman" w:hint="cs"/>
                <w:sz w:val="22"/>
                <w:szCs w:val="22"/>
                <w:rtl/>
                <w:lang w:val="en-US" w:bidi="ar-JO"/>
              </w:rPr>
              <w:t>الأجهزة</w:t>
            </w:r>
            <w:r w:rsidRPr="00CD5588">
              <w:rPr>
                <w:rFonts w:ascii="Times New Roman" w:eastAsia="Calibri" w:hAnsi="Times New Roman"/>
                <w:sz w:val="22"/>
                <w:szCs w:val="22"/>
                <w:rtl/>
                <w:lang w:val="en-US" w:bidi="ar-JO"/>
              </w:rPr>
              <w:t xml:space="preserve"> </w:t>
            </w:r>
            <w:r w:rsidRPr="00CD5588">
              <w:rPr>
                <w:rFonts w:ascii="Times New Roman" w:eastAsia="Calibri" w:hAnsi="Times New Roman" w:hint="cs"/>
                <w:sz w:val="22"/>
                <w:szCs w:val="22"/>
                <w:rtl/>
                <w:lang w:val="en-US" w:bidi="ar-JO"/>
              </w:rPr>
              <w:t>المستخدمة</w:t>
            </w:r>
            <w:r w:rsidRPr="00CD5588">
              <w:rPr>
                <w:rFonts w:ascii="Times New Roman" w:eastAsia="Calibri" w:hAnsi="Times New Roman"/>
                <w:sz w:val="22"/>
                <w:szCs w:val="22"/>
                <w:rtl/>
                <w:lang w:val="en-US" w:bidi="ar-JO"/>
              </w:rPr>
              <w:t xml:space="preserve"> في عملية الفحص والتقييم على أشخاص طبيعيين</w:t>
            </w:r>
            <w:r w:rsidRPr="00CD5588">
              <w:rPr>
                <w:rFonts w:ascii="Times New Roman" w:hAnsi="Times New Roman"/>
                <w:sz w:val="22"/>
                <w:szCs w:val="22"/>
                <w:rtl/>
                <w:lang w:val="en-US" w:bidi="ar-JO"/>
              </w:rPr>
              <w:t xml:space="preserve"> وحالات مرضيه </w:t>
            </w:r>
            <w:r w:rsidRPr="00CD5588">
              <w:rPr>
                <w:rFonts w:ascii="Times New Roman" w:hAnsi="Times New Roman" w:hint="cs"/>
                <w:sz w:val="22"/>
                <w:szCs w:val="22"/>
                <w:rtl/>
                <w:lang w:val="en-US" w:bidi="ar-JO"/>
              </w:rPr>
              <w:t>للمقارنة</w:t>
            </w:r>
            <w:r w:rsidRPr="00CD5588">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5C6BC6" w:rsidRPr="00E14024" w:rsidTr="00C20079">
        <w:trPr>
          <w:trHeight w:val="375"/>
        </w:trPr>
        <w:tc>
          <w:tcPr>
            <w:tcW w:w="1111" w:type="dxa"/>
            <w:shd w:val="clear" w:color="auto" w:fill="auto"/>
            <w:vAlign w:val="center"/>
          </w:tcPr>
          <w:p w:rsidR="005C6BC6" w:rsidRPr="00E14024" w:rsidRDefault="005C6BC6"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5C6BC6" w:rsidRPr="00E14024" w:rsidRDefault="005C6BC6" w:rsidP="004D428A">
            <w:pPr>
              <w:bidi/>
              <w:jc w:val="center"/>
              <w:rPr>
                <w:rFonts w:eastAsia="Calibri" w:cs="Arial"/>
                <w:b/>
                <w:bCs/>
                <w:color w:val="000000" w:themeColor="text1"/>
                <w:sz w:val="22"/>
                <w:szCs w:val="22"/>
                <w:rtl/>
                <w:lang w:val="en-US" w:bidi="ar-JO"/>
              </w:rPr>
            </w:pPr>
            <w:r w:rsidRPr="00120801">
              <w:rPr>
                <w:rFonts w:ascii="Times New Roman" w:eastAsia="Calibri" w:hAnsi="Times New Roman"/>
                <w:b/>
                <w:bCs/>
                <w:sz w:val="22"/>
                <w:szCs w:val="22"/>
                <w:rtl/>
                <w:lang w:val="en-US"/>
              </w:rPr>
              <w:t>تدريب</w:t>
            </w:r>
            <w:r w:rsidR="00D436DF">
              <w:rPr>
                <w:rFonts w:ascii="Times New Roman" w:eastAsia="Calibri" w:hAnsi="Times New Roman" w:hint="cs"/>
                <w:b/>
                <w:bCs/>
                <w:sz w:val="22"/>
                <w:szCs w:val="22"/>
                <w:rtl/>
                <w:lang w:val="en-US"/>
              </w:rPr>
              <w:t xml:space="preserve"> عملي في السمع</w:t>
            </w:r>
            <w:r>
              <w:rPr>
                <w:rFonts w:ascii="Times New Roman" w:eastAsia="Calibri" w:hAnsi="Times New Roman"/>
                <w:b/>
                <w:bCs/>
                <w:sz w:val="22"/>
                <w:szCs w:val="22"/>
                <w:rtl/>
                <w:lang w:val="en-US"/>
              </w:rPr>
              <w:t xml:space="preserve"> </w:t>
            </w:r>
            <w:r>
              <w:rPr>
                <w:rFonts w:ascii="Times New Roman" w:eastAsia="Calibri" w:hAnsi="Times New Roman" w:hint="cs"/>
                <w:b/>
                <w:bCs/>
                <w:sz w:val="22"/>
                <w:szCs w:val="22"/>
                <w:rtl/>
                <w:lang w:val="en-US"/>
              </w:rPr>
              <w:t>(مشاهدة</w:t>
            </w:r>
            <w:proofErr w:type="spellStart"/>
            <w:r>
              <w:rPr>
                <w:rFonts w:ascii="Times New Roman" w:eastAsia="Calibri" w:hAnsi="Times New Roman" w:hint="cs"/>
                <w:b/>
                <w:bCs/>
                <w:sz w:val="22"/>
                <w:szCs w:val="22"/>
                <w:rtl/>
                <w:lang w:val="en-US"/>
              </w:rPr>
              <w:t>)</w:t>
            </w:r>
            <w:proofErr w:type="spellEnd"/>
          </w:p>
        </w:tc>
        <w:tc>
          <w:tcPr>
            <w:tcW w:w="2666" w:type="dxa"/>
            <w:shd w:val="clear" w:color="auto" w:fill="auto"/>
            <w:vAlign w:val="center"/>
          </w:tcPr>
          <w:p w:rsidR="005C6BC6" w:rsidRPr="00E14024" w:rsidRDefault="005C6BC6" w:rsidP="005C6BC6">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5C6BC6" w:rsidRPr="00E14024" w:rsidRDefault="005C6BC6"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5C6BC6" w:rsidRPr="00E14024" w:rsidTr="00C20079">
        <w:trPr>
          <w:trHeight w:val="422"/>
        </w:trPr>
        <w:tc>
          <w:tcPr>
            <w:tcW w:w="1111" w:type="dxa"/>
            <w:shd w:val="clear" w:color="auto" w:fill="auto"/>
            <w:vAlign w:val="center"/>
          </w:tcPr>
          <w:p w:rsidR="005C6BC6" w:rsidRPr="00E14024" w:rsidRDefault="005C6BC6" w:rsidP="00C20079">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1805270</w:t>
            </w:r>
          </w:p>
        </w:tc>
        <w:tc>
          <w:tcPr>
            <w:tcW w:w="4150" w:type="dxa"/>
            <w:shd w:val="clear" w:color="auto" w:fill="auto"/>
            <w:vAlign w:val="center"/>
          </w:tcPr>
          <w:p w:rsidR="005C6BC6" w:rsidRPr="00C20079" w:rsidRDefault="002A002F" w:rsidP="004D428A">
            <w:pPr>
              <w:keepNext/>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000000" w:themeColor="text1"/>
                <w:sz w:val="22"/>
                <w:szCs w:val="28"/>
              </w:rPr>
              <w:t xml:space="preserve">Clinical Practicum in </w:t>
            </w:r>
            <w:r w:rsidR="004D428A" w:rsidRPr="00C20079">
              <w:rPr>
                <w:rFonts w:asciiTheme="majorBidi" w:hAnsiTheme="majorBidi" w:cstheme="majorBidi"/>
                <w:b/>
                <w:bCs/>
                <w:color w:val="000000" w:themeColor="text1"/>
                <w:sz w:val="22"/>
                <w:szCs w:val="28"/>
              </w:rPr>
              <w:t xml:space="preserve">Audiology </w:t>
            </w:r>
            <w:r w:rsidR="00223700">
              <w:rPr>
                <w:rFonts w:asciiTheme="majorBidi" w:hAnsiTheme="majorBidi" w:cstheme="majorBidi"/>
                <w:b/>
                <w:bCs/>
                <w:color w:val="000000" w:themeColor="text1"/>
                <w:sz w:val="22"/>
                <w:szCs w:val="28"/>
              </w:rPr>
              <w:t>(Observation</w:t>
            </w:r>
            <w:r>
              <w:rPr>
                <w:rFonts w:asciiTheme="majorBidi" w:hAnsiTheme="majorBidi" w:cstheme="majorBidi"/>
                <w:b/>
                <w:bCs/>
                <w:color w:val="000000" w:themeColor="text1"/>
                <w:sz w:val="22"/>
                <w:szCs w:val="28"/>
              </w:rPr>
              <w:t>)</w:t>
            </w:r>
          </w:p>
        </w:tc>
        <w:tc>
          <w:tcPr>
            <w:tcW w:w="2666" w:type="dxa"/>
            <w:shd w:val="clear" w:color="auto" w:fill="auto"/>
            <w:vAlign w:val="center"/>
          </w:tcPr>
          <w:p w:rsidR="005C6BC6" w:rsidRPr="00E14024" w:rsidRDefault="005C6BC6"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السابق:1805240 او متزامن</w:t>
            </w:r>
          </w:p>
        </w:tc>
        <w:tc>
          <w:tcPr>
            <w:tcW w:w="1570" w:type="dxa"/>
            <w:vMerge/>
            <w:shd w:val="clear" w:color="auto" w:fill="auto"/>
          </w:tcPr>
          <w:p w:rsidR="005C6BC6" w:rsidRPr="00E14024" w:rsidRDefault="005C6BC6" w:rsidP="00C20079">
            <w:pPr>
              <w:keepNext/>
              <w:bidi/>
              <w:spacing w:before="80"/>
              <w:jc w:val="center"/>
              <w:outlineLvl w:val="0"/>
              <w:rPr>
                <w:rFonts w:eastAsia="Calibri" w:cs="Arial"/>
                <w:bCs/>
                <w:color w:val="000000" w:themeColor="text1"/>
                <w:sz w:val="22"/>
                <w:szCs w:val="22"/>
                <w:rtl/>
                <w:lang w:val="en-US" w:bidi="ar-JO"/>
              </w:rPr>
            </w:pPr>
          </w:p>
        </w:tc>
      </w:tr>
      <w:tr w:rsidR="005C6BC6" w:rsidRPr="00E14024" w:rsidTr="00C20079">
        <w:trPr>
          <w:trHeight w:val="672"/>
        </w:trPr>
        <w:tc>
          <w:tcPr>
            <w:tcW w:w="7927" w:type="dxa"/>
            <w:gridSpan w:val="3"/>
            <w:tcBorders>
              <w:bottom w:val="single" w:sz="18" w:space="0" w:color="auto"/>
            </w:tcBorders>
            <w:shd w:val="clear" w:color="auto" w:fill="auto"/>
            <w:vAlign w:val="center"/>
          </w:tcPr>
          <w:p w:rsidR="005C6BC6" w:rsidRPr="00465E13" w:rsidRDefault="00223700"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اطلاع الطلبة على </w:t>
            </w:r>
            <w:r>
              <w:rPr>
                <w:rFonts w:ascii="Times New Roman" w:eastAsia="Calibri" w:hAnsi="Times New Roman" w:hint="cs"/>
                <w:sz w:val="22"/>
                <w:szCs w:val="22"/>
                <w:rtl/>
                <w:lang w:val="en-US"/>
              </w:rPr>
              <w:t>سير و</w:t>
            </w:r>
            <w:r>
              <w:rPr>
                <w:rFonts w:ascii="Times New Roman" w:eastAsia="Calibri" w:hAnsi="Times New Roman" w:hint="cs"/>
                <w:sz w:val="22"/>
                <w:szCs w:val="22"/>
                <w:rtl/>
                <w:lang w:val="en-US" w:bidi="ar-JO"/>
              </w:rPr>
              <w:t xml:space="preserve">طبيعة العمل في عيادات السمع  وتعريفهم </w:t>
            </w:r>
            <w:proofErr w:type="spellStart"/>
            <w:r>
              <w:rPr>
                <w:rFonts w:ascii="Times New Roman" w:eastAsia="Calibri" w:hAnsi="Times New Roman" w:hint="cs"/>
                <w:sz w:val="22"/>
                <w:szCs w:val="22"/>
                <w:rtl/>
                <w:lang w:val="en-US" w:bidi="ar-JO"/>
              </w:rPr>
              <w:t>بانواع</w:t>
            </w:r>
            <w:proofErr w:type="spellEnd"/>
            <w:r>
              <w:rPr>
                <w:rFonts w:ascii="Times New Roman" w:eastAsia="Calibri" w:hAnsi="Times New Roman" w:hint="cs"/>
                <w:sz w:val="22"/>
                <w:szCs w:val="22"/>
                <w:rtl/>
                <w:lang w:val="en-US" w:bidi="ar-JO"/>
              </w:rPr>
              <w:t xml:space="preserve"> الاضطرابات السمعية المختلفة من خلال الحالات التي يشاهدونها </w:t>
            </w:r>
            <w:proofErr w:type="spellStart"/>
            <w:r>
              <w:rPr>
                <w:rFonts w:ascii="Times New Roman" w:eastAsia="Calibri" w:hAnsi="Times New Roman" w:hint="cs"/>
                <w:sz w:val="22"/>
                <w:szCs w:val="22"/>
                <w:rtl/>
                <w:lang w:val="en-US" w:bidi="ar-JO"/>
              </w:rPr>
              <w:t>والاساليب</w:t>
            </w:r>
            <w:proofErr w:type="spellEnd"/>
            <w:r>
              <w:rPr>
                <w:rFonts w:ascii="Times New Roman" w:eastAsia="Calibri" w:hAnsi="Times New Roman" w:hint="cs"/>
                <w:sz w:val="22"/>
                <w:szCs w:val="22"/>
                <w:rtl/>
                <w:lang w:val="en-US" w:bidi="ar-JO"/>
              </w:rPr>
              <w:t xml:space="preserve"> المتبعة في علاجها والية التعامل معها </w:t>
            </w:r>
            <w:proofErr w:type="spellStart"/>
            <w:r>
              <w:rPr>
                <w:rFonts w:ascii="Times New Roman" w:eastAsia="Calibri" w:hAnsi="Times New Roman" w:hint="cs"/>
                <w:sz w:val="22"/>
                <w:szCs w:val="22"/>
                <w:rtl/>
                <w:lang w:val="en-US" w:bidi="ar-JO"/>
              </w:rPr>
              <w:t>واجراء</w:t>
            </w:r>
            <w:proofErr w:type="spellEnd"/>
            <w:r>
              <w:rPr>
                <w:rFonts w:ascii="Times New Roman" w:eastAsia="Calibri" w:hAnsi="Times New Roman" w:hint="cs"/>
                <w:sz w:val="22"/>
                <w:szCs w:val="22"/>
                <w:rtl/>
                <w:lang w:val="en-US" w:bidi="ar-JO"/>
              </w:rPr>
              <w:t xml:space="preserve"> الفحوصات السمعية والمشاركة في النشاطات </w:t>
            </w:r>
            <w:proofErr w:type="spellStart"/>
            <w:r>
              <w:rPr>
                <w:rFonts w:ascii="Times New Roman" w:eastAsia="Calibri" w:hAnsi="Times New Roman" w:hint="cs"/>
                <w:sz w:val="22"/>
                <w:szCs w:val="22"/>
                <w:rtl/>
                <w:lang w:val="en-US" w:bidi="ar-JO"/>
              </w:rPr>
              <w:t>النتعلقة</w:t>
            </w:r>
            <w:proofErr w:type="spellEnd"/>
            <w:r>
              <w:rPr>
                <w:rFonts w:ascii="Times New Roman" w:eastAsia="Calibri" w:hAnsi="Times New Roman" w:hint="cs"/>
                <w:sz w:val="22"/>
                <w:szCs w:val="22"/>
                <w:rtl/>
                <w:lang w:val="en-US" w:bidi="ar-JO"/>
              </w:rPr>
              <w:t xml:space="preserve"> بالتقييم السمعي.</w:t>
            </w:r>
          </w:p>
        </w:tc>
        <w:tc>
          <w:tcPr>
            <w:tcW w:w="1570" w:type="dxa"/>
            <w:tcBorders>
              <w:bottom w:val="single" w:sz="18" w:space="0" w:color="auto"/>
            </w:tcBorders>
            <w:shd w:val="clear" w:color="auto" w:fill="auto"/>
          </w:tcPr>
          <w:p w:rsidR="005C6BC6" w:rsidRPr="00E14024" w:rsidRDefault="005C6BC6"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5C6BC6" w:rsidRPr="005C6BC6" w:rsidRDefault="005C6BC6" w:rsidP="005C6BC6">
      <w:pPr>
        <w:bidi/>
        <w:spacing w:line="276" w:lineRule="auto"/>
        <w:rPr>
          <w:rFonts w:cs="Arial"/>
          <w:b/>
          <w:bCs/>
          <w:smallCaps/>
          <w:spacing w:val="5"/>
          <w:sz w:val="22"/>
          <w:szCs w:val="22"/>
          <w:rtl/>
        </w:rPr>
      </w:pPr>
    </w:p>
    <w:p w:rsidR="005C6BC6" w:rsidRDefault="005C6BC6" w:rsidP="005C6BC6">
      <w:pPr>
        <w:bidi/>
        <w:spacing w:line="276" w:lineRule="auto"/>
        <w:rPr>
          <w:rFonts w:cs="Arial"/>
          <w:b/>
          <w:bCs/>
          <w:smallCaps/>
          <w:spacing w:val="5"/>
          <w:sz w:val="22"/>
          <w:szCs w:val="22"/>
          <w:rtl/>
        </w:rPr>
      </w:pPr>
    </w:p>
    <w:p w:rsidR="005C6BC6" w:rsidRDefault="005C6BC6" w:rsidP="005C6BC6">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eastAsia="Calibri" w:hAnsi="Times New Roman"/>
                <w:b/>
                <w:bCs/>
                <w:sz w:val="22"/>
                <w:szCs w:val="22"/>
                <w:rtl/>
                <w:lang w:val="en-US"/>
              </w:rPr>
              <w:t xml:space="preserve">تدريب </w:t>
            </w:r>
            <w:r w:rsidRPr="00120801">
              <w:rPr>
                <w:rFonts w:ascii="Times New Roman" w:hAnsi="Times New Roman"/>
                <w:b/>
                <w:bCs/>
                <w:sz w:val="22"/>
                <w:szCs w:val="22"/>
                <w:rtl/>
                <w:lang w:val="en-US"/>
              </w:rPr>
              <w:t>سريري</w:t>
            </w:r>
            <w:r w:rsidRPr="00120801">
              <w:rPr>
                <w:rFonts w:ascii="Times New Roman" w:eastAsia="Calibri" w:hAnsi="Times New Roman"/>
                <w:b/>
                <w:bCs/>
                <w:sz w:val="22"/>
                <w:szCs w:val="22"/>
                <w:rtl/>
                <w:lang w:val="en-US"/>
              </w:rPr>
              <w:t xml:space="preserve"> سمع 1</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12080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1805371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23700">
              <w:rPr>
                <w:rFonts w:asciiTheme="majorBidi" w:hAnsiTheme="majorBidi" w:cstheme="majorBidi"/>
                <w:b/>
                <w:bCs/>
                <w:color w:val="000000" w:themeColor="text1"/>
                <w:sz w:val="22"/>
                <w:szCs w:val="28"/>
              </w:rPr>
              <w:t xml:space="preserve"> in</w:t>
            </w:r>
            <w:r w:rsidRPr="00C20079">
              <w:rPr>
                <w:rFonts w:asciiTheme="majorBidi" w:hAnsiTheme="majorBidi" w:cstheme="majorBidi"/>
                <w:b/>
                <w:bCs/>
                <w:color w:val="000000" w:themeColor="text1"/>
                <w:sz w:val="22"/>
                <w:szCs w:val="28"/>
              </w:rPr>
              <w:t xml:space="preserve"> Audiology 1</w:t>
            </w:r>
          </w:p>
        </w:tc>
        <w:tc>
          <w:tcPr>
            <w:tcW w:w="2666" w:type="dxa"/>
            <w:shd w:val="clear" w:color="auto" w:fill="auto"/>
            <w:vAlign w:val="center"/>
          </w:tcPr>
          <w:p w:rsidR="000339D2" w:rsidRPr="00E14024" w:rsidRDefault="000339D2" w:rsidP="005C6BC6">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5C6BC6">
              <w:rPr>
                <w:rFonts w:eastAsia="Calibri" w:cs="Arial" w:hint="cs"/>
                <w:bCs/>
                <w:color w:val="000000" w:themeColor="text1"/>
                <w:sz w:val="22"/>
                <w:szCs w:val="22"/>
                <w:rtl/>
                <w:lang w:val="en-US" w:bidi="ar-JO"/>
              </w:rPr>
              <w:t xml:space="preserve"> </w:t>
            </w:r>
            <w:proofErr w:type="spellStart"/>
            <w:r w:rsidR="005C6BC6">
              <w:rPr>
                <w:rFonts w:eastAsia="Calibri" w:cs="Arial" w:hint="cs"/>
                <w:bCs/>
                <w:color w:val="000000" w:themeColor="text1"/>
                <w:sz w:val="22"/>
                <w:szCs w:val="22"/>
                <w:rtl/>
                <w:lang w:val="en-US" w:bidi="ar-JO"/>
              </w:rPr>
              <w:t>1805270،</w:t>
            </w:r>
            <w:proofErr w:type="spellEnd"/>
            <w:r w:rsidR="005C6BC6">
              <w:rPr>
                <w:rFonts w:eastAsia="Calibri" w:cs="Arial" w:hint="cs"/>
                <w:bCs/>
                <w:color w:val="000000" w:themeColor="text1"/>
                <w:sz w:val="22"/>
                <w:szCs w:val="22"/>
                <w:rtl/>
                <w:lang w:val="en-US" w:bidi="ar-JO"/>
              </w:rPr>
              <w:t xml:space="preserve"> 1805357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65E13" w:rsidRDefault="000339D2" w:rsidP="000339D2">
            <w:pPr>
              <w:bidi/>
              <w:spacing w:after="200" w:line="276" w:lineRule="auto"/>
              <w:rPr>
                <w:rFonts w:ascii="Times New Roman" w:eastAsia="Calibri" w:hAnsi="Times New Roman"/>
                <w:sz w:val="22"/>
                <w:szCs w:val="22"/>
                <w:rtl/>
                <w:lang w:val="en-US" w:bidi="ar-JO"/>
              </w:rPr>
            </w:pPr>
            <w:r w:rsidRPr="00120801">
              <w:rPr>
                <w:rFonts w:ascii="Times New Roman" w:eastAsia="Calibri" w:hAnsi="Times New Roman"/>
                <w:sz w:val="22"/>
                <w:szCs w:val="22"/>
                <w:rtl/>
                <w:lang w:val="en-US" w:bidi="ar-JO"/>
              </w:rPr>
              <w:t xml:space="preserve">حضور فعاليات العيادة </w:t>
            </w:r>
            <w:r w:rsidRPr="00120801">
              <w:rPr>
                <w:rFonts w:ascii="Times New Roman" w:eastAsia="Calibri" w:hAnsi="Times New Roman" w:hint="cs"/>
                <w:sz w:val="22"/>
                <w:szCs w:val="22"/>
                <w:rtl/>
                <w:lang w:val="en-US" w:bidi="ar-JO"/>
              </w:rPr>
              <w:t>بالإضافة</w:t>
            </w:r>
            <w:r w:rsidRPr="00120801">
              <w:rPr>
                <w:rFonts w:ascii="Times New Roman" w:eastAsia="Calibri" w:hAnsi="Times New Roman"/>
                <w:sz w:val="22"/>
                <w:szCs w:val="22"/>
                <w:rtl/>
                <w:lang w:val="en-US" w:bidi="ar-JO"/>
              </w:rPr>
              <w:t xml:space="preserve"> الى المشاركة في المناقشات التي تطرح اثنائها.  توضيح العملية العلاجية وعلاقة المعالج </w:t>
            </w:r>
            <w:r w:rsidRPr="00120801">
              <w:rPr>
                <w:rFonts w:ascii="Times New Roman" w:eastAsia="Calibri" w:hAnsi="Times New Roman" w:hint="cs"/>
                <w:sz w:val="22"/>
                <w:szCs w:val="22"/>
                <w:rtl/>
                <w:lang w:val="en-US" w:bidi="ar-JO"/>
              </w:rPr>
              <w:t>بالمريض.</w:t>
            </w:r>
            <w:r w:rsidRPr="00120801">
              <w:rPr>
                <w:rFonts w:ascii="Times New Roman" w:eastAsia="Calibri" w:hAnsi="Times New Roman"/>
                <w:sz w:val="22"/>
                <w:szCs w:val="22"/>
                <w:rtl/>
                <w:lang w:val="en-US" w:bidi="ar-JO"/>
              </w:rPr>
              <w:t xml:space="preserve"> مفاهيم أساسية في المعالجة تشتمل على طرق التشخيص وجمع البيانات ووضع خطة المعالجة وكتابة التقارير.</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eastAsia="Calibri" w:hAnsi="Times New Roman"/>
                <w:b/>
                <w:bCs/>
                <w:sz w:val="22"/>
                <w:szCs w:val="22"/>
                <w:rtl/>
                <w:lang w:val="en-US"/>
              </w:rPr>
              <w:t>تدريب سريري سمع 2</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12080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1805372</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23700">
              <w:rPr>
                <w:rFonts w:asciiTheme="majorBidi" w:hAnsiTheme="majorBidi" w:cstheme="majorBidi"/>
                <w:b/>
                <w:bCs/>
                <w:color w:val="000000" w:themeColor="text1"/>
                <w:sz w:val="22"/>
                <w:szCs w:val="28"/>
              </w:rPr>
              <w:t xml:space="preserve"> </w:t>
            </w:r>
            <w:r w:rsidR="00223700">
              <w:rPr>
                <w:rFonts w:asciiTheme="majorBidi" w:hAnsiTheme="majorBidi" w:cstheme="majorBidi"/>
                <w:b/>
                <w:bCs/>
                <w:color w:val="000000" w:themeColor="text1"/>
                <w:sz w:val="22"/>
                <w:szCs w:val="28"/>
                <w:lang w:val="en-US"/>
              </w:rPr>
              <w:t>in</w:t>
            </w:r>
            <w:r w:rsidRPr="00C20079">
              <w:rPr>
                <w:rFonts w:asciiTheme="majorBidi" w:hAnsiTheme="majorBidi" w:cstheme="majorBidi"/>
                <w:b/>
                <w:bCs/>
                <w:color w:val="000000" w:themeColor="text1"/>
                <w:sz w:val="22"/>
                <w:szCs w:val="28"/>
              </w:rPr>
              <w:t xml:space="preserve"> Audiology 2</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5C6BC6">
              <w:rPr>
                <w:rFonts w:eastAsia="Calibri" w:cs="Arial" w:hint="cs"/>
                <w:bCs/>
                <w:color w:val="000000" w:themeColor="text1"/>
                <w:sz w:val="22"/>
                <w:szCs w:val="22"/>
                <w:rtl/>
                <w:lang w:val="en-US" w:bidi="ar-JO"/>
              </w:rPr>
              <w:t>1805371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120801" w:rsidRDefault="000339D2" w:rsidP="000339D2">
            <w:pPr>
              <w:bidi/>
              <w:spacing w:after="200" w:line="276" w:lineRule="auto"/>
              <w:rPr>
                <w:rFonts w:ascii="Times New Roman" w:eastAsia="Calibri" w:hAnsi="Times New Roman"/>
                <w:b/>
                <w:bCs/>
                <w:sz w:val="22"/>
                <w:szCs w:val="22"/>
                <w:rtl/>
                <w:lang w:val="en-US" w:bidi="ar-JO"/>
              </w:rPr>
            </w:pPr>
            <w:r w:rsidRPr="00120801">
              <w:rPr>
                <w:rFonts w:ascii="Times New Roman" w:eastAsia="Calibri" w:hAnsi="Times New Roman"/>
                <w:sz w:val="22"/>
                <w:szCs w:val="22"/>
                <w:rtl/>
                <w:lang w:val="en-US" w:bidi="ar-JO"/>
              </w:rPr>
              <w:t xml:space="preserve">المشاركة في فعاليات العيادة من حيث التشخيص ووسائل التقييم وطرق الفحوصات </w:t>
            </w:r>
            <w:r w:rsidRPr="00120801">
              <w:rPr>
                <w:rFonts w:ascii="Times New Roman" w:eastAsia="Calibri" w:hAnsi="Times New Roman" w:hint="cs"/>
                <w:sz w:val="22"/>
                <w:szCs w:val="22"/>
                <w:rtl/>
                <w:lang w:val="en-US" w:bidi="ar-JO"/>
              </w:rPr>
              <w:t>السمعية.</w:t>
            </w:r>
            <w:r w:rsidRPr="00120801">
              <w:rPr>
                <w:rFonts w:ascii="Times New Roman" w:eastAsia="Calibri" w:hAnsi="Times New Roman"/>
                <w:sz w:val="22"/>
                <w:szCs w:val="22"/>
                <w:rtl/>
                <w:lang w:val="en-US" w:bidi="ar-JO"/>
              </w:rPr>
              <w:t xml:space="preserve"> مفاهيم متقدمة في التطبيقات </w:t>
            </w:r>
            <w:r w:rsidRPr="00120801">
              <w:rPr>
                <w:rFonts w:ascii="Times New Roman" w:eastAsia="Calibri" w:hAnsi="Times New Roman" w:hint="cs"/>
                <w:sz w:val="22"/>
                <w:szCs w:val="22"/>
                <w:rtl/>
                <w:lang w:val="en-US" w:bidi="ar-JO"/>
              </w:rPr>
              <w:t>العلاجية.</w:t>
            </w:r>
            <w:r w:rsidRPr="00120801">
              <w:rPr>
                <w:rFonts w:ascii="Times New Roman" w:eastAsia="Calibri" w:hAnsi="Times New Roman"/>
                <w:sz w:val="22"/>
                <w:szCs w:val="22"/>
                <w:rtl/>
                <w:lang w:val="en-US" w:bidi="ar-JO"/>
              </w:rPr>
              <w:t xml:space="preserve"> اتخاذ القرارات الطبية والتعرف على اخلاقيات المعالجة وكتابة التقارير المتقدمة وكيفية ادارة </w:t>
            </w:r>
            <w:r w:rsidRPr="00120801">
              <w:rPr>
                <w:rFonts w:ascii="Times New Roman" w:eastAsia="Calibri" w:hAnsi="Times New Roman" w:hint="cs"/>
                <w:sz w:val="22"/>
                <w:szCs w:val="22"/>
                <w:rtl/>
                <w:lang w:val="en-US" w:bidi="ar-JO"/>
              </w:rPr>
              <w:t>الحالة</w:t>
            </w:r>
            <w:r w:rsidRPr="00120801">
              <w:rPr>
                <w:rFonts w:ascii="Times New Roman" w:eastAsia="Calibri" w:hAnsi="Times New Roman"/>
                <w:sz w:val="22"/>
                <w:szCs w:val="22"/>
                <w:rtl/>
                <w:lang w:val="en-US" w:bidi="ar-JO"/>
              </w:rPr>
              <w:t xml:space="preserve"> .</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hAnsi="Times New Roman"/>
                <w:b/>
                <w:bCs/>
                <w:sz w:val="22"/>
                <w:szCs w:val="22"/>
                <w:rtl/>
                <w:lang w:val="en-US" w:bidi="ar-JO"/>
              </w:rPr>
              <w:t xml:space="preserve">مقدمة في التربية الخاصة  </w:t>
            </w:r>
          </w:p>
        </w:tc>
        <w:tc>
          <w:tcPr>
            <w:tcW w:w="2666" w:type="dxa"/>
            <w:shd w:val="clear" w:color="auto" w:fill="auto"/>
            <w:vAlign w:val="center"/>
          </w:tcPr>
          <w:p w:rsidR="001578FF" w:rsidRPr="00E14024" w:rsidRDefault="001578FF" w:rsidP="005C6BC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5C6BC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1805211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Introduction </w:t>
            </w:r>
            <w:r w:rsidR="00223700" w:rsidRPr="00C20079">
              <w:rPr>
                <w:rFonts w:asciiTheme="majorBidi" w:hAnsiTheme="majorBidi" w:cstheme="majorBidi"/>
                <w:b/>
                <w:bCs/>
                <w:color w:val="000000" w:themeColor="text1"/>
                <w:sz w:val="22"/>
                <w:szCs w:val="28"/>
              </w:rPr>
              <w:t>to</w:t>
            </w:r>
            <w:r w:rsidRPr="00C20079">
              <w:rPr>
                <w:rFonts w:asciiTheme="majorBidi" w:hAnsiTheme="majorBidi" w:cstheme="majorBidi"/>
                <w:b/>
                <w:bCs/>
                <w:color w:val="000000" w:themeColor="text1"/>
                <w:sz w:val="22"/>
                <w:szCs w:val="28"/>
              </w:rPr>
              <w:t xml:space="preserve"> Special Education</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120801" w:rsidRDefault="00223700" w:rsidP="000339D2">
            <w:pPr>
              <w:bidi/>
              <w:rPr>
                <w:rFonts w:ascii="Times New Roman" w:hAnsi="Times New Roman"/>
                <w:sz w:val="22"/>
                <w:szCs w:val="22"/>
                <w:rtl/>
                <w:lang w:val="en-US"/>
              </w:rPr>
            </w:pPr>
            <w:r>
              <w:rPr>
                <w:rFonts w:ascii="Times New Roman" w:hAnsi="Times New Roman" w:hint="cs"/>
                <w:sz w:val="22"/>
                <w:szCs w:val="22"/>
                <w:rtl/>
                <w:lang w:val="en-US" w:bidi="ar-JO"/>
              </w:rPr>
              <w:t xml:space="preserve">تعريف الطلبة على </w:t>
            </w:r>
            <w:r w:rsidR="000339D2" w:rsidRPr="00120801">
              <w:rPr>
                <w:rFonts w:ascii="Times New Roman" w:hAnsi="Times New Roman"/>
                <w:sz w:val="22"/>
                <w:szCs w:val="22"/>
                <w:rtl/>
                <w:lang w:val="en-US" w:bidi="ar-JO"/>
              </w:rPr>
              <w:t>مفهوم ا</w:t>
            </w:r>
            <w:r w:rsidR="000339D2" w:rsidRPr="00120801">
              <w:rPr>
                <w:rFonts w:ascii="Times New Roman" w:hAnsi="Times New Roman"/>
                <w:sz w:val="22"/>
                <w:szCs w:val="22"/>
                <w:rtl/>
                <w:lang w:val="en-US"/>
              </w:rPr>
              <w:t xml:space="preserve">لتربية الخاصة والأسس التي تقوم </w:t>
            </w:r>
            <w:proofErr w:type="spellStart"/>
            <w:r w:rsidR="000339D2" w:rsidRPr="00120801">
              <w:rPr>
                <w:rFonts w:ascii="Times New Roman" w:hAnsi="Times New Roman"/>
                <w:sz w:val="22"/>
                <w:szCs w:val="22"/>
                <w:rtl/>
                <w:lang w:val="en-US"/>
              </w:rPr>
              <w:t>عليها،</w:t>
            </w:r>
            <w:proofErr w:type="spellEnd"/>
            <w:r w:rsidR="000339D2" w:rsidRPr="00120801">
              <w:rPr>
                <w:rFonts w:ascii="Times New Roman" w:hAnsi="Times New Roman"/>
                <w:sz w:val="22"/>
                <w:szCs w:val="22"/>
                <w:rtl/>
                <w:lang w:val="en-US"/>
              </w:rPr>
              <w:t xml:space="preserve"> البرنامج التربوي </w:t>
            </w:r>
            <w:proofErr w:type="spellStart"/>
            <w:r w:rsidR="000339D2" w:rsidRPr="00120801">
              <w:rPr>
                <w:rFonts w:ascii="Times New Roman" w:hAnsi="Times New Roman"/>
                <w:sz w:val="22"/>
                <w:szCs w:val="22"/>
                <w:rtl/>
                <w:lang w:val="en-US"/>
              </w:rPr>
              <w:t>الفردي،</w:t>
            </w:r>
            <w:proofErr w:type="spellEnd"/>
            <w:r w:rsidR="000339D2" w:rsidRPr="00120801">
              <w:rPr>
                <w:rFonts w:ascii="Times New Roman" w:hAnsi="Times New Roman"/>
                <w:sz w:val="22"/>
                <w:szCs w:val="22"/>
                <w:rtl/>
                <w:lang w:val="en-US"/>
              </w:rPr>
              <w:t xml:space="preserve"> العمل من خلال </w:t>
            </w:r>
            <w:proofErr w:type="spellStart"/>
            <w:r w:rsidR="000339D2" w:rsidRPr="00120801">
              <w:rPr>
                <w:rFonts w:ascii="Times New Roman" w:hAnsi="Times New Roman"/>
                <w:sz w:val="22"/>
                <w:szCs w:val="22"/>
                <w:rtl/>
                <w:lang w:val="en-US"/>
              </w:rPr>
              <w:t>فريق،</w:t>
            </w:r>
            <w:proofErr w:type="spellEnd"/>
            <w:r w:rsidR="000339D2" w:rsidRPr="00120801">
              <w:rPr>
                <w:rFonts w:ascii="Times New Roman" w:hAnsi="Times New Roman"/>
                <w:sz w:val="22"/>
                <w:szCs w:val="22"/>
                <w:rtl/>
                <w:lang w:val="en-US"/>
              </w:rPr>
              <w:t xml:space="preserve"> مشاركة </w:t>
            </w:r>
            <w:r w:rsidR="000339D2" w:rsidRPr="00120801">
              <w:rPr>
                <w:rFonts w:ascii="Times New Roman" w:hAnsi="Times New Roman" w:hint="cs"/>
                <w:sz w:val="22"/>
                <w:szCs w:val="22"/>
                <w:rtl/>
                <w:lang w:val="en-US"/>
              </w:rPr>
              <w:t>الأهل. والخدما</w:t>
            </w:r>
            <w:r w:rsidR="000339D2" w:rsidRPr="00120801">
              <w:rPr>
                <w:rFonts w:ascii="Times New Roman" w:hAnsi="Times New Roman" w:hint="eastAsia"/>
                <w:sz w:val="22"/>
                <w:szCs w:val="22"/>
                <w:rtl/>
                <w:lang w:val="en-US"/>
              </w:rPr>
              <w:t>ت</w:t>
            </w:r>
            <w:r w:rsidR="000339D2" w:rsidRPr="00120801">
              <w:rPr>
                <w:rFonts w:ascii="Times New Roman" w:hAnsi="Times New Roman"/>
                <w:sz w:val="22"/>
                <w:szCs w:val="22"/>
                <w:rtl/>
                <w:lang w:val="en-US"/>
              </w:rPr>
              <w:t xml:space="preserve"> المساندة كالعلاج الطبيعي والمهني والتربية الرياضية الخاصة والخدمة الاجتماعية.</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hAnsi="Times New Roman"/>
                <w:b/>
                <w:bCs/>
                <w:sz w:val="22"/>
                <w:szCs w:val="22"/>
                <w:rtl/>
                <w:lang w:val="en-US" w:bidi="ar-JO"/>
              </w:rPr>
              <w:t>انشقاق سقف الحلق</w:t>
            </w:r>
          </w:p>
        </w:tc>
        <w:tc>
          <w:tcPr>
            <w:tcW w:w="2667"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12080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1805240</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Cleft Palate</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5C6BC6">
              <w:rPr>
                <w:rFonts w:eastAsia="Calibri" w:cs="Arial" w:hint="cs"/>
                <w:bCs/>
                <w:color w:val="000000" w:themeColor="text1"/>
                <w:sz w:val="22"/>
                <w:szCs w:val="22"/>
                <w:rtl/>
                <w:lang w:val="en-US" w:bidi="ar-JO"/>
              </w:rPr>
              <w:t>1805210</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120801" w:rsidRDefault="000339D2" w:rsidP="000339D2">
            <w:pPr>
              <w:bidi/>
              <w:rPr>
                <w:rFonts w:ascii="Times New Roman" w:hAnsi="Times New Roman"/>
                <w:sz w:val="22"/>
                <w:szCs w:val="22"/>
                <w:rtl/>
                <w:lang w:val="en-US" w:bidi="ar-JO"/>
              </w:rPr>
            </w:pPr>
            <w:r w:rsidRPr="00120801">
              <w:rPr>
                <w:rFonts w:ascii="Times New Roman" w:hAnsi="Times New Roman"/>
                <w:sz w:val="22"/>
                <w:szCs w:val="22"/>
                <w:rtl/>
                <w:lang w:val="en-US" w:bidi="ar-JO"/>
              </w:rPr>
              <w:t xml:space="preserve">اضطرابات الرنين الناتج عن عدم كفاءة الإغلاق اللهائي الحلقي سواء كان مرتبطا بتشوه أو انشقاق سقف الحلق أو لأسباب </w:t>
            </w:r>
            <w:r w:rsidRPr="00120801">
              <w:rPr>
                <w:rFonts w:ascii="Times New Roman" w:hAnsi="Times New Roman" w:hint="cs"/>
                <w:sz w:val="22"/>
                <w:szCs w:val="22"/>
                <w:rtl/>
                <w:lang w:val="en-US" w:bidi="ar-JO"/>
              </w:rPr>
              <w:t>أخرى</w:t>
            </w:r>
            <w:r w:rsidRPr="00120801">
              <w:rPr>
                <w:rFonts w:ascii="Times New Roman" w:hAnsi="Times New Roman"/>
                <w:sz w:val="22"/>
                <w:szCs w:val="22"/>
                <w:lang w:val="en-US" w:bidi="ar-JO"/>
              </w:rPr>
              <w:t xml:space="preserve">. </w:t>
            </w:r>
            <w:r w:rsidRPr="00120801">
              <w:rPr>
                <w:rFonts w:ascii="Times New Roman" w:hAnsi="Times New Roman"/>
                <w:sz w:val="22"/>
                <w:szCs w:val="22"/>
                <w:rtl/>
                <w:lang w:val="en-US" w:bidi="ar-JO"/>
              </w:rPr>
              <w:t xml:space="preserve"> طرق التقييم واستخدام الأجهزة والتنظير و معالجتها والتنسيق مع الاختصاصات الأخرى.</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p w:rsidR="00AA790A" w:rsidRDefault="00AA790A" w:rsidP="00AA790A">
      <w:pPr>
        <w:bidi/>
        <w:spacing w:line="276" w:lineRule="auto"/>
        <w:rPr>
          <w:rFonts w:cs="Arial"/>
          <w:b/>
          <w:bCs/>
          <w:smallCaps/>
          <w:spacing w:val="5"/>
          <w:sz w:val="22"/>
          <w:szCs w:val="22"/>
          <w:rtl/>
        </w:rPr>
      </w:pPr>
    </w:p>
    <w:p w:rsidR="00AA790A" w:rsidRDefault="00AA790A" w:rsidP="00AA790A">
      <w:pPr>
        <w:bidi/>
        <w:spacing w:line="276" w:lineRule="auto"/>
        <w:rPr>
          <w:rFonts w:cs="Arial"/>
          <w:b/>
          <w:bCs/>
          <w:smallCaps/>
          <w:spacing w:val="5"/>
          <w:sz w:val="22"/>
          <w:szCs w:val="22"/>
          <w:rtl/>
        </w:rPr>
      </w:pPr>
    </w:p>
    <w:p w:rsidR="00AA790A" w:rsidRDefault="00AA790A" w:rsidP="00AA790A">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1578FF" w:rsidRPr="00E14024" w:rsidRDefault="00AA790A" w:rsidP="00D55B78">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اضطرابات الصوت</w:t>
            </w:r>
          </w:p>
        </w:tc>
        <w:tc>
          <w:tcPr>
            <w:tcW w:w="2664" w:type="dxa"/>
            <w:shd w:val="clear" w:color="auto" w:fill="auto"/>
            <w:vAlign w:val="center"/>
          </w:tcPr>
          <w:p w:rsidR="001578FF" w:rsidRPr="00E14024" w:rsidRDefault="001578FF" w:rsidP="005C6BC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5C6BC6">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1805421</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Voice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5C6BC6">
              <w:rPr>
                <w:rFonts w:eastAsia="Calibri" w:cs="Arial" w:hint="cs"/>
                <w:bCs/>
                <w:color w:val="000000" w:themeColor="text1"/>
                <w:sz w:val="22"/>
                <w:szCs w:val="22"/>
                <w:rtl/>
                <w:lang w:val="en-US" w:bidi="ar-JO"/>
              </w:rPr>
              <w:t>1805351 و 1805</w:t>
            </w:r>
            <w:r w:rsidR="00223700">
              <w:rPr>
                <w:rFonts w:eastAsia="Calibri" w:cs="Arial" w:hint="cs"/>
                <w:bCs/>
                <w:color w:val="000000" w:themeColor="text1"/>
                <w:sz w:val="22"/>
                <w:szCs w:val="22"/>
                <w:rtl/>
                <w:lang w:val="en-US" w:bidi="ar-JO"/>
              </w:rPr>
              <w:t>201</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AA790A" w:rsidRDefault="000339D2" w:rsidP="000339D2">
            <w:pPr>
              <w:bidi/>
              <w:jc w:val="both"/>
              <w:rPr>
                <w:rFonts w:ascii="Times New Roman" w:hAnsi="Times New Roman"/>
                <w:sz w:val="22"/>
                <w:szCs w:val="22"/>
                <w:rtl/>
                <w:lang w:val="en-US"/>
              </w:rPr>
            </w:pPr>
            <w:r w:rsidRPr="00AA790A">
              <w:rPr>
                <w:rFonts w:ascii="Times New Roman" w:hAnsi="Times New Roman"/>
                <w:sz w:val="22"/>
                <w:szCs w:val="22"/>
                <w:rtl/>
                <w:lang w:val="en-US"/>
              </w:rPr>
              <w:t xml:space="preserve">تركيب وعمل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مميزات الصوت </w:t>
            </w:r>
            <w:proofErr w:type="spellStart"/>
            <w:r w:rsidRPr="00AA790A">
              <w:rPr>
                <w:rFonts w:ascii="Times New Roman" w:hAnsi="Times New Roman"/>
                <w:sz w:val="22"/>
                <w:szCs w:val="22"/>
                <w:rtl/>
                <w:lang w:val="en-US"/>
              </w:rPr>
              <w:t>الطبيعي،</w:t>
            </w:r>
            <w:proofErr w:type="spellEnd"/>
            <w:r w:rsidRPr="00AA790A">
              <w:rPr>
                <w:rFonts w:ascii="Times New Roman" w:hAnsi="Times New Roman"/>
                <w:sz w:val="22"/>
                <w:szCs w:val="22"/>
                <w:rtl/>
                <w:lang w:val="en-US"/>
              </w:rPr>
              <w:t xml:space="preserve"> الخلل الصوتي الناتج عن تغير عضوي مكاني أو </w:t>
            </w:r>
            <w:proofErr w:type="spellStart"/>
            <w:r w:rsidRPr="00AA790A">
              <w:rPr>
                <w:rFonts w:ascii="Times New Roman" w:hAnsi="Times New Roman"/>
                <w:sz w:val="22"/>
                <w:szCs w:val="22"/>
                <w:rtl/>
                <w:lang w:val="en-US"/>
              </w:rPr>
              <w:t>عصبي،</w:t>
            </w:r>
            <w:proofErr w:type="spellEnd"/>
            <w:r w:rsidRPr="00AA790A">
              <w:rPr>
                <w:rFonts w:ascii="Times New Roman" w:hAnsi="Times New Roman"/>
                <w:sz w:val="22"/>
                <w:szCs w:val="22"/>
                <w:rtl/>
                <w:lang w:val="en-US"/>
              </w:rPr>
              <w:t xml:space="preserve"> الخلل الصوتي ذو المنشأ النفسي أو </w:t>
            </w:r>
            <w:proofErr w:type="spellStart"/>
            <w:r w:rsidRPr="00AA790A">
              <w:rPr>
                <w:rFonts w:ascii="Times New Roman" w:hAnsi="Times New Roman"/>
                <w:sz w:val="22"/>
                <w:szCs w:val="22"/>
                <w:rtl/>
                <w:lang w:val="en-US"/>
              </w:rPr>
              <w:t>الوظيفي،</w:t>
            </w:r>
            <w:proofErr w:type="spellEnd"/>
            <w:r w:rsidRPr="00AA790A">
              <w:rPr>
                <w:rFonts w:ascii="Times New Roman" w:hAnsi="Times New Roman"/>
                <w:sz w:val="22"/>
                <w:szCs w:val="22"/>
                <w:rtl/>
                <w:lang w:val="en-US"/>
              </w:rPr>
              <w:t xml:space="preserve"> الاجهاد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تقييم القدرات </w:t>
            </w:r>
            <w:proofErr w:type="spellStart"/>
            <w:r w:rsidRPr="00AA790A">
              <w:rPr>
                <w:rFonts w:ascii="Times New Roman" w:hAnsi="Times New Roman"/>
                <w:sz w:val="22"/>
                <w:szCs w:val="22"/>
                <w:rtl/>
                <w:lang w:val="en-US"/>
              </w:rPr>
              <w:t>الصوتية،</w:t>
            </w:r>
            <w:proofErr w:type="spellEnd"/>
            <w:r w:rsidRPr="00AA790A">
              <w:rPr>
                <w:rFonts w:ascii="Times New Roman" w:hAnsi="Times New Roman"/>
                <w:sz w:val="22"/>
                <w:szCs w:val="22"/>
                <w:rtl/>
                <w:lang w:val="en-US"/>
              </w:rPr>
              <w:t xml:space="preserve"> معالجة الخلل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الطرق العامة والطرق الخاصة بالتأهيل النطقي لحالات استئصال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تقييم ومعالجة حالات الخلل الصوتي</w:t>
            </w:r>
            <w:r w:rsidRPr="00AA790A">
              <w:rPr>
                <w:rFonts w:ascii="Times New Roman" w:hAnsi="Times New Roman"/>
                <w:b/>
                <w:bCs/>
                <w:sz w:val="22"/>
                <w:szCs w:val="22"/>
                <w:rtl/>
                <w:lang w:val="en-US"/>
              </w:rPr>
              <w:t>.</w:t>
            </w:r>
            <w:r>
              <w:rPr>
                <w:rFonts w:ascii="Times New Roman" w:hAnsi="Times New Roman"/>
                <w:sz w:val="22"/>
                <w:szCs w:val="22"/>
                <w:rtl/>
                <w:lang w:val="en-US"/>
              </w:rPr>
              <w:t xml:space="preserve"> كما يشمل المساق على عرض لمباد</w:t>
            </w:r>
            <w:r>
              <w:rPr>
                <w:rFonts w:ascii="Times New Roman" w:hAnsi="Times New Roman" w:hint="cs"/>
                <w:sz w:val="22"/>
                <w:szCs w:val="22"/>
                <w:rtl/>
                <w:lang w:val="en-US"/>
              </w:rPr>
              <w:t>ئ</w:t>
            </w:r>
            <w:r w:rsidRPr="00AA790A">
              <w:rPr>
                <w:rFonts w:ascii="Times New Roman" w:hAnsi="Times New Roman"/>
                <w:sz w:val="22"/>
                <w:szCs w:val="22"/>
                <w:rtl/>
                <w:lang w:val="en-US"/>
              </w:rPr>
              <w:t xml:space="preserve"> النظير </w:t>
            </w:r>
            <w:proofErr w:type="spellStart"/>
            <w:r w:rsidRPr="00AA790A">
              <w:rPr>
                <w:rFonts w:ascii="Times New Roman" w:hAnsi="Times New Roman"/>
                <w:sz w:val="22"/>
                <w:szCs w:val="22"/>
                <w:rtl/>
                <w:lang w:val="en-US"/>
              </w:rPr>
              <w:t>للأحبال</w:t>
            </w:r>
            <w:proofErr w:type="spellEnd"/>
            <w:r w:rsidRPr="00AA790A">
              <w:rPr>
                <w:rFonts w:ascii="Times New Roman" w:hAnsi="Times New Roman"/>
                <w:sz w:val="22"/>
                <w:szCs w:val="22"/>
                <w:rtl/>
                <w:lang w:val="en-US"/>
              </w:rPr>
              <w:t xml:space="preserve"> الصوتية.</w:t>
            </w:r>
          </w:p>
        </w:tc>
        <w:tc>
          <w:tcPr>
            <w:tcW w:w="1569"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اضطرابات الصوت</w:t>
            </w:r>
            <w:r>
              <w:rPr>
                <w:rFonts w:ascii="Times New Roman" w:hAnsi="Times New Roman" w:hint="cs"/>
                <w:b/>
                <w:bCs/>
                <w:sz w:val="22"/>
                <w:szCs w:val="22"/>
                <w:rtl/>
                <w:lang w:val="en-US"/>
              </w:rPr>
              <w:t xml:space="preserve"> </w:t>
            </w:r>
            <w:proofErr w:type="spellStart"/>
            <w:r>
              <w:rPr>
                <w:rFonts w:ascii="Times New Roman" w:hAnsi="Times New Roman" w:hint="cs"/>
                <w:b/>
                <w:bCs/>
                <w:sz w:val="22"/>
                <w:szCs w:val="22"/>
                <w:rtl/>
                <w:lang w:val="en-US"/>
              </w:rPr>
              <w:t>-</w:t>
            </w:r>
            <w:proofErr w:type="spellEnd"/>
            <w:r>
              <w:rPr>
                <w:rFonts w:ascii="Times New Roman" w:hAnsi="Times New Roman" w:hint="cs"/>
                <w:b/>
                <w:bCs/>
                <w:sz w:val="22"/>
                <w:szCs w:val="22"/>
                <w:rtl/>
                <w:lang w:val="en-US"/>
              </w:rPr>
              <w:t xml:space="preserve"> 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6B30B6"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1805423</w:t>
            </w:r>
          </w:p>
        </w:tc>
        <w:tc>
          <w:tcPr>
            <w:tcW w:w="4154" w:type="dxa"/>
            <w:shd w:val="clear" w:color="auto" w:fill="auto"/>
            <w:vAlign w:val="center"/>
          </w:tcPr>
          <w:p w:rsidR="00951291" w:rsidRPr="00223700" w:rsidRDefault="00951291" w:rsidP="005C6BC6">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Voice Disorders</w:t>
            </w:r>
            <w:r w:rsidR="00223700">
              <w:rPr>
                <w:rFonts w:asciiTheme="majorBidi" w:hAnsiTheme="majorBidi" w:cstheme="majorBidi"/>
                <w:b/>
                <w:bCs/>
                <w:color w:val="000000" w:themeColor="text1"/>
                <w:sz w:val="22"/>
                <w:szCs w:val="28"/>
                <w:lang w:val="en-US"/>
              </w:rPr>
              <w:t xml:space="preserve"> (Practical)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6B30B6">
              <w:rPr>
                <w:rFonts w:eastAsia="Calibri" w:cs="Arial" w:hint="cs"/>
                <w:bCs/>
                <w:color w:val="000000" w:themeColor="text1"/>
                <w:sz w:val="22"/>
                <w:szCs w:val="22"/>
                <w:rtl/>
                <w:lang w:val="en-US" w:bidi="ar-JO"/>
              </w:rPr>
              <w:t xml:space="preserve"> 1805421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AA790A" w:rsidRDefault="00951291" w:rsidP="004D0DAE">
            <w:pPr>
              <w:bidi/>
              <w:jc w:val="both"/>
              <w:rPr>
                <w:rFonts w:ascii="Times New Roman" w:hAnsi="Times New Roman"/>
                <w:sz w:val="22"/>
                <w:szCs w:val="22"/>
                <w:rtl/>
                <w:lang w:val="en-US"/>
              </w:rPr>
            </w:pPr>
            <w:proofErr w:type="spellStart"/>
            <w:r w:rsidRPr="00AA790A">
              <w:rPr>
                <w:rFonts w:ascii="Times New Roman" w:hAnsi="Times New Roman"/>
                <w:sz w:val="22"/>
                <w:szCs w:val="22"/>
                <w:rtl/>
                <w:lang w:val="en-US"/>
              </w:rPr>
              <w:t>ت</w:t>
            </w:r>
            <w:r w:rsidR="005576EB">
              <w:rPr>
                <w:rFonts w:ascii="Times New Roman" w:hAnsi="Times New Roman" w:hint="cs"/>
                <w:sz w:val="22"/>
                <w:szCs w:val="22"/>
                <w:rtl/>
                <w:lang w:val="en-US"/>
              </w:rPr>
              <w:t>تعريف</w:t>
            </w:r>
            <w:proofErr w:type="spellEnd"/>
            <w:r w:rsidR="005576EB">
              <w:rPr>
                <w:rFonts w:ascii="Times New Roman" w:hAnsi="Times New Roman" w:hint="cs"/>
                <w:sz w:val="22"/>
                <w:szCs w:val="22"/>
                <w:rtl/>
                <w:lang w:val="en-US"/>
              </w:rPr>
              <w:t xml:space="preserve"> الطلبة على ت</w:t>
            </w:r>
            <w:r w:rsidRPr="00AA790A">
              <w:rPr>
                <w:rFonts w:ascii="Times New Roman" w:hAnsi="Times New Roman"/>
                <w:sz w:val="22"/>
                <w:szCs w:val="22"/>
                <w:rtl/>
                <w:lang w:val="en-US"/>
              </w:rPr>
              <w:t xml:space="preserve">ركيب وعمل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مميزات الصوت </w:t>
            </w:r>
            <w:proofErr w:type="spellStart"/>
            <w:r w:rsidRPr="00AA790A">
              <w:rPr>
                <w:rFonts w:ascii="Times New Roman" w:hAnsi="Times New Roman"/>
                <w:sz w:val="22"/>
                <w:szCs w:val="22"/>
                <w:rtl/>
                <w:lang w:val="en-US"/>
              </w:rPr>
              <w:t>الطبيعي،</w:t>
            </w:r>
            <w:proofErr w:type="spellEnd"/>
            <w:r w:rsidRPr="00AA790A">
              <w:rPr>
                <w:rFonts w:ascii="Times New Roman" w:hAnsi="Times New Roman"/>
                <w:sz w:val="22"/>
                <w:szCs w:val="22"/>
                <w:rtl/>
                <w:lang w:val="en-US"/>
              </w:rPr>
              <w:t xml:space="preserve"> الخلل الصوتي الناتج عن تغير عضوي مكاني أو </w:t>
            </w:r>
            <w:proofErr w:type="spellStart"/>
            <w:r w:rsidRPr="00AA790A">
              <w:rPr>
                <w:rFonts w:ascii="Times New Roman" w:hAnsi="Times New Roman"/>
                <w:sz w:val="22"/>
                <w:szCs w:val="22"/>
                <w:rtl/>
                <w:lang w:val="en-US"/>
              </w:rPr>
              <w:t>عصبي،</w:t>
            </w:r>
            <w:proofErr w:type="spellEnd"/>
            <w:r w:rsidRPr="00AA790A">
              <w:rPr>
                <w:rFonts w:ascii="Times New Roman" w:hAnsi="Times New Roman"/>
                <w:sz w:val="22"/>
                <w:szCs w:val="22"/>
                <w:rtl/>
                <w:lang w:val="en-US"/>
              </w:rPr>
              <w:t xml:space="preserve"> الخلل الصوتي ذو المنشأ النفسي أو </w:t>
            </w:r>
            <w:proofErr w:type="spellStart"/>
            <w:r w:rsidRPr="00AA790A">
              <w:rPr>
                <w:rFonts w:ascii="Times New Roman" w:hAnsi="Times New Roman"/>
                <w:sz w:val="22"/>
                <w:szCs w:val="22"/>
                <w:rtl/>
                <w:lang w:val="en-US"/>
              </w:rPr>
              <w:t>الوظيفي،</w:t>
            </w:r>
            <w:proofErr w:type="spellEnd"/>
            <w:r w:rsidRPr="00AA790A">
              <w:rPr>
                <w:rFonts w:ascii="Times New Roman" w:hAnsi="Times New Roman"/>
                <w:sz w:val="22"/>
                <w:szCs w:val="22"/>
                <w:rtl/>
                <w:lang w:val="en-US"/>
              </w:rPr>
              <w:t xml:space="preserve"> الاجهاد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تقييم القدرات </w:t>
            </w:r>
            <w:proofErr w:type="spellStart"/>
            <w:r w:rsidRPr="00AA790A">
              <w:rPr>
                <w:rFonts w:ascii="Times New Roman" w:hAnsi="Times New Roman"/>
                <w:sz w:val="22"/>
                <w:szCs w:val="22"/>
                <w:rtl/>
                <w:lang w:val="en-US"/>
              </w:rPr>
              <w:t>الصوتية،</w:t>
            </w:r>
            <w:proofErr w:type="spellEnd"/>
            <w:r w:rsidRPr="00AA790A">
              <w:rPr>
                <w:rFonts w:ascii="Times New Roman" w:hAnsi="Times New Roman"/>
                <w:sz w:val="22"/>
                <w:szCs w:val="22"/>
                <w:rtl/>
                <w:lang w:val="en-US"/>
              </w:rPr>
              <w:t xml:space="preserve"> معالجة الخلل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الطرق العامة والطرق الخاصة بالتأهيل النطقي لحالات استئصال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تقييم ومعالجة حالات الخلل الصوتي</w:t>
            </w:r>
            <w:r w:rsidRPr="00AA790A">
              <w:rPr>
                <w:rFonts w:ascii="Times New Roman" w:hAnsi="Times New Roman"/>
                <w:b/>
                <w:bCs/>
                <w:sz w:val="22"/>
                <w:szCs w:val="22"/>
                <w:rtl/>
                <w:lang w:val="en-US"/>
              </w:rPr>
              <w:t>.</w:t>
            </w:r>
            <w:r>
              <w:rPr>
                <w:rFonts w:ascii="Times New Roman" w:hAnsi="Times New Roman"/>
                <w:sz w:val="22"/>
                <w:szCs w:val="22"/>
                <w:rtl/>
                <w:lang w:val="en-US"/>
              </w:rPr>
              <w:t xml:space="preserve"> كما يشمل المساق على عرض لمباد</w:t>
            </w:r>
            <w:r>
              <w:rPr>
                <w:rFonts w:ascii="Times New Roman" w:hAnsi="Times New Roman" w:hint="cs"/>
                <w:sz w:val="22"/>
                <w:szCs w:val="22"/>
                <w:rtl/>
                <w:lang w:val="en-US"/>
              </w:rPr>
              <w:t>ئ</w:t>
            </w:r>
            <w:r w:rsidRPr="00AA790A">
              <w:rPr>
                <w:rFonts w:ascii="Times New Roman" w:hAnsi="Times New Roman"/>
                <w:sz w:val="22"/>
                <w:szCs w:val="22"/>
                <w:rtl/>
                <w:lang w:val="en-US"/>
              </w:rPr>
              <w:t xml:space="preserve"> النظير </w:t>
            </w:r>
            <w:proofErr w:type="spellStart"/>
            <w:r w:rsidRPr="00AA790A">
              <w:rPr>
                <w:rFonts w:ascii="Times New Roman" w:hAnsi="Times New Roman"/>
                <w:sz w:val="22"/>
                <w:szCs w:val="22"/>
                <w:rtl/>
                <w:lang w:val="en-US"/>
              </w:rPr>
              <w:t>للأحبال</w:t>
            </w:r>
            <w:proofErr w:type="spellEnd"/>
            <w:r w:rsidRPr="00AA790A">
              <w:rPr>
                <w:rFonts w:ascii="Times New Roman" w:hAnsi="Times New Roman"/>
                <w:sz w:val="22"/>
                <w:szCs w:val="22"/>
                <w:rtl/>
                <w:lang w:val="en-US"/>
              </w:rPr>
              <w:t xml:space="preserve"> الصوتية.</w:t>
            </w:r>
          </w:p>
        </w:tc>
        <w:tc>
          <w:tcPr>
            <w:tcW w:w="1569" w:type="dxa"/>
            <w:tcBorders>
              <w:bottom w:val="single" w:sz="18" w:space="0" w:color="auto"/>
            </w:tcBorders>
            <w:shd w:val="clear" w:color="auto" w:fill="auto"/>
          </w:tcPr>
          <w:p w:rsidR="00951291" w:rsidRPr="00E14024" w:rsidRDefault="006B30B6"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AA790A" w:rsidP="00D55B78">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التأهيل السمعي</w:t>
            </w:r>
          </w:p>
        </w:tc>
        <w:tc>
          <w:tcPr>
            <w:tcW w:w="2666" w:type="dxa"/>
            <w:shd w:val="clear" w:color="auto" w:fill="auto"/>
            <w:vAlign w:val="center"/>
          </w:tcPr>
          <w:p w:rsidR="001578FF" w:rsidRPr="00E14024" w:rsidRDefault="001578FF"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Aural Rehabilitation</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1805331 و 1805340</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AA790A" w:rsidRDefault="000339D2" w:rsidP="000339D2">
            <w:pPr>
              <w:bidi/>
              <w:rPr>
                <w:rFonts w:ascii="Times New Roman" w:hAnsi="Times New Roman"/>
                <w:sz w:val="22"/>
                <w:szCs w:val="22"/>
                <w:rtl/>
                <w:lang w:val="en-US" w:bidi="ar-JO"/>
              </w:rPr>
            </w:pPr>
            <w:r w:rsidRPr="00AA790A">
              <w:rPr>
                <w:rFonts w:ascii="Times New Roman" w:hAnsi="Times New Roman"/>
                <w:sz w:val="22"/>
                <w:szCs w:val="22"/>
                <w:rtl/>
                <w:lang w:val="en-US" w:bidi="ar-JO"/>
              </w:rPr>
              <w:t xml:space="preserve">يهدف المساق الى تعريف الطلبة بالجوانب النظرية والعملية للتأهيل السمعي لضعاف السمع من الأطفال </w:t>
            </w:r>
            <w:r w:rsidRPr="00AA790A">
              <w:rPr>
                <w:rFonts w:ascii="Times New Roman" w:hAnsi="Times New Roman" w:hint="cs"/>
                <w:sz w:val="22"/>
                <w:szCs w:val="22"/>
                <w:rtl/>
                <w:lang w:val="en-US" w:bidi="ar-JO"/>
              </w:rPr>
              <w:t>والبالغين</w:t>
            </w:r>
            <w:r w:rsidRPr="00AA790A">
              <w:rPr>
                <w:rFonts w:ascii="Times New Roman" w:hAnsi="Times New Roman"/>
                <w:sz w:val="22"/>
                <w:szCs w:val="22"/>
                <w:rtl/>
                <w:lang w:val="en-US" w:bidi="ar-JO"/>
              </w:rPr>
              <w:t xml:space="preserve">. كما يهدف الى تعريف </w:t>
            </w:r>
            <w:r w:rsidRPr="00AA790A">
              <w:rPr>
                <w:rFonts w:ascii="Times New Roman" w:hAnsi="Times New Roman" w:hint="cs"/>
                <w:sz w:val="22"/>
                <w:szCs w:val="22"/>
                <w:rtl/>
                <w:lang w:val="en-US" w:bidi="ar-JO"/>
              </w:rPr>
              <w:t>الطلبة بتأثير</w:t>
            </w:r>
            <w:r w:rsidRPr="00AA790A">
              <w:rPr>
                <w:rFonts w:ascii="Times New Roman" w:hAnsi="Times New Roman"/>
                <w:sz w:val="22"/>
                <w:szCs w:val="22"/>
                <w:rtl/>
                <w:lang w:val="en-US" w:bidi="ar-JO"/>
              </w:rPr>
              <w:t xml:space="preserve"> ضعف السمع على الجوانب اللغوية </w:t>
            </w:r>
            <w:r w:rsidRPr="00AA790A">
              <w:rPr>
                <w:rFonts w:ascii="Times New Roman" w:hAnsi="Times New Roman" w:hint="cs"/>
                <w:sz w:val="22"/>
                <w:szCs w:val="22"/>
                <w:rtl/>
                <w:lang w:val="en-US" w:bidi="ar-JO"/>
              </w:rPr>
              <w:t>والنطقية والنفسية</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والاجتماعية والسلوكية والدراسية والوظيفية لدى</w:t>
            </w:r>
            <w:r w:rsidRPr="00AA790A">
              <w:rPr>
                <w:rFonts w:ascii="Times New Roman" w:hAnsi="Times New Roman"/>
                <w:sz w:val="22"/>
                <w:szCs w:val="22"/>
                <w:rtl/>
                <w:lang w:val="en-US" w:bidi="ar-JO"/>
              </w:rPr>
              <w:t xml:space="preserve"> ضعاف السمع من كافة الفئات العمرية. التعريف بأدوار </w:t>
            </w:r>
            <w:r w:rsidRPr="00AA790A">
              <w:rPr>
                <w:rFonts w:ascii="Times New Roman" w:hAnsi="Times New Roman" w:hint="cs"/>
                <w:sz w:val="22"/>
                <w:szCs w:val="22"/>
                <w:rtl/>
                <w:lang w:val="en-US" w:bidi="ar-JO"/>
              </w:rPr>
              <w:t>أخصائيي</w:t>
            </w:r>
            <w:r w:rsidRPr="00AA790A">
              <w:rPr>
                <w:rFonts w:ascii="Times New Roman" w:hAnsi="Times New Roman" w:hint="eastAsia"/>
                <w:sz w:val="22"/>
                <w:szCs w:val="22"/>
                <w:rtl/>
                <w:lang w:val="en-US" w:bidi="ar-JO"/>
              </w:rPr>
              <w:t>ن</w:t>
            </w:r>
            <w:r w:rsidRPr="00AA790A">
              <w:rPr>
                <w:rFonts w:ascii="Times New Roman" w:hAnsi="Times New Roman"/>
                <w:sz w:val="22"/>
                <w:szCs w:val="22"/>
                <w:rtl/>
                <w:lang w:val="en-US" w:bidi="ar-JO"/>
              </w:rPr>
              <w:t xml:space="preserve"> النطق </w:t>
            </w:r>
            <w:r w:rsidRPr="00AA790A">
              <w:rPr>
                <w:rFonts w:ascii="Times New Roman" w:hAnsi="Times New Roman" w:hint="cs"/>
                <w:sz w:val="22"/>
                <w:szCs w:val="22"/>
                <w:rtl/>
                <w:lang w:val="en-US" w:bidi="ar-JO"/>
              </w:rPr>
              <w:t>والسمع بتقييم</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وتأهيل ضعاف</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السمع.</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التركيز عل</w:t>
            </w:r>
            <w:r w:rsidRPr="00AA790A">
              <w:rPr>
                <w:rFonts w:ascii="Times New Roman" w:hAnsi="Times New Roman" w:hint="eastAsia"/>
                <w:sz w:val="22"/>
                <w:szCs w:val="22"/>
                <w:rtl/>
                <w:lang w:val="en-US" w:bidi="ar-JO"/>
              </w:rPr>
              <w:t>ى</w:t>
            </w:r>
            <w:r w:rsidRPr="00AA790A">
              <w:rPr>
                <w:rFonts w:ascii="Times New Roman" w:hAnsi="Times New Roman"/>
                <w:sz w:val="22"/>
                <w:szCs w:val="22"/>
                <w:rtl/>
                <w:lang w:val="en-US" w:bidi="ar-JO"/>
              </w:rPr>
              <w:t xml:space="preserve"> أهمية الكشف و التدخل المبكر لضعف السمع و أهمية اجراء فحوصات السمع و فحوصات تمييز الكلام بصورة مستمرة و تشخيص و علاج اضطرابات التواصل لدى ضعاف السمع و التركيز على دور الأهل المحوري في خطة التأهيل السمعي.</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951291" w:rsidRPr="00E14024" w:rsidTr="004D0DAE">
        <w:trPr>
          <w:trHeight w:val="375"/>
        </w:trPr>
        <w:tc>
          <w:tcPr>
            <w:tcW w:w="1111"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التأهيل السمعي</w:t>
            </w:r>
            <w:r>
              <w:rPr>
                <w:rFonts w:ascii="Times New Roman" w:hAnsi="Times New Roman" w:hint="cs"/>
                <w:b/>
                <w:bCs/>
                <w:sz w:val="22"/>
                <w:szCs w:val="22"/>
                <w:rtl/>
                <w:lang w:val="en-US"/>
              </w:rPr>
              <w:t xml:space="preserve"> عملي</w:t>
            </w:r>
          </w:p>
        </w:tc>
        <w:tc>
          <w:tcPr>
            <w:tcW w:w="2666"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1" w:type="dxa"/>
            <w:shd w:val="clear" w:color="auto" w:fill="auto"/>
            <w:vAlign w:val="center"/>
          </w:tcPr>
          <w:p w:rsidR="00951291" w:rsidRPr="00E14024" w:rsidRDefault="006B30B6"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1805453</w:t>
            </w:r>
          </w:p>
        </w:tc>
        <w:tc>
          <w:tcPr>
            <w:tcW w:w="4150" w:type="dxa"/>
            <w:shd w:val="clear" w:color="auto" w:fill="auto"/>
            <w:vAlign w:val="center"/>
          </w:tcPr>
          <w:p w:rsidR="00951291" w:rsidRPr="00C20079" w:rsidRDefault="00951291" w:rsidP="004D0DAE">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Aural Rehabilitation</w:t>
            </w:r>
            <w:r w:rsidR="005576EB">
              <w:rPr>
                <w:rFonts w:asciiTheme="majorBidi" w:hAnsiTheme="majorBidi" w:cstheme="majorBidi"/>
                <w:b/>
                <w:bCs/>
                <w:color w:val="000000" w:themeColor="text1"/>
                <w:sz w:val="22"/>
                <w:szCs w:val="28"/>
              </w:rPr>
              <w:t xml:space="preserve"> (Practical)</w:t>
            </w:r>
            <w:r w:rsidR="005576EB">
              <w:rPr>
                <w:rFonts w:asciiTheme="majorBidi" w:hAnsiTheme="majorBidi" w:cstheme="majorBidi" w:hint="cs"/>
                <w:b/>
                <w:bCs/>
                <w:color w:val="000000" w:themeColor="text1"/>
                <w:sz w:val="22"/>
                <w:szCs w:val="28"/>
                <w:rtl/>
              </w:rPr>
              <w:t xml:space="preserve">  </w:t>
            </w:r>
          </w:p>
        </w:tc>
        <w:tc>
          <w:tcPr>
            <w:tcW w:w="2666"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5576EB">
              <w:rPr>
                <w:rFonts w:eastAsia="Calibri" w:cs="Arial" w:hint="cs"/>
                <w:bCs/>
                <w:color w:val="000000" w:themeColor="text1"/>
                <w:sz w:val="22"/>
                <w:szCs w:val="22"/>
                <w:rtl/>
                <w:lang w:val="en-US" w:bidi="ar-JO"/>
              </w:rPr>
              <w:t xml:space="preserve"> </w:t>
            </w:r>
            <w:r w:rsidR="006B30B6">
              <w:rPr>
                <w:rFonts w:eastAsia="Calibri" w:cs="Arial" w:hint="cs"/>
                <w:bCs/>
                <w:color w:val="000000" w:themeColor="text1"/>
                <w:sz w:val="22"/>
                <w:szCs w:val="22"/>
                <w:rtl/>
                <w:lang w:val="en-US" w:bidi="ar-JO"/>
              </w:rPr>
              <w:t>1805451 او متزامن</w:t>
            </w:r>
          </w:p>
        </w:tc>
        <w:tc>
          <w:tcPr>
            <w:tcW w:w="1570"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7" w:type="dxa"/>
            <w:gridSpan w:val="3"/>
            <w:tcBorders>
              <w:bottom w:val="single" w:sz="18" w:space="0" w:color="auto"/>
            </w:tcBorders>
            <w:shd w:val="clear" w:color="auto" w:fill="auto"/>
            <w:vAlign w:val="center"/>
          </w:tcPr>
          <w:p w:rsidR="00951291" w:rsidRPr="00AA790A" w:rsidRDefault="006917C9" w:rsidP="006917C9">
            <w:pPr>
              <w:bidi/>
              <w:jc w:val="both"/>
              <w:rPr>
                <w:rFonts w:ascii="Times New Roman" w:hAnsi="Times New Roman"/>
                <w:sz w:val="22"/>
                <w:szCs w:val="22"/>
                <w:rtl/>
                <w:lang w:val="en-US" w:bidi="ar-JO"/>
              </w:rPr>
            </w:pPr>
            <w:r>
              <w:rPr>
                <w:rFonts w:ascii="Times New Roman" w:hAnsi="Times New Roman" w:hint="cs"/>
                <w:sz w:val="22"/>
                <w:szCs w:val="22"/>
                <w:rtl/>
                <w:lang w:val="en-US" w:bidi="ar-JO"/>
              </w:rPr>
              <w:t xml:space="preserve">يهدف هذا المساق </w:t>
            </w:r>
            <w:proofErr w:type="spellStart"/>
            <w:r>
              <w:rPr>
                <w:rFonts w:ascii="Times New Roman" w:hAnsi="Times New Roman" w:hint="cs"/>
                <w:sz w:val="22"/>
                <w:szCs w:val="22"/>
                <w:rtl/>
                <w:lang w:val="en-US" w:bidi="ar-JO"/>
              </w:rPr>
              <w:t>الىى</w:t>
            </w:r>
            <w:proofErr w:type="spellEnd"/>
            <w:r>
              <w:rPr>
                <w:rFonts w:ascii="Times New Roman" w:hAnsi="Times New Roman" w:hint="cs"/>
                <w:sz w:val="22"/>
                <w:szCs w:val="22"/>
                <w:rtl/>
                <w:lang w:val="en-US" w:bidi="ar-JO"/>
              </w:rPr>
              <w:t xml:space="preserve"> </w:t>
            </w:r>
            <w:r w:rsidR="0068477C">
              <w:rPr>
                <w:rFonts w:ascii="Times New Roman" w:hAnsi="Times New Roman" w:hint="cs"/>
                <w:sz w:val="22"/>
                <w:szCs w:val="22"/>
                <w:rtl/>
                <w:lang w:val="en-US" w:bidi="ar-JO"/>
              </w:rPr>
              <w:t xml:space="preserve">تدريب الطلبة على استراتيجيات التدريب السمعي </w:t>
            </w:r>
            <w:r>
              <w:rPr>
                <w:rFonts w:ascii="Times New Roman" w:hAnsi="Times New Roman" w:hint="cs"/>
                <w:sz w:val="22"/>
                <w:szCs w:val="22"/>
                <w:rtl/>
                <w:lang w:val="en-US" w:bidi="ar-JO"/>
              </w:rPr>
              <w:t xml:space="preserve">المختلفة وتطبيق خطوات </w:t>
            </w:r>
            <w:proofErr w:type="spellStart"/>
            <w:r>
              <w:rPr>
                <w:rFonts w:ascii="Times New Roman" w:hAnsi="Times New Roman" w:hint="cs"/>
                <w:sz w:val="22"/>
                <w:szCs w:val="22"/>
                <w:rtl/>
                <w:lang w:val="en-US" w:bidi="ar-JO"/>
              </w:rPr>
              <w:t>التاهيل</w:t>
            </w:r>
            <w:proofErr w:type="spellEnd"/>
            <w:r>
              <w:rPr>
                <w:rFonts w:ascii="Times New Roman" w:hAnsi="Times New Roman" w:hint="cs"/>
                <w:sz w:val="22"/>
                <w:szCs w:val="22"/>
                <w:rtl/>
                <w:lang w:val="en-US" w:bidi="ar-JO"/>
              </w:rPr>
              <w:t xml:space="preserve"> السمعي </w:t>
            </w:r>
            <w:r w:rsidR="00951291" w:rsidRPr="00AA790A">
              <w:rPr>
                <w:rFonts w:ascii="Times New Roman" w:hAnsi="Times New Roman"/>
                <w:sz w:val="22"/>
                <w:szCs w:val="22"/>
                <w:rtl/>
                <w:lang w:val="en-US" w:bidi="ar-JO"/>
              </w:rPr>
              <w:t xml:space="preserve">لضعاف السمع من الأطفال </w:t>
            </w:r>
            <w:r w:rsidR="00951291" w:rsidRPr="00AA790A">
              <w:rPr>
                <w:rFonts w:ascii="Times New Roman" w:hAnsi="Times New Roman" w:hint="cs"/>
                <w:sz w:val="22"/>
                <w:szCs w:val="22"/>
                <w:rtl/>
                <w:lang w:val="en-US" w:bidi="ar-JO"/>
              </w:rPr>
              <w:t>والبالغين</w:t>
            </w:r>
            <w:r w:rsidR="00951291" w:rsidRPr="00AA790A">
              <w:rPr>
                <w:rFonts w:ascii="Times New Roman" w:hAnsi="Times New Roman"/>
                <w:sz w:val="22"/>
                <w:szCs w:val="22"/>
                <w:rtl/>
                <w:lang w:val="en-US" w:bidi="ar-JO"/>
              </w:rPr>
              <w:t xml:space="preserve">. </w:t>
            </w:r>
            <w:r w:rsidR="00951291" w:rsidRPr="00AA790A">
              <w:rPr>
                <w:rFonts w:ascii="Times New Roman" w:hAnsi="Times New Roman" w:hint="cs"/>
                <w:sz w:val="22"/>
                <w:szCs w:val="22"/>
                <w:rtl/>
                <w:lang w:val="en-US" w:bidi="ar-JO"/>
              </w:rPr>
              <w:t>التركيز عل</w:t>
            </w:r>
            <w:r w:rsidR="00951291" w:rsidRPr="00AA790A">
              <w:rPr>
                <w:rFonts w:ascii="Times New Roman" w:hAnsi="Times New Roman" w:hint="eastAsia"/>
                <w:sz w:val="22"/>
                <w:szCs w:val="22"/>
                <w:rtl/>
                <w:lang w:val="en-US" w:bidi="ar-JO"/>
              </w:rPr>
              <w:t>ى</w:t>
            </w:r>
            <w:r w:rsidR="00951291" w:rsidRPr="00AA790A">
              <w:rPr>
                <w:rFonts w:ascii="Times New Roman" w:hAnsi="Times New Roman"/>
                <w:sz w:val="22"/>
                <w:szCs w:val="22"/>
                <w:rtl/>
                <w:lang w:val="en-US" w:bidi="ar-JO"/>
              </w:rPr>
              <w:t xml:space="preserve"> </w:t>
            </w:r>
            <w:r>
              <w:rPr>
                <w:rFonts w:ascii="Times New Roman" w:hAnsi="Times New Roman" w:hint="cs"/>
                <w:sz w:val="22"/>
                <w:szCs w:val="22"/>
                <w:rtl/>
                <w:lang w:val="en-US" w:bidi="ar-JO"/>
              </w:rPr>
              <w:t xml:space="preserve">طرق </w:t>
            </w:r>
            <w:r w:rsidR="00951291" w:rsidRPr="00AA790A">
              <w:rPr>
                <w:rFonts w:ascii="Times New Roman" w:hAnsi="Times New Roman"/>
                <w:sz w:val="22"/>
                <w:szCs w:val="22"/>
                <w:rtl/>
                <w:lang w:val="en-US" w:bidi="ar-JO"/>
              </w:rPr>
              <w:t xml:space="preserve"> الكشف و التدخل المبكر لضعف السمع و أهمية اجراء فحوصات السمع و فحوصات تمييز الكلام بصورة مستمرة و تشخيص و علاج اضطرابات التواصل لدى ضعاف السمع و التركيز على دور الأهل المحوري في خطة التأهيل السمعي.</w:t>
            </w:r>
          </w:p>
        </w:tc>
        <w:tc>
          <w:tcPr>
            <w:tcW w:w="1570" w:type="dxa"/>
            <w:tcBorders>
              <w:bottom w:val="single" w:sz="18" w:space="0" w:color="auto"/>
            </w:tcBorders>
            <w:shd w:val="clear" w:color="auto" w:fill="auto"/>
          </w:tcPr>
          <w:p w:rsidR="00951291" w:rsidRPr="00E14024" w:rsidRDefault="006B30B6"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1578FF" w:rsidRPr="00E14024" w:rsidRDefault="00AA790A" w:rsidP="00D55B78">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bidi="ar-JO"/>
              </w:rPr>
              <w:t>اضطرابات</w:t>
            </w:r>
            <w:r w:rsidRPr="00AA790A">
              <w:rPr>
                <w:rFonts w:ascii="Times New Roman" w:hAnsi="Times New Roman"/>
                <w:b/>
                <w:bCs/>
                <w:sz w:val="22"/>
                <w:szCs w:val="22"/>
                <w:rtl/>
                <w:lang w:val="en-US"/>
              </w:rPr>
              <w:t xml:space="preserve"> اللغة العصبية</w:t>
            </w:r>
          </w:p>
        </w:tc>
        <w:tc>
          <w:tcPr>
            <w:tcW w:w="2664"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AA790A">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1805440</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proofErr w:type="spellStart"/>
            <w:r w:rsidRPr="00C20079">
              <w:rPr>
                <w:rFonts w:asciiTheme="majorBidi" w:hAnsiTheme="majorBidi" w:cstheme="majorBidi"/>
                <w:b/>
                <w:bCs/>
                <w:color w:val="000000" w:themeColor="text1"/>
                <w:sz w:val="22"/>
                <w:szCs w:val="28"/>
              </w:rPr>
              <w:t>Neurogenic</w:t>
            </w:r>
            <w:proofErr w:type="spellEnd"/>
            <w:r w:rsidRPr="00C20079">
              <w:rPr>
                <w:rFonts w:asciiTheme="majorBidi" w:hAnsiTheme="majorBidi" w:cstheme="majorBidi"/>
                <w:b/>
                <w:bCs/>
                <w:color w:val="000000" w:themeColor="text1"/>
                <w:sz w:val="22"/>
                <w:szCs w:val="28"/>
              </w:rPr>
              <w:t xml:space="preserve"> Language Disorders</w:t>
            </w:r>
          </w:p>
        </w:tc>
        <w:tc>
          <w:tcPr>
            <w:tcW w:w="2664" w:type="dxa"/>
            <w:shd w:val="clear" w:color="auto" w:fill="auto"/>
            <w:vAlign w:val="center"/>
          </w:tcPr>
          <w:p w:rsidR="000339D2" w:rsidRPr="00E14024" w:rsidRDefault="000339D2" w:rsidP="0061520B">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w:t>
            </w:r>
            <w:r w:rsidR="005576EB">
              <w:rPr>
                <w:rFonts w:eastAsia="Calibri" w:cs="Arial" w:hint="cs"/>
                <w:bCs/>
                <w:color w:val="000000" w:themeColor="text1"/>
                <w:sz w:val="22"/>
                <w:szCs w:val="22"/>
                <w:rtl/>
                <w:lang w:val="en-US"/>
              </w:rPr>
              <w:t>340</w:t>
            </w:r>
            <w:r w:rsidR="006B30B6">
              <w:rPr>
                <w:rFonts w:eastAsia="Calibri" w:cs="Arial" w:hint="cs"/>
                <w:bCs/>
                <w:color w:val="000000" w:themeColor="text1"/>
                <w:sz w:val="22"/>
                <w:szCs w:val="22"/>
                <w:rtl/>
                <w:lang w:val="en-US" w:bidi="ar-JO"/>
              </w:rPr>
              <w:t xml:space="preserve"> و 180321</w:t>
            </w:r>
            <w:r w:rsidR="0061520B">
              <w:rPr>
                <w:rFonts w:eastAsia="Calibri" w:cs="Arial" w:hint="cs"/>
                <w:bCs/>
                <w:color w:val="000000" w:themeColor="text1"/>
                <w:sz w:val="22"/>
                <w:szCs w:val="22"/>
                <w:rtl/>
                <w:lang w:val="en-US" w:bidi="ar-JO"/>
              </w:rPr>
              <w:t>0</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AA790A" w:rsidRDefault="000339D2" w:rsidP="000339D2">
            <w:pPr>
              <w:bidi/>
              <w:jc w:val="both"/>
              <w:rPr>
                <w:rFonts w:ascii="Times New Roman" w:hAnsi="Times New Roman"/>
                <w:sz w:val="22"/>
                <w:szCs w:val="22"/>
                <w:rtl/>
                <w:lang w:val="en-US"/>
              </w:rPr>
            </w:pPr>
            <w:r w:rsidRPr="00AA790A">
              <w:rPr>
                <w:rFonts w:ascii="Times New Roman" w:hAnsi="Times New Roman"/>
                <w:sz w:val="22"/>
                <w:szCs w:val="22"/>
                <w:rtl/>
                <w:lang w:val="en-US"/>
              </w:rPr>
              <w:t xml:space="preserve">تعريف بالجهاز العصبي المركزي والطرفي وآلية عملهما. العمليات الحركية </w:t>
            </w:r>
            <w:proofErr w:type="spellStart"/>
            <w:r w:rsidRPr="00AA790A">
              <w:rPr>
                <w:rFonts w:ascii="Times New Roman" w:hAnsi="Times New Roman"/>
                <w:sz w:val="22"/>
                <w:szCs w:val="22"/>
                <w:rtl/>
                <w:lang w:val="en-US"/>
              </w:rPr>
              <w:t>الأساسية،</w:t>
            </w:r>
            <w:proofErr w:type="spellEnd"/>
            <w:r w:rsidRPr="00AA790A">
              <w:rPr>
                <w:rFonts w:ascii="Times New Roman" w:hAnsi="Times New Roman"/>
                <w:sz w:val="22"/>
                <w:szCs w:val="22"/>
                <w:rtl/>
                <w:lang w:val="en-US"/>
              </w:rPr>
              <w:t xml:space="preserve"> التحكم العصبي بالعمليات </w:t>
            </w:r>
            <w:proofErr w:type="spellStart"/>
            <w:r w:rsidRPr="00AA790A">
              <w:rPr>
                <w:rFonts w:ascii="Times New Roman" w:hAnsi="Times New Roman"/>
                <w:sz w:val="22"/>
                <w:szCs w:val="22"/>
                <w:rtl/>
                <w:lang w:val="en-US"/>
              </w:rPr>
              <w:t>النطقية،</w:t>
            </w:r>
            <w:proofErr w:type="spellEnd"/>
            <w:r w:rsidRPr="00AA790A">
              <w:rPr>
                <w:rFonts w:ascii="Times New Roman" w:hAnsi="Times New Roman"/>
                <w:sz w:val="22"/>
                <w:szCs w:val="22"/>
                <w:rtl/>
                <w:lang w:val="en-US"/>
              </w:rPr>
              <w:t xml:space="preserve"> تقييم الصعوبات الحركية. الأمراض العصبية الخلقية والمكتسبة والمتطورة وتأثير كل منها على العمليات اللغوية والنطقية والصوتية والتنفسية وبلع </w:t>
            </w:r>
            <w:proofErr w:type="spellStart"/>
            <w:r w:rsidRPr="00AA790A">
              <w:rPr>
                <w:rFonts w:ascii="Times New Roman" w:hAnsi="Times New Roman"/>
                <w:sz w:val="22"/>
                <w:szCs w:val="22"/>
                <w:rtl/>
                <w:lang w:val="en-US"/>
              </w:rPr>
              <w:t>الطعام،</w:t>
            </w:r>
            <w:proofErr w:type="spellEnd"/>
            <w:r w:rsidRPr="00AA790A">
              <w:rPr>
                <w:rFonts w:ascii="Times New Roman" w:hAnsi="Times New Roman"/>
                <w:sz w:val="22"/>
                <w:szCs w:val="22"/>
                <w:rtl/>
                <w:lang w:val="en-US"/>
              </w:rPr>
              <w:t xml:space="preserve"> وطرق التعامل معها من النواحي الطبية </w:t>
            </w:r>
            <w:proofErr w:type="spellStart"/>
            <w:r w:rsidRPr="00AA790A">
              <w:rPr>
                <w:rFonts w:ascii="Times New Roman" w:hAnsi="Times New Roman"/>
                <w:sz w:val="22"/>
                <w:szCs w:val="22"/>
                <w:rtl/>
                <w:lang w:val="en-US"/>
              </w:rPr>
              <w:t>والتأهيلية</w:t>
            </w:r>
            <w:proofErr w:type="spellEnd"/>
            <w:r w:rsidRPr="00AA790A">
              <w:rPr>
                <w:rFonts w:ascii="Times New Roman" w:hAnsi="Times New Roman"/>
                <w:sz w:val="22"/>
                <w:szCs w:val="22"/>
                <w:rtl/>
                <w:lang w:val="en-US"/>
              </w:rPr>
              <w:t xml:space="preserve">. أمراض الشيخوخة المرتبطة بالجهاز العصبي وطرق التعامل معها. العمليات الحركية </w:t>
            </w:r>
            <w:proofErr w:type="spellStart"/>
            <w:r w:rsidRPr="00AA790A">
              <w:rPr>
                <w:rFonts w:ascii="Times New Roman" w:hAnsi="Times New Roman"/>
                <w:sz w:val="22"/>
                <w:szCs w:val="22"/>
                <w:rtl/>
                <w:lang w:val="en-US"/>
              </w:rPr>
              <w:t>الأساسية،</w:t>
            </w:r>
            <w:proofErr w:type="spellEnd"/>
            <w:r w:rsidRPr="00AA790A">
              <w:rPr>
                <w:rFonts w:ascii="Times New Roman" w:hAnsi="Times New Roman"/>
                <w:sz w:val="22"/>
                <w:szCs w:val="22"/>
                <w:rtl/>
                <w:lang w:val="en-US"/>
              </w:rPr>
              <w:t xml:space="preserve"> التحكم العصبي بالعمليات </w:t>
            </w:r>
            <w:proofErr w:type="spellStart"/>
            <w:r w:rsidRPr="00AA790A">
              <w:rPr>
                <w:rFonts w:ascii="Times New Roman" w:hAnsi="Times New Roman"/>
                <w:sz w:val="22"/>
                <w:szCs w:val="22"/>
                <w:rtl/>
                <w:lang w:val="en-US"/>
              </w:rPr>
              <w:t>النطقية،</w:t>
            </w:r>
            <w:proofErr w:type="spellEnd"/>
            <w:r w:rsidRPr="00AA790A">
              <w:rPr>
                <w:rFonts w:ascii="Times New Roman" w:hAnsi="Times New Roman"/>
                <w:sz w:val="22"/>
                <w:szCs w:val="22"/>
                <w:rtl/>
                <w:lang w:val="en-US"/>
              </w:rPr>
              <w:t xml:space="preserve"> تقييم الصعوبات النطقية </w:t>
            </w:r>
            <w:proofErr w:type="spellStart"/>
            <w:r w:rsidRPr="00AA790A">
              <w:rPr>
                <w:rFonts w:ascii="Times New Roman" w:hAnsi="Times New Roman"/>
                <w:sz w:val="22"/>
                <w:szCs w:val="22"/>
                <w:rtl/>
                <w:lang w:val="en-US"/>
              </w:rPr>
              <w:t>الحركية،</w:t>
            </w:r>
            <w:proofErr w:type="spellEnd"/>
            <w:r w:rsidRPr="00AA790A">
              <w:rPr>
                <w:rFonts w:ascii="Times New Roman" w:hAnsi="Times New Roman"/>
                <w:sz w:val="22"/>
                <w:szCs w:val="22"/>
                <w:rtl/>
                <w:lang w:val="en-US"/>
              </w:rPr>
              <w:t xml:space="preserve"> أن</w:t>
            </w:r>
            <w:r>
              <w:rPr>
                <w:rFonts w:ascii="Times New Roman" w:hAnsi="Times New Roman"/>
                <w:sz w:val="22"/>
                <w:szCs w:val="22"/>
                <w:rtl/>
                <w:lang w:val="en-US"/>
              </w:rPr>
              <w:t xml:space="preserve">واع </w:t>
            </w:r>
            <w:proofErr w:type="spellStart"/>
            <w:r>
              <w:rPr>
                <w:rFonts w:ascii="Times New Roman" w:hAnsi="Times New Roman"/>
                <w:sz w:val="22"/>
                <w:szCs w:val="22"/>
                <w:rtl/>
                <w:lang w:val="en-US"/>
              </w:rPr>
              <w:t>الديسارتريا</w:t>
            </w:r>
            <w:proofErr w:type="spellEnd"/>
            <w:r>
              <w:rPr>
                <w:rFonts w:ascii="Times New Roman" w:hAnsi="Times New Roman"/>
                <w:sz w:val="22"/>
                <w:szCs w:val="22"/>
                <w:rtl/>
                <w:lang w:val="en-US"/>
              </w:rPr>
              <w:t xml:space="preserve"> </w:t>
            </w:r>
            <w:proofErr w:type="spellStart"/>
            <w:r>
              <w:rPr>
                <w:rFonts w:ascii="Times New Roman" w:hAnsi="Times New Roman"/>
                <w:sz w:val="22"/>
                <w:szCs w:val="22"/>
                <w:rtl/>
                <w:lang w:val="en-US"/>
              </w:rPr>
              <w:t>وصفاتها،</w:t>
            </w:r>
            <w:proofErr w:type="spellEnd"/>
            <w:r>
              <w:rPr>
                <w:rFonts w:ascii="Times New Roman" w:hAnsi="Times New Roman"/>
                <w:sz w:val="22"/>
                <w:szCs w:val="22"/>
                <w:rtl/>
                <w:lang w:val="en-US"/>
              </w:rPr>
              <w:t xml:space="preserve"> </w:t>
            </w:r>
            <w:proofErr w:type="spellStart"/>
            <w:r>
              <w:rPr>
                <w:rFonts w:ascii="Times New Roman" w:hAnsi="Times New Roman"/>
                <w:sz w:val="22"/>
                <w:szCs w:val="22"/>
                <w:rtl/>
                <w:lang w:val="en-US"/>
              </w:rPr>
              <w:t>الأبرا</w:t>
            </w:r>
            <w:r w:rsidRPr="00AA790A">
              <w:rPr>
                <w:rFonts w:ascii="Times New Roman" w:hAnsi="Times New Roman"/>
                <w:sz w:val="22"/>
                <w:szCs w:val="22"/>
                <w:rtl/>
                <w:lang w:val="en-US"/>
              </w:rPr>
              <w:t>كسيا</w:t>
            </w:r>
            <w:proofErr w:type="spellEnd"/>
            <w:r w:rsidRPr="00AA790A">
              <w:rPr>
                <w:rFonts w:ascii="Times New Roman" w:hAnsi="Times New Roman"/>
                <w:sz w:val="22"/>
                <w:szCs w:val="22"/>
                <w:rtl/>
                <w:lang w:val="en-US"/>
              </w:rPr>
              <w:t xml:space="preserve"> النطقية والخلقية </w:t>
            </w:r>
            <w:proofErr w:type="spellStart"/>
            <w:r w:rsidRPr="00AA790A">
              <w:rPr>
                <w:rFonts w:ascii="Times New Roman" w:hAnsi="Times New Roman"/>
                <w:sz w:val="22"/>
                <w:szCs w:val="22"/>
                <w:rtl/>
                <w:lang w:val="en-US"/>
              </w:rPr>
              <w:t>والمكتسبة،</w:t>
            </w:r>
            <w:proofErr w:type="spellEnd"/>
            <w:r w:rsidRPr="00AA790A">
              <w:rPr>
                <w:rFonts w:ascii="Times New Roman" w:hAnsi="Times New Roman"/>
                <w:sz w:val="22"/>
                <w:szCs w:val="22"/>
                <w:rtl/>
                <w:lang w:val="en-US"/>
              </w:rPr>
              <w:t xml:space="preserve"> طرق </w:t>
            </w:r>
            <w:proofErr w:type="spellStart"/>
            <w:r w:rsidRPr="00AA790A">
              <w:rPr>
                <w:rFonts w:ascii="Times New Roman" w:hAnsi="Times New Roman"/>
                <w:sz w:val="22"/>
                <w:szCs w:val="22"/>
                <w:rtl/>
                <w:lang w:val="en-US"/>
              </w:rPr>
              <w:t>المعالجة،</w:t>
            </w:r>
            <w:proofErr w:type="spellEnd"/>
            <w:r w:rsidRPr="00AA790A">
              <w:rPr>
                <w:rFonts w:ascii="Times New Roman" w:hAnsi="Times New Roman"/>
                <w:sz w:val="22"/>
                <w:szCs w:val="22"/>
                <w:rtl/>
                <w:lang w:val="en-US"/>
              </w:rPr>
              <w:t xml:space="preserve"> </w:t>
            </w:r>
            <w:proofErr w:type="spellStart"/>
            <w:r w:rsidRPr="00AA790A">
              <w:rPr>
                <w:rFonts w:ascii="Times New Roman" w:hAnsi="Times New Roman"/>
                <w:sz w:val="22"/>
                <w:szCs w:val="22"/>
                <w:rtl/>
                <w:lang w:val="en-US"/>
              </w:rPr>
              <w:t>الأفيزيا</w:t>
            </w:r>
            <w:proofErr w:type="spellEnd"/>
            <w:r w:rsidRPr="00AA790A">
              <w:rPr>
                <w:rFonts w:ascii="Times New Roman" w:hAnsi="Times New Roman"/>
                <w:sz w:val="22"/>
                <w:szCs w:val="22"/>
                <w:rtl/>
                <w:lang w:val="en-US"/>
              </w:rPr>
              <w:t xml:space="preserve"> الخلقية </w:t>
            </w:r>
            <w:proofErr w:type="spellStart"/>
            <w:r w:rsidRPr="00AA790A">
              <w:rPr>
                <w:rFonts w:ascii="Times New Roman" w:hAnsi="Times New Roman"/>
                <w:sz w:val="22"/>
                <w:szCs w:val="22"/>
                <w:rtl/>
                <w:lang w:val="en-US"/>
              </w:rPr>
              <w:t>والمكتسبة:</w:t>
            </w:r>
            <w:proofErr w:type="spellEnd"/>
            <w:r w:rsidRPr="00AA790A">
              <w:rPr>
                <w:rFonts w:ascii="Times New Roman" w:hAnsi="Times New Roman"/>
                <w:sz w:val="22"/>
                <w:szCs w:val="22"/>
                <w:rtl/>
                <w:lang w:val="en-US"/>
              </w:rPr>
              <w:t xml:space="preserve"> </w:t>
            </w:r>
            <w:proofErr w:type="spellStart"/>
            <w:r w:rsidRPr="00AA790A">
              <w:rPr>
                <w:rFonts w:ascii="Times New Roman" w:hAnsi="Times New Roman"/>
                <w:sz w:val="22"/>
                <w:szCs w:val="22"/>
                <w:rtl/>
                <w:lang w:val="en-US"/>
              </w:rPr>
              <w:t>أنواعها،</w:t>
            </w:r>
            <w:proofErr w:type="spellEnd"/>
            <w:r w:rsidRPr="00AA790A">
              <w:rPr>
                <w:rFonts w:ascii="Times New Roman" w:hAnsi="Times New Roman"/>
                <w:sz w:val="22"/>
                <w:szCs w:val="22"/>
                <w:rtl/>
                <w:lang w:val="en-US"/>
              </w:rPr>
              <w:t xml:space="preserve"> </w:t>
            </w:r>
            <w:proofErr w:type="spellStart"/>
            <w:r w:rsidRPr="00AA790A">
              <w:rPr>
                <w:rFonts w:ascii="Times New Roman" w:hAnsi="Times New Roman"/>
                <w:sz w:val="22"/>
                <w:szCs w:val="22"/>
                <w:rtl/>
                <w:lang w:val="en-US"/>
              </w:rPr>
              <w:t>صفاتها،</w:t>
            </w:r>
            <w:proofErr w:type="spellEnd"/>
            <w:r w:rsidRPr="00AA790A">
              <w:rPr>
                <w:rFonts w:ascii="Times New Roman" w:hAnsi="Times New Roman"/>
                <w:sz w:val="22"/>
                <w:szCs w:val="22"/>
                <w:rtl/>
                <w:lang w:val="en-US"/>
              </w:rPr>
              <w:t xml:space="preserve"> طرق </w:t>
            </w:r>
            <w:proofErr w:type="spellStart"/>
            <w:r w:rsidRPr="00AA790A">
              <w:rPr>
                <w:rFonts w:ascii="Times New Roman" w:hAnsi="Times New Roman"/>
                <w:sz w:val="22"/>
                <w:szCs w:val="22"/>
                <w:rtl/>
                <w:lang w:val="en-US"/>
              </w:rPr>
              <w:t>تقييمها،</w:t>
            </w:r>
            <w:proofErr w:type="spellEnd"/>
            <w:r w:rsidRPr="00AA790A">
              <w:rPr>
                <w:rFonts w:ascii="Times New Roman" w:hAnsi="Times New Roman"/>
                <w:sz w:val="22"/>
                <w:szCs w:val="22"/>
                <w:rtl/>
                <w:lang w:val="en-US"/>
              </w:rPr>
              <w:t xml:space="preserve"> طرق معالجتها.</w:t>
            </w:r>
          </w:p>
        </w:tc>
        <w:tc>
          <w:tcPr>
            <w:tcW w:w="1569"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1"/>
        <w:gridCol w:w="2666"/>
        <w:gridCol w:w="1570"/>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1" w:type="dxa"/>
            <w:shd w:val="clear" w:color="auto" w:fill="auto"/>
            <w:vAlign w:val="center"/>
          </w:tcPr>
          <w:p w:rsidR="001578FF" w:rsidRPr="005025E1" w:rsidRDefault="006D00D6" w:rsidP="00D55B78">
            <w:pPr>
              <w:bidi/>
              <w:jc w:val="center"/>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علم سمع الاطفال</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8477C">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1805455</w:t>
            </w:r>
          </w:p>
        </w:tc>
        <w:tc>
          <w:tcPr>
            <w:tcW w:w="4151"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Paediatric Audiology</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1805357</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AA790A" w:rsidRDefault="000339D2" w:rsidP="000339D2">
            <w:pPr>
              <w:bidi/>
              <w:rPr>
                <w:rFonts w:ascii="Times New Roman" w:eastAsia="Calibri" w:hAnsi="Times New Roman"/>
                <w:sz w:val="22"/>
                <w:szCs w:val="22"/>
                <w:u w:val="single"/>
                <w:rtl/>
                <w:lang w:val="en-US" w:bidi="ar-JO"/>
              </w:rPr>
            </w:pPr>
            <w:r w:rsidRPr="00AA790A">
              <w:rPr>
                <w:rFonts w:ascii="Times New Roman" w:hAnsi="Times New Roman"/>
                <w:sz w:val="22"/>
                <w:szCs w:val="22"/>
                <w:rtl/>
                <w:lang w:val="en-US"/>
              </w:rPr>
              <w:t xml:space="preserve">تطبيقات الفحوصات السمعية وطرق التأهيل للأطفال. دراسة </w:t>
            </w:r>
            <w:proofErr w:type="spellStart"/>
            <w:r w:rsidRPr="00AA790A">
              <w:rPr>
                <w:rFonts w:ascii="Times New Roman" w:hAnsi="Times New Roman"/>
                <w:sz w:val="22"/>
                <w:szCs w:val="22"/>
                <w:rtl/>
                <w:lang w:val="en-US"/>
              </w:rPr>
              <w:t>الأثار</w:t>
            </w:r>
            <w:proofErr w:type="spellEnd"/>
            <w:r w:rsidRPr="00AA790A">
              <w:rPr>
                <w:rFonts w:ascii="Times New Roman" w:hAnsi="Times New Roman"/>
                <w:sz w:val="22"/>
                <w:szCs w:val="22"/>
                <w:rtl/>
                <w:lang w:val="en-US"/>
              </w:rPr>
              <w:t xml:space="preserve"> الجانبية وطرق المسح للأطفال قبل سن المدرسة. تدريب على استخدام أجهزة الفحص السمعي للأطفال مثل </w:t>
            </w:r>
            <w:r w:rsidRPr="00AA790A">
              <w:rPr>
                <w:rFonts w:ascii="Times New Roman" w:eastAsia="Calibri" w:hAnsi="Times New Roman" w:hint="cs"/>
                <w:sz w:val="22"/>
                <w:szCs w:val="22"/>
                <w:rtl/>
                <w:lang w:val="en-US" w:bidi="ar-JO"/>
              </w:rPr>
              <w:t>الانبعاث</w:t>
            </w:r>
            <w:r w:rsidRPr="00AA790A">
              <w:rPr>
                <w:rFonts w:ascii="Times New Roman" w:eastAsia="Calibri" w:hAnsi="Times New Roman"/>
                <w:sz w:val="22"/>
                <w:szCs w:val="22"/>
                <w:rtl/>
                <w:lang w:val="en-US" w:bidi="ar-JO"/>
              </w:rPr>
              <w:t xml:space="preserve"> القوقعي والتخطيط السمعي الدماغي</w:t>
            </w:r>
            <w:r w:rsidRPr="00AA790A">
              <w:rPr>
                <w:rFonts w:ascii="Times New Roman" w:hAnsi="Times New Roman"/>
                <w:sz w:val="22"/>
                <w:szCs w:val="22"/>
                <w:rtl/>
                <w:lang w:val="en-US" w:bidi="ar-JO"/>
              </w:rPr>
              <w:t xml:space="preserve"> </w:t>
            </w:r>
            <w:r w:rsidRPr="00AA790A">
              <w:rPr>
                <w:rFonts w:ascii="Times New Roman" w:eastAsia="Calibri" w:hAnsi="Times New Roman"/>
                <w:sz w:val="22"/>
                <w:szCs w:val="22"/>
                <w:rtl/>
                <w:lang w:val="en-US" w:bidi="ar-JO"/>
              </w:rPr>
              <w:t xml:space="preserve">وطرق التشخيص والتحويل </w:t>
            </w:r>
            <w:r w:rsidRPr="00AA790A">
              <w:rPr>
                <w:rFonts w:ascii="Times New Roman" w:eastAsia="Calibri" w:hAnsi="Times New Roman" w:hint="cs"/>
                <w:sz w:val="22"/>
                <w:szCs w:val="22"/>
                <w:rtl/>
                <w:lang w:val="en-US" w:bidi="ar-JO"/>
              </w:rPr>
              <w:t>للفريق</w:t>
            </w:r>
            <w:r w:rsidRPr="00AA790A">
              <w:rPr>
                <w:rFonts w:ascii="Times New Roman" w:eastAsia="Calibri" w:hAnsi="Times New Roman"/>
                <w:sz w:val="22"/>
                <w:szCs w:val="22"/>
                <w:rtl/>
                <w:lang w:val="en-US" w:bidi="ar-JO"/>
              </w:rPr>
              <w:t xml:space="preserve"> </w:t>
            </w:r>
            <w:r w:rsidRPr="00AA790A">
              <w:rPr>
                <w:rFonts w:ascii="Times New Roman" w:eastAsia="Calibri" w:hAnsi="Times New Roman" w:hint="cs"/>
                <w:sz w:val="22"/>
                <w:szCs w:val="22"/>
                <w:rtl/>
                <w:lang w:val="en-US" w:bidi="ar-JO"/>
              </w:rPr>
              <w:t>الطبي،</w:t>
            </w:r>
            <w:r w:rsidRPr="00AA790A">
              <w:rPr>
                <w:rFonts w:ascii="Times New Roman" w:hAnsi="Times New Roman"/>
                <w:sz w:val="22"/>
                <w:szCs w:val="22"/>
                <w:rtl/>
                <w:lang w:val="en-US"/>
              </w:rPr>
              <w:t xml:space="preserve"> كذلك</w:t>
            </w:r>
            <w:r w:rsidRPr="00AA790A">
              <w:rPr>
                <w:rFonts w:ascii="Times New Roman" w:eastAsia="Calibri" w:hAnsi="Times New Roman"/>
                <w:sz w:val="22"/>
                <w:szCs w:val="22"/>
                <w:rtl/>
                <w:lang w:val="en-US" w:bidi="ar-JO"/>
              </w:rPr>
              <w:t xml:space="preserve"> تقديم </w:t>
            </w:r>
            <w:r w:rsidRPr="00AA790A">
              <w:rPr>
                <w:rFonts w:ascii="Times New Roman" w:eastAsia="Calibri" w:hAnsi="Times New Roman" w:hint="cs"/>
                <w:sz w:val="22"/>
                <w:szCs w:val="22"/>
                <w:rtl/>
                <w:lang w:val="en-US" w:bidi="ar-JO"/>
              </w:rPr>
              <w:t>الإرشاد</w:t>
            </w:r>
            <w:r w:rsidRPr="00AA790A">
              <w:rPr>
                <w:rFonts w:ascii="Times New Roman" w:eastAsia="Calibri" w:hAnsi="Times New Roman"/>
                <w:sz w:val="22"/>
                <w:szCs w:val="22"/>
                <w:rtl/>
                <w:lang w:val="en-US" w:bidi="ar-JO"/>
              </w:rPr>
              <w:t xml:space="preserve"> الأسري لمنع حدوث ضعف السمع من خلال عرض العوامل الوراثية </w:t>
            </w:r>
            <w:proofErr w:type="spellStart"/>
            <w:r w:rsidRPr="00AA790A">
              <w:rPr>
                <w:rFonts w:ascii="Times New Roman" w:eastAsia="Calibri" w:hAnsi="Times New Roman"/>
                <w:sz w:val="22"/>
                <w:szCs w:val="22"/>
                <w:rtl/>
                <w:lang w:val="en-US" w:bidi="ar-JO"/>
              </w:rPr>
              <w:t>واثرها</w:t>
            </w:r>
            <w:proofErr w:type="spellEnd"/>
            <w:r w:rsidRPr="00AA790A">
              <w:rPr>
                <w:rFonts w:ascii="Times New Roman" w:eastAsia="Calibri" w:hAnsi="Times New Roman"/>
                <w:sz w:val="22"/>
                <w:szCs w:val="22"/>
                <w:rtl/>
                <w:lang w:val="en-US" w:bidi="ar-JO"/>
              </w:rPr>
              <w:t xml:space="preserve"> على حدوث ضعف السمع </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1578FF" w:rsidRDefault="001578FF" w:rsidP="001578FF">
      <w:pPr>
        <w:bidi/>
        <w:spacing w:line="276" w:lineRule="auto"/>
        <w:rPr>
          <w:rFonts w:cs="Arial"/>
          <w:b/>
          <w:bCs/>
          <w:smallCaps/>
          <w:spacing w:val="5"/>
          <w:sz w:val="22"/>
          <w:szCs w:val="22"/>
          <w:rtl/>
        </w:rPr>
      </w:pPr>
    </w:p>
    <w:p w:rsidR="0068477C" w:rsidRDefault="0068477C" w:rsidP="0068477C">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1"/>
        <w:gridCol w:w="2666"/>
        <w:gridCol w:w="1570"/>
      </w:tblGrid>
      <w:tr w:rsidR="0068477C" w:rsidRPr="00E14024" w:rsidTr="00BC12DC">
        <w:trPr>
          <w:trHeight w:val="375"/>
        </w:trPr>
        <w:tc>
          <w:tcPr>
            <w:tcW w:w="1110" w:type="dxa"/>
            <w:shd w:val="clear" w:color="auto" w:fill="auto"/>
            <w:vAlign w:val="center"/>
          </w:tcPr>
          <w:p w:rsidR="0068477C" w:rsidRPr="00E14024" w:rsidRDefault="0068477C" w:rsidP="00BC12DC">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1" w:type="dxa"/>
            <w:shd w:val="clear" w:color="auto" w:fill="auto"/>
            <w:vAlign w:val="center"/>
          </w:tcPr>
          <w:p w:rsidR="0068477C" w:rsidRPr="005025E1" w:rsidRDefault="0068477C" w:rsidP="00BC12DC">
            <w:pPr>
              <w:bidi/>
              <w:jc w:val="center"/>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علم سمع </w:t>
            </w:r>
            <w:proofErr w:type="spellStart"/>
            <w:r w:rsidRPr="005025E1">
              <w:rPr>
                <w:rFonts w:eastAsia="Calibri" w:cs="Arial" w:hint="cs"/>
                <w:b/>
                <w:bCs/>
                <w:color w:val="000000" w:themeColor="text1"/>
                <w:sz w:val="22"/>
                <w:szCs w:val="22"/>
                <w:rtl/>
                <w:lang w:val="en-US" w:bidi="ar-JO"/>
              </w:rPr>
              <w:t>الاطفال</w:t>
            </w:r>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عملي</w:t>
            </w:r>
          </w:p>
        </w:tc>
        <w:tc>
          <w:tcPr>
            <w:tcW w:w="2666" w:type="dxa"/>
            <w:shd w:val="clear" w:color="auto" w:fill="auto"/>
            <w:vAlign w:val="center"/>
          </w:tcPr>
          <w:p w:rsidR="0068477C" w:rsidRPr="00E14024" w:rsidRDefault="0068477C" w:rsidP="00BC12DC">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68477C" w:rsidRPr="00E14024" w:rsidRDefault="0068477C" w:rsidP="00BC12DC">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68477C" w:rsidRPr="00E14024" w:rsidTr="00BC12DC">
        <w:trPr>
          <w:trHeight w:val="422"/>
        </w:trPr>
        <w:tc>
          <w:tcPr>
            <w:tcW w:w="1110" w:type="dxa"/>
            <w:shd w:val="clear" w:color="auto" w:fill="auto"/>
            <w:vAlign w:val="center"/>
          </w:tcPr>
          <w:p w:rsidR="0068477C" w:rsidRPr="00E14024" w:rsidRDefault="006B30B6" w:rsidP="00BC12DC">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1805357</w:t>
            </w:r>
          </w:p>
        </w:tc>
        <w:tc>
          <w:tcPr>
            <w:tcW w:w="4151" w:type="dxa"/>
            <w:shd w:val="clear" w:color="auto" w:fill="auto"/>
            <w:vAlign w:val="center"/>
          </w:tcPr>
          <w:p w:rsidR="0068477C" w:rsidRPr="005576EB" w:rsidRDefault="0068477C" w:rsidP="006B30B6">
            <w:pPr>
              <w:keepNext/>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Paediatric Audiology</w:t>
            </w:r>
            <w:r w:rsidR="005576EB">
              <w:rPr>
                <w:rFonts w:asciiTheme="majorBidi" w:hAnsiTheme="majorBidi" w:cstheme="majorBidi"/>
                <w:b/>
                <w:bCs/>
                <w:color w:val="000000" w:themeColor="text1"/>
                <w:sz w:val="22"/>
                <w:szCs w:val="28"/>
                <w:lang w:val="en-US"/>
              </w:rPr>
              <w:t xml:space="preserve"> (practical)</w:t>
            </w:r>
          </w:p>
        </w:tc>
        <w:tc>
          <w:tcPr>
            <w:tcW w:w="2666" w:type="dxa"/>
            <w:shd w:val="clear" w:color="auto" w:fill="auto"/>
            <w:vAlign w:val="center"/>
          </w:tcPr>
          <w:p w:rsidR="0068477C" w:rsidRPr="00E14024" w:rsidRDefault="0068477C" w:rsidP="00BC12DC">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1805455 او متزامن</w:t>
            </w:r>
          </w:p>
        </w:tc>
        <w:tc>
          <w:tcPr>
            <w:tcW w:w="1570" w:type="dxa"/>
            <w:vMerge/>
            <w:shd w:val="clear" w:color="auto" w:fill="auto"/>
          </w:tcPr>
          <w:p w:rsidR="0068477C" w:rsidRPr="00E14024" w:rsidRDefault="0068477C" w:rsidP="00BC12DC">
            <w:pPr>
              <w:keepNext/>
              <w:bidi/>
              <w:spacing w:before="80"/>
              <w:jc w:val="center"/>
              <w:outlineLvl w:val="0"/>
              <w:rPr>
                <w:rFonts w:eastAsia="Calibri" w:cs="Arial"/>
                <w:bCs/>
                <w:color w:val="000000" w:themeColor="text1"/>
                <w:sz w:val="22"/>
                <w:szCs w:val="22"/>
                <w:rtl/>
                <w:lang w:val="en-US" w:bidi="ar-JO"/>
              </w:rPr>
            </w:pPr>
          </w:p>
        </w:tc>
      </w:tr>
      <w:tr w:rsidR="0068477C" w:rsidRPr="00E14024" w:rsidTr="00BC12DC">
        <w:trPr>
          <w:trHeight w:val="672"/>
        </w:trPr>
        <w:tc>
          <w:tcPr>
            <w:tcW w:w="7927" w:type="dxa"/>
            <w:gridSpan w:val="3"/>
            <w:tcBorders>
              <w:bottom w:val="single" w:sz="18" w:space="0" w:color="auto"/>
            </w:tcBorders>
            <w:shd w:val="clear" w:color="auto" w:fill="auto"/>
            <w:vAlign w:val="center"/>
          </w:tcPr>
          <w:p w:rsidR="0068477C" w:rsidRPr="00AA790A" w:rsidRDefault="0068477C" w:rsidP="00BC12DC">
            <w:pPr>
              <w:bidi/>
              <w:rPr>
                <w:rFonts w:ascii="Times New Roman" w:eastAsia="Calibri" w:hAnsi="Times New Roman"/>
                <w:sz w:val="22"/>
                <w:szCs w:val="22"/>
                <w:u w:val="single"/>
                <w:rtl/>
                <w:lang w:val="en-US" w:bidi="ar-JO"/>
              </w:rPr>
            </w:pPr>
            <w:r>
              <w:rPr>
                <w:rFonts w:ascii="Times New Roman" w:hAnsi="Times New Roman" w:hint="cs"/>
                <w:sz w:val="22"/>
                <w:szCs w:val="22"/>
                <w:rtl/>
                <w:lang w:val="en-US"/>
              </w:rPr>
              <w:t xml:space="preserve">اجراء </w:t>
            </w:r>
            <w:r w:rsidRPr="00AA790A">
              <w:rPr>
                <w:rFonts w:ascii="Times New Roman" w:hAnsi="Times New Roman"/>
                <w:sz w:val="22"/>
                <w:szCs w:val="22"/>
                <w:rtl/>
                <w:lang w:val="en-US"/>
              </w:rPr>
              <w:t xml:space="preserve">تطبيقات الفحوصات السمعية وطرق التأهيل للأطفال. دراسة </w:t>
            </w:r>
            <w:proofErr w:type="spellStart"/>
            <w:r w:rsidRPr="00AA790A">
              <w:rPr>
                <w:rFonts w:ascii="Times New Roman" w:hAnsi="Times New Roman"/>
                <w:sz w:val="22"/>
                <w:szCs w:val="22"/>
                <w:rtl/>
                <w:lang w:val="en-US"/>
              </w:rPr>
              <w:t>الأثار</w:t>
            </w:r>
            <w:proofErr w:type="spellEnd"/>
            <w:r w:rsidRPr="00AA790A">
              <w:rPr>
                <w:rFonts w:ascii="Times New Roman" w:hAnsi="Times New Roman"/>
                <w:sz w:val="22"/>
                <w:szCs w:val="22"/>
                <w:rtl/>
                <w:lang w:val="en-US"/>
              </w:rPr>
              <w:t xml:space="preserve"> الجانبية وطرق المسح للأطفال قبل سن المدرسة. تدريب على استخدام أجهزة الفحص السمعي للأطفال مثل </w:t>
            </w:r>
            <w:r w:rsidRPr="00AA790A">
              <w:rPr>
                <w:rFonts w:ascii="Times New Roman" w:eastAsia="Calibri" w:hAnsi="Times New Roman" w:hint="cs"/>
                <w:sz w:val="22"/>
                <w:szCs w:val="22"/>
                <w:rtl/>
                <w:lang w:val="en-US" w:bidi="ar-JO"/>
              </w:rPr>
              <w:t>الانبعاث</w:t>
            </w:r>
            <w:r w:rsidRPr="00AA790A">
              <w:rPr>
                <w:rFonts w:ascii="Times New Roman" w:eastAsia="Calibri" w:hAnsi="Times New Roman"/>
                <w:sz w:val="22"/>
                <w:szCs w:val="22"/>
                <w:rtl/>
                <w:lang w:val="en-US" w:bidi="ar-JO"/>
              </w:rPr>
              <w:t xml:space="preserve"> القوقعي والتخطيط السمعي الدماغي</w:t>
            </w:r>
            <w:r w:rsidRPr="00AA790A">
              <w:rPr>
                <w:rFonts w:ascii="Times New Roman" w:hAnsi="Times New Roman"/>
                <w:sz w:val="22"/>
                <w:szCs w:val="22"/>
                <w:rtl/>
                <w:lang w:val="en-US" w:bidi="ar-JO"/>
              </w:rPr>
              <w:t xml:space="preserve"> </w:t>
            </w:r>
            <w:r w:rsidRPr="00AA790A">
              <w:rPr>
                <w:rFonts w:ascii="Times New Roman" w:eastAsia="Calibri" w:hAnsi="Times New Roman"/>
                <w:sz w:val="22"/>
                <w:szCs w:val="22"/>
                <w:rtl/>
                <w:lang w:val="en-US" w:bidi="ar-JO"/>
              </w:rPr>
              <w:t xml:space="preserve">وطرق التشخيص والتحويل </w:t>
            </w:r>
            <w:r w:rsidRPr="00AA790A">
              <w:rPr>
                <w:rFonts w:ascii="Times New Roman" w:eastAsia="Calibri" w:hAnsi="Times New Roman" w:hint="cs"/>
                <w:sz w:val="22"/>
                <w:szCs w:val="22"/>
                <w:rtl/>
                <w:lang w:val="en-US" w:bidi="ar-JO"/>
              </w:rPr>
              <w:t>للفريق</w:t>
            </w:r>
            <w:r w:rsidRPr="00AA790A">
              <w:rPr>
                <w:rFonts w:ascii="Times New Roman" w:eastAsia="Calibri" w:hAnsi="Times New Roman"/>
                <w:sz w:val="22"/>
                <w:szCs w:val="22"/>
                <w:rtl/>
                <w:lang w:val="en-US" w:bidi="ar-JO"/>
              </w:rPr>
              <w:t xml:space="preserve"> </w:t>
            </w:r>
            <w:r w:rsidRPr="00AA790A">
              <w:rPr>
                <w:rFonts w:ascii="Times New Roman" w:eastAsia="Calibri" w:hAnsi="Times New Roman" w:hint="cs"/>
                <w:sz w:val="22"/>
                <w:szCs w:val="22"/>
                <w:rtl/>
                <w:lang w:val="en-US" w:bidi="ar-JO"/>
              </w:rPr>
              <w:t>الطبي،</w:t>
            </w:r>
            <w:r w:rsidRPr="00AA790A">
              <w:rPr>
                <w:rFonts w:ascii="Times New Roman" w:hAnsi="Times New Roman"/>
                <w:sz w:val="22"/>
                <w:szCs w:val="22"/>
                <w:rtl/>
                <w:lang w:val="en-US"/>
              </w:rPr>
              <w:t xml:space="preserve"> كذلك</w:t>
            </w:r>
            <w:r w:rsidRPr="00AA790A">
              <w:rPr>
                <w:rFonts w:ascii="Times New Roman" w:eastAsia="Calibri" w:hAnsi="Times New Roman"/>
                <w:sz w:val="22"/>
                <w:szCs w:val="22"/>
                <w:rtl/>
                <w:lang w:val="en-US" w:bidi="ar-JO"/>
              </w:rPr>
              <w:t xml:space="preserve"> تقديم </w:t>
            </w:r>
            <w:r w:rsidRPr="00AA790A">
              <w:rPr>
                <w:rFonts w:ascii="Times New Roman" w:eastAsia="Calibri" w:hAnsi="Times New Roman" w:hint="cs"/>
                <w:sz w:val="22"/>
                <w:szCs w:val="22"/>
                <w:rtl/>
                <w:lang w:val="en-US" w:bidi="ar-JO"/>
              </w:rPr>
              <w:t>الإرشاد</w:t>
            </w:r>
            <w:r w:rsidRPr="00AA790A">
              <w:rPr>
                <w:rFonts w:ascii="Times New Roman" w:eastAsia="Calibri" w:hAnsi="Times New Roman"/>
                <w:sz w:val="22"/>
                <w:szCs w:val="22"/>
                <w:rtl/>
                <w:lang w:val="en-US" w:bidi="ar-JO"/>
              </w:rPr>
              <w:t xml:space="preserve"> الأسري لمنع حدوث ضعف السمع من خلال عرض العوامل الوراثية </w:t>
            </w:r>
            <w:proofErr w:type="spellStart"/>
            <w:r w:rsidRPr="00AA790A">
              <w:rPr>
                <w:rFonts w:ascii="Times New Roman" w:eastAsia="Calibri" w:hAnsi="Times New Roman"/>
                <w:sz w:val="22"/>
                <w:szCs w:val="22"/>
                <w:rtl/>
                <w:lang w:val="en-US" w:bidi="ar-JO"/>
              </w:rPr>
              <w:t>واثرها</w:t>
            </w:r>
            <w:proofErr w:type="spellEnd"/>
            <w:r w:rsidRPr="00AA790A">
              <w:rPr>
                <w:rFonts w:ascii="Times New Roman" w:eastAsia="Calibri" w:hAnsi="Times New Roman"/>
                <w:sz w:val="22"/>
                <w:szCs w:val="22"/>
                <w:rtl/>
                <w:lang w:val="en-US" w:bidi="ar-JO"/>
              </w:rPr>
              <w:t xml:space="preserve"> على حدوث ضعف السمع </w:t>
            </w:r>
          </w:p>
        </w:tc>
        <w:tc>
          <w:tcPr>
            <w:tcW w:w="1570" w:type="dxa"/>
            <w:tcBorders>
              <w:bottom w:val="single" w:sz="18" w:space="0" w:color="auto"/>
            </w:tcBorders>
            <w:shd w:val="clear" w:color="auto" w:fill="auto"/>
          </w:tcPr>
          <w:p w:rsidR="0068477C" w:rsidRPr="00E14024" w:rsidRDefault="006B30B6" w:rsidP="00BC12DC">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68477C" w:rsidRPr="0068477C" w:rsidRDefault="0068477C" w:rsidP="0068477C">
      <w:pPr>
        <w:bidi/>
        <w:spacing w:line="276" w:lineRule="auto"/>
        <w:rPr>
          <w:rFonts w:cs="Arial"/>
          <w:b/>
          <w:bCs/>
          <w:smallCaps/>
          <w:spacing w:val="5"/>
          <w:sz w:val="22"/>
          <w:szCs w:val="22"/>
          <w:rtl/>
        </w:rPr>
      </w:pPr>
    </w:p>
    <w:p w:rsidR="0068477C" w:rsidRDefault="0068477C" w:rsidP="0068477C">
      <w:pPr>
        <w:bidi/>
        <w:spacing w:line="276" w:lineRule="auto"/>
        <w:rPr>
          <w:rFonts w:cs="Arial"/>
          <w:b/>
          <w:bCs/>
          <w:smallCaps/>
          <w:spacing w:val="5"/>
          <w:sz w:val="22"/>
          <w:szCs w:val="22"/>
          <w:rtl/>
        </w:rPr>
      </w:pPr>
    </w:p>
    <w:p w:rsidR="0068477C" w:rsidRDefault="0068477C" w:rsidP="0068477C">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2"/>
        <w:gridCol w:w="2665"/>
        <w:gridCol w:w="1569"/>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2" w:type="dxa"/>
            <w:shd w:val="clear" w:color="auto" w:fill="auto"/>
            <w:vAlign w:val="center"/>
          </w:tcPr>
          <w:p w:rsidR="001578FF" w:rsidRPr="00E14024" w:rsidRDefault="002B295E" w:rsidP="00D55B78">
            <w:pPr>
              <w:bidi/>
              <w:jc w:val="center"/>
              <w:rPr>
                <w:rFonts w:eastAsia="Calibri" w:cs="Arial"/>
                <w:b/>
                <w:bCs/>
                <w:color w:val="000000" w:themeColor="text1"/>
                <w:sz w:val="22"/>
                <w:szCs w:val="22"/>
                <w:rtl/>
                <w:lang w:val="en-US" w:bidi="ar-JO"/>
              </w:rPr>
            </w:pPr>
            <w:r w:rsidRPr="002B295E">
              <w:rPr>
                <w:rFonts w:ascii="Times New Roman" w:eastAsia="Calibri" w:hAnsi="Times New Roman"/>
                <w:b/>
                <w:bCs/>
                <w:sz w:val="22"/>
                <w:szCs w:val="22"/>
                <w:rtl/>
                <w:lang w:val="en-US" w:bidi="ar-JO"/>
              </w:rPr>
              <w:t>فحوصات التوازن</w:t>
            </w:r>
          </w:p>
        </w:tc>
        <w:tc>
          <w:tcPr>
            <w:tcW w:w="2665" w:type="dxa"/>
            <w:shd w:val="clear" w:color="auto" w:fill="auto"/>
            <w:vAlign w:val="center"/>
          </w:tcPr>
          <w:p w:rsidR="001578FF" w:rsidRPr="00E14024" w:rsidRDefault="001578FF" w:rsidP="00E7529F">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sidR="00E7529F">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E7529F" w:rsidP="000339D2">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1805452</w:t>
            </w:r>
          </w:p>
        </w:tc>
        <w:tc>
          <w:tcPr>
            <w:tcW w:w="4152"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Vestibular Assessment</w:t>
            </w:r>
          </w:p>
        </w:tc>
        <w:tc>
          <w:tcPr>
            <w:tcW w:w="2665"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E7529F">
              <w:rPr>
                <w:rFonts w:eastAsia="Calibri" w:cs="Arial"/>
                <w:bCs/>
                <w:color w:val="000000" w:themeColor="text1"/>
                <w:sz w:val="22"/>
                <w:szCs w:val="22"/>
                <w:lang w:val="en-US" w:bidi="ar-JO"/>
              </w:rPr>
              <w:t>180535</w:t>
            </w:r>
            <w:r w:rsidR="005576EB">
              <w:rPr>
                <w:rFonts w:eastAsia="Calibri" w:cs="Arial"/>
                <w:bCs/>
                <w:color w:val="000000" w:themeColor="text1"/>
                <w:sz w:val="22"/>
                <w:szCs w:val="22"/>
                <w:lang w:val="en-US" w:bidi="ar-JO"/>
              </w:rPr>
              <w:t>3</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2B295E" w:rsidRDefault="000339D2" w:rsidP="000339D2">
            <w:pPr>
              <w:bidi/>
              <w:ind w:left="65"/>
              <w:rPr>
                <w:rFonts w:ascii="Times New Roman" w:eastAsia="Calibri" w:hAnsi="Times New Roman"/>
                <w:color w:val="FF0000"/>
                <w:sz w:val="22"/>
                <w:szCs w:val="22"/>
                <w:rtl/>
                <w:lang w:val="en-US" w:bidi="ar-JO"/>
              </w:rPr>
            </w:pPr>
            <w:r w:rsidRPr="002B295E">
              <w:rPr>
                <w:rFonts w:ascii="Times New Roman" w:eastAsia="Calibri" w:hAnsi="Times New Roman"/>
                <w:sz w:val="22"/>
                <w:szCs w:val="22"/>
                <w:rtl/>
                <w:lang w:val="en-US" w:bidi="ar-JO"/>
              </w:rPr>
              <w:t xml:space="preserve">تزويد الطلبة بالجانب النظري والعملي لفحصن التوازن وضعف السمع الناتج عن الضجيج. طرق تجنب أثر الضجيج. </w:t>
            </w:r>
            <w:r w:rsidRPr="002B295E">
              <w:rPr>
                <w:rFonts w:ascii="Times New Roman" w:hAnsi="Times New Roman"/>
                <w:sz w:val="22"/>
                <w:szCs w:val="22"/>
                <w:rtl/>
                <w:lang w:val="en-US" w:bidi="ar-JO"/>
              </w:rPr>
              <w:t xml:space="preserve">كما يتضمن المساق عرض لمعايير السمع في المصانع و طرق </w:t>
            </w:r>
            <w:r>
              <w:rPr>
                <w:rFonts w:ascii="Times New Roman" w:hAnsi="Times New Roman"/>
                <w:sz w:val="22"/>
                <w:szCs w:val="22"/>
                <w:rtl/>
                <w:lang w:val="en-US" w:bidi="ar-JO"/>
              </w:rPr>
              <w:t>الرق</w:t>
            </w:r>
            <w:r>
              <w:rPr>
                <w:rFonts w:ascii="Times New Roman" w:hAnsi="Times New Roman" w:hint="cs"/>
                <w:sz w:val="22"/>
                <w:szCs w:val="22"/>
                <w:rtl/>
                <w:lang w:val="en-US" w:bidi="ar-JO"/>
              </w:rPr>
              <w:t>ا</w:t>
            </w:r>
            <w:r w:rsidRPr="002B295E">
              <w:rPr>
                <w:rFonts w:ascii="Times New Roman" w:hAnsi="Times New Roman"/>
                <w:sz w:val="22"/>
                <w:szCs w:val="22"/>
                <w:rtl/>
                <w:lang w:val="en-US" w:bidi="ar-JO"/>
              </w:rPr>
              <w:t>بة والوقاية من ضعف السمع الناتج عن الضجيج.</w:t>
            </w:r>
          </w:p>
        </w:tc>
        <w:tc>
          <w:tcPr>
            <w:tcW w:w="1569" w:type="dxa"/>
            <w:tcBorders>
              <w:bottom w:val="single" w:sz="18" w:space="0" w:color="auto"/>
            </w:tcBorders>
            <w:shd w:val="clear" w:color="auto" w:fill="auto"/>
          </w:tcPr>
          <w:p w:rsidR="000339D2" w:rsidRPr="00E14024" w:rsidRDefault="00E7529F"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003AAA" w:rsidRPr="00E14024" w:rsidTr="00C20079">
        <w:trPr>
          <w:trHeight w:val="375"/>
        </w:trPr>
        <w:tc>
          <w:tcPr>
            <w:tcW w:w="1111" w:type="dxa"/>
            <w:shd w:val="clear" w:color="auto" w:fill="auto"/>
            <w:vAlign w:val="center"/>
          </w:tcPr>
          <w:p w:rsidR="00003AAA" w:rsidRPr="00E14024" w:rsidRDefault="00003AAA"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003AAA" w:rsidRPr="00E14024" w:rsidRDefault="00003AAA"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فحوصات التوازن عملي</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03AAA" w:rsidRPr="00E14024" w:rsidTr="00C20079">
        <w:trPr>
          <w:trHeight w:val="422"/>
        </w:trPr>
        <w:tc>
          <w:tcPr>
            <w:tcW w:w="1111" w:type="dxa"/>
            <w:shd w:val="clear" w:color="auto" w:fill="auto"/>
            <w:vAlign w:val="center"/>
          </w:tcPr>
          <w:p w:rsidR="00003AAA" w:rsidRPr="00E14024" w:rsidRDefault="00003AAA" w:rsidP="00003AAA">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1805454</w:t>
            </w:r>
          </w:p>
        </w:tc>
        <w:tc>
          <w:tcPr>
            <w:tcW w:w="4150" w:type="dxa"/>
            <w:shd w:val="clear" w:color="auto" w:fill="auto"/>
            <w:vAlign w:val="center"/>
          </w:tcPr>
          <w:p w:rsidR="00003AAA" w:rsidRPr="00257F8C" w:rsidRDefault="00003AAA" w:rsidP="00003AAA">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 xml:space="preserve"> Vestibular Assessment</w:t>
            </w:r>
            <w:r w:rsidR="005576EB">
              <w:rPr>
                <w:rFonts w:asciiTheme="majorBidi" w:eastAsia="Calibri" w:hAnsiTheme="majorBidi" w:cstheme="majorBidi"/>
                <w:b/>
                <w:color w:val="000000" w:themeColor="text1"/>
                <w:sz w:val="22"/>
                <w:szCs w:val="22"/>
                <w:lang w:val="en-US" w:bidi="ar-JO"/>
              </w:rPr>
              <w:t xml:space="preserve"> (practical)</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Pr>
                <w:rFonts w:eastAsia="Calibri" w:cs="Arial" w:hint="cs"/>
                <w:bCs/>
                <w:color w:val="000000" w:themeColor="text1"/>
                <w:sz w:val="22"/>
                <w:szCs w:val="22"/>
                <w:rtl/>
                <w:lang w:val="en-US" w:bidi="ar-JO"/>
              </w:rPr>
              <w:t xml:space="preserve"> 1805452 او متزامن</w:t>
            </w:r>
          </w:p>
        </w:tc>
        <w:tc>
          <w:tcPr>
            <w:tcW w:w="1570" w:type="dxa"/>
            <w:vMerge/>
            <w:shd w:val="clear" w:color="auto" w:fill="auto"/>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p>
        </w:tc>
      </w:tr>
      <w:tr w:rsidR="00003AAA" w:rsidRPr="00E14024" w:rsidTr="00C20079">
        <w:trPr>
          <w:trHeight w:val="672"/>
        </w:trPr>
        <w:tc>
          <w:tcPr>
            <w:tcW w:w="7927" w:type="dxa"/>
            <w:gridSpan w:val="3"/>
            <w:tcBorders>
              <w:bottom w:val="single" w:sz="18" w:space="0" w:color="auto"/>
            </w:tcBorders>
            <w:shd w:val="clear" w:color="auto" w:fill="auto"/>
            <w:vAlign w:val="center"/>
          </w:tcPr>
          <w:p w:rsidR="00003AAA" w:rsidRPr="00465E13" w:rsidRDefault="00003AAA" w:rsidP="00C20079">
            <w:pPr>
              <w:bidi/>
              <w:spacing w:after="200" w:line="276" w:lineRule="auto"/>
              <w:rPr>
                <w:rFonts w:ascii="Times New Roman" w:eastAsia="Calibri" w:hAnsi="Times New Roman"/>
                <w:sz w:val="22"/>
                <w:szCs w:val="22"/>
                <w:rtl/>
                <w:lang w:val="en-US" w:bidi="ar-JO"/>
              </w:rPr>
            </w:pPr>
          </w:p>
        </w:tc>
        <w:tc>
          <w:tcPr>
            <w:tcW w:w="1570" w:type="dxa"/>
            <w:tcBorders>
              <w:bottom w:val="single" w:sz="18" w:space="0" w:color="auto"/>
            </w:tcBorders>
            <w:shd w:val="clear" w:color="auto" w:fill="auto"/>
          </w:tcPr>
          <w:p w:rsidR="00003AAA" w:rsidRPr="00E14024" w:rsidRDefault="00003AAA"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E7529F" w:rsidRDefault="00E7529F" w:rsidP="00E7529F">
      <w:pPr>
        <w:bidi/>
        <w:spacing w:line="276" w:lineRule="auto"/>
        <w:rPr>
          <w:rFonts w:cs="Arial"/>
          <w:b/>
          <w:bCs/>
          <w:smallCaps/>
          <w:spacing w:val="5"/>
          <w:sz w:val="22"/>
          <w:szCs w:val="22"/>
          <w:rtl/>
        </w:rPr>
      </w:pPr>
    </w:p>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B295E" w:rsidRPr="00E14024" w:rsidTr="000339D2">
        <w:trPr>
          <w:trHeight w:val="375"/>
        </w:trPr>
        <w:tc>
          <w:tcPr>
            <w:tcW w:w="1111" w:type="dxa"/>
            <w:shd w:val="clear" w:color="auto" w:fill="auto"/>
            <w:vAlign w:val="center"/>
          </w:tcPr>
          <w:p w:rsidR="002B295E" w:rsidRPr="00E14024" w:rsidRDefault="002B295E"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B295E" w:rsidRPr="00E14024" w:rsidRDefault="002B295E" w:rsidP="00D55B78">
            <w:pPr>
              <w:bidi/>
              <w:jc w:val="center"/>
              <w:rPr>
                <w:rFonts w:eastAsia="Calibri" w:cs="Arial"/>
                <w:b/>
                <w:bCs/>
                <w:color w:val="000000" w:themeColor="text1"/>
                <w:sz w:val="22"/>
                <w:szCs w:val="22"/>
                <w:rtl/>
                <w:lang w:val="en-US" w:bidi="ar-JO"/>
              </w:rPr>
            </w:pPr>
            <w:r w:rsidRPr="002B295E">
              <w:rPr>
                <w:rFonts w:ascii="Times New Roman" w:eastAsia="Calibri" w:hAnsi="Times New Roman"/>
                <w:b/>
                <w:bCs/>
                <w:sz w:val="22"/>
                <w:szCs w:val="22"/>
                <w:rtl/>
                <w:lang w:val="en-US" w:bidi="ar-JO"/>
              </w:rPr>
              <w:t>زراعة القوقعة</w:t>
            </w:r>
          </w:p>
        </w:tc>
        <w:tc>
          <w:tcPr>
            <w:tcW w:w="2666" w:type="dxa"/>
            <w:shd w:val="clear" w:color="auto" w:fill="auto"/>
            <w:vAlign w:val="center"/>
          </w:tcPr>
          <w:p w:rsidR="002B295E" w:rsidRPr="00E14024" w:rsidRDefault="002B295E" w:rsidP="00003AAA">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003AAA">
              <w:rPr>
                <w:rFonts w:eastAsia="Calibri" w:cs="Arial" w:hint="cs"/>
                <w:b/>
                <w:bCs/>
                <w:color w:val="000000" w:themeColor="text1"/>
                <w:sz w:val="22"/>
                <w:szCs w:val="22"/>
                <w:rtl/>
                <w:lang w:val="en-US" w:bidi="ar-JO"/>
              </w:rPr>
              <w:t>1</w:t>
            </w:r>
            <w:proofErr w:type="spellStart"/>
            <w:r w:rsidRPr="005025E1">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B295E" w:rsidRPr="00E14024" w:rsidRDefault="002B295E"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003AAA"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1805456</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Cochlear Implant</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03AAA">
              <w:rPr>
                <w:rFonts w:eastAsia="Calibri" w:cs="Arial" w:hint="cs"/>
                <w:bCs/>
                <w:color w:val="000000" w:themeColor="text1"/>
                <w:sz w:val="22"/>
                <w:szCs w:val="22"/>
                <w:rtl/>
                <w:lang w:val="en-US" w:bidi="ar-JO"/>
              </w:rPr>
              <w:t>1805356</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2B295E" w:rsidRDefault="000339D2" w:rsidP="000339D2">
            <w:pPr>
              <w:bidi/>
              <w:rPr>
                <w:rFonts w:ascii="Times New Roman" w:hAnsi="Times New Roman"/>
                <w:sz w:val="22"/>
                <w:szCs w:val="22"/>
                <w:rtl/>
                <w:lang w:val="en-US"/>
              </w:rPr>
            </w:pPr>
            <w:r w:rsidRPr="002B295E">
              <w:rPr>
                <w:rFonts w:ascii="Times New Roman" w:hAnsi="Times New Roman"/>
                <w:sz w:val="22"/>
                <w:szCs w:val="22"/>
                <w:rtl/>
                <w:lang w:val="en-US"/>
              </w:rPr>
              <w:t xml:space="preserve">التعرف على أهمية زراعة القوقعة والأشخاص المحتاجين لها. العوامل الأساسية لنجاح زراعة القوقعة. آلية عمل القوقعة. طرق زراعة القوقعة المختلفة. </w:t>
            </w:r>
            <w:r w:rsidRPr="002B295E">
              <w:rPr>
                <w:rFonts w:ascii="Times New Roman" w:hAnsi="Times New Roman"/>
                <w:sz w:val="22"/>
                <w:szCs w:val="22"/>
                <w:rtl/>
                <w:lang w:val="en-US" w:bidi="ar-JO"/>
              </w:rPr>
              <w:t xml:space="preserve">كذلك عرض المبادئ المتعلقة </w:t>
            </w:r>
            <w:r w:rsidRPr="002B295E">
              <w:rPr>
                <w:rFonts w:ascii="Times New Roman" w:hAnsi="Times New Roman" w:hint="cs"/>
                <w:sz w:val="22"/>
                <w:szCs w:val="22"/>
                <w:rtl/>
                <w:lang w:val="en-US" w:bidi="ar-JO"/>
              </w:rPr>
              <w:t>بالإجرا</w:t>
            </w:r>
            <w:r>
              <w:rPr>
                <w:rFonts w:ascii="Times New Roman" w:hAnsi="Times New Roman" w:hint="cs"/>
                <w:sz w:val="22"/>
                <w:szCs w:val="22"/>
                <w:rtl/>
                <w:lang w:val="en-US" w:bidi="ar-JO"/>
              </w:rPr>
              <w:t>ءا</w:t>
            </w:r>
            <w:r w:rsidRPr="002B295E">
              <w:rPr>
                <w:rFonts w:ascii="Times New Roman" w:hAnsi="Times New Roman" w:hint="cs"/>
                <w:sz w:val="22"/>
                <w:szCs w:val="22"/>
                <w:rtl/>
                <w:lang w:val="en-US" w:bidi="ar-JO"/>
              </w:rPr>
              <w:t>ت</w:t>
            </w:r>
            <w:r w:rsidRPr="002B295E">
              <w:rPr>
                <w:rFonts w:ascii="Times New Roman" w:hAnsi="Times New Roman"/>
                <w:sz w:val="22"/>
                <w:szCs w:val="22"/>
                <w:rtl/>
                <w:lang w:val="en-US" w:bidi="ar-JO"/>
              </w:rPr>
              <w:t xml:space="preserve"> والمداخلات </w:t>
            </w:r>
            <w:r w:rsidRPr="002B295E">
              <w:rPr>
                <w:rFonts w:ascii="Times New Roman" w:hAnsi="Times New Roman" w:hint="cs"/>
                <w:sz w:val="22"/>
                <w:szCs w:val="22"/>
                <w:rtl/>
                <w:lang w:val="en-US" w:bidi="ar-JO"/>
              </w:rPr>
              <w:t>الجراحية</w:t>
            </w:r>
            <w:r w:rsidRPr="002B295E">
              <w:rPr>
                <w:rFonts w:ascii="Times New Roman" w:hAnsi="Times New Roman"/>
                <w:sz w:val="22"/>
                <w:szCs w:val="22"/>
                <w:rtl/>
                <w:lang w:val="en-US" w:bidi="ar-JO"/>
              </w:rPr>
              <w:t xml:space="preserve"> </w:t>
            </w:r>
            <w:r w:rsidRPr="002B295E">
              <w:rPr>
                <w:rFonts w:ascii="Times New Roman" w:hAnsi="Times New Roman" w:hint="cs"/>
                <w:sz w:val="22"/>
                <w:szCs w:val="22"/>
                <w:rtl/>
                <w:lang w:val="en-US" w:bidi="ar-JO"/>
              </w:rPr>
              <w:t>والطبية</w:t>
            </w:r>
            <w:r w:rsidRPr="002B295E">
              <w:rPr>
                <w:rFonts w:ascii="Times New Roman" w:hAnsi="Times New Roman"/>
                <w:sz w:val="22"/>
                <w:szCs w:val="22"/>
                <w:rtl/>
                <w:lang w:val="en-US" w:bidi="ar-JO"/>
              </w:rPr>
              <w:t xml:space="preserve"> و دور أخصائي النطق والسمع في الفريق الطبي</w:t>
            </w:r>
          </w:p>
        </w:tc>
        <w:tc>
          <w:tcPr>
            <w:tcW w:w="1570" w:type="dxa"/>
            <w:tcBorders>
              <w:bottom w:val="single" w:sz="18" w:space="0" w:color="auto"/>
            </w:tcBorders>
            <w:shd w:val="clear" w:color="auto" w:fill="auto"/>
          </w:tcPr>
          <w:p w:rsidR="000339D2" w:rsidRPr="00E14024" w:rsidRDefault="00003AAA"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B295E" w:rsidRPr="00E14024" w:rsidTr="000339D2">
        <w:trPr>
          <w:trHeight w:val="375"/>
        </w:trPr>
        <w:tc>
          <w:tcPr>
            <w:tcW w:w="1111" w:type="dxa"/>
            <w:shd w:val="clear" w:color="auto" w:fill="auto"/>
            <w:vAlign w:val="center"/>
          </w:tcPr>
          <w:p w:rsidR="002B295E" w:rsidRPr="00E14024" w:rsidRDefault="002B295E"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B295E" w:rsidRPr="00E14024" w:rsidRDefault="000B3223" w:rsidP="00D55B78">
            <w:pPr>
              <w:bidi/>
              <w:jc w:val="center"/>
              <w:rPr>
                <w:rFonts w:eastAsia="Calibri" w:cs="Arial"/>
                <w:b/>
                <w:bCs/>
                <w:color w:val="000000" w:themeColor="text1"/>
                <w:sz w:val="22"/>
                <w:szCs w:val="22"/>
                <w:rtl/>
                <w:lang w:val="en-US" w:bidi="ar-JO"/>
              </w:rPr>
            </w:pPr>
            <w:r w:rsidRPr="000B3223">
              <w:rPr>
                <w:rFonts w:ascii="Times New Roman" w:hAnsi="Times New Roman"/>
                <w:b/>
                <w:bCs/>
                <w:sz w:val="22"/>
                <w:szCs w:val="22"/>
                <w:rtl/>
                <w:lang w:val="en-US" w:bidi="ar-JO"/>
              </w:rPr>
              <w:t>زراعة القوقعة</w:t>
            </w:r>
            <w:r w:rsidRPr="000B3223">
              <w:rPr>
                <w:rFonts w:ascii="Times New Roman" w:eastAsia="Calibri" w:hAnsi="Times New Roman"/>
                <w:b/>
                <w:bCs/>
                <w:sz w:val="22"/>
                <w:szCs w:val="22"/>
                <w:rtl/>
                <w:lang w:val="en-US" w:bidi="ar-JO"/>
              </w:rPr>
              <w:t xml:space="preserve"> </w:t>
            </w:r>
            <w:r w:rsidRPr="000B3223">
              <w:rPr>
                <w:rFonts w:ascii="Times New Roman" w:hAnsi="Times New Roman"/>
                <w:b/>
                <w:bCs/>
                <w:sz w:val="22"/>
                <w:szCs w:val="22"/>
                <w:rtl/>
                <w:lang w:val="en-US" w:bidi="ar-JO"/>
              </w:rPr>
              <w:t>عملي</w:t>
            </w:r>
          </w:p>
        </w:tc>
        <w:tc>
          <w:tcPr>
            <w:tcW w:w="2666" w:type="dxa"/>
            <w:shd w:val="clear" w:color="auto" w:fill="auto"/>
            <w:vAlign w:val="center"/>
          </w:tcPr>
          <w:p w:rsidR="002B295E" w:rsidRPr="00E14024" w:rsidRDefault="002B295E" w:rsidP="000B3223">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B3223">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B295E" w:rsidRPr="00E14024" w:rsidRDefault="002B295E"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003AAA"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1805458</w:t>
            </w:r>
          </w:p>
        </w:tc>
        <w:tc>
          <w:tcPr>
            <w:tcW w:w="4150" w:type="dxa"/>
            <w:shd w:val="clear" w:color="auto" w:fill="auto"/>
            <w:vAlign w:val="center"/>
          </w:tcPr>
          <w:p w:rsidR="000339D2" w:rsidRPr="00257F8C" w:rsidRDefault="00003AAA" w:rsidP="00003AAA">
            <w:pPr>
              <w:keepNext/>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lang w:val="en-US"/>
              </w:rPr>
              <w:t xml:space="preserve"> </w:t>
            </w:r>
            <w:r w:rsidR="000339D2" w:rsidRPr="00257F8C">
              <w:rPr>
                <w:rFonts w:asciiTheme="majorBidi" w:hAnsiTheme="majorBidi" w:cstheme="majorBidi"/>
                <w:b/>
                <w:bCs/>
                <w:color w:val="000000" w:themeColor="text1"/>
                <w:sz w:val="22"/>
                <w:szCs w:val="28"/>
              </w:rPr>
              <w:t xml:space="preserve">Cochlear Implant </w:t>
            </w:r>
            <w:r w:rsidR="00E34A6B">
              <w:rPr>
                <w:rFonts w:asciiTheme="majorBidi" w:hAnsiTheme="majorBidi" w:cstheme="majorBidi"/>
                <w:b/>
                <w:bCs/>
                <w:color w:val="000000" w:themeColor="text1"/>
                <w:sz w:val="22"/>
                <w:szCs w:val="28"/>
              </w:rPr>
              <w:t>(Practical)</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003AAA">
              <w:rPr>
                <w:rFonts w:eastAsia="Calibri" w:cs="Arial"/>
                <w:bCs/>
                <w:color w:val="000000" w:themeColor="text1"/>
                <w:sz w:val="22"/>
                <w:szCs w:val="22"/>
                <w:lang w:val="en-US" w:bidi="ar-JO"/>
              </w:rPr>
              <w:t xml:space="preserve"> </w:t>
            </w:r>
            <w:r w:rsidR="00003AAA">
              <w:rPr>
                <w:rFonts w:eastAsia="Calibri" w:cs="Arial" w:hint="cs"/>
                <w:bCs/>
                <w:color w:val="000000" w:themeColor="text1"/>
                <w:sz w:val="22"/>
                <w:szCs w:val="22"/>
                <w:rtl/>
                <w:lang w:val="en-US" w:bidi="ar-JO"/>
              </w:rPr>
              <w:t xml:space="preserve"> 1805</w:t>
            </w:r>
            <w:r w:rsidR="00E34A6B">
              <w:rPr>
                <w:rFonts w:eastAsia="Calibri" w:cs="Arial" w:hint="cs"/>
                <w:bCs/>
                <w:color w:val="000000" w:themeColor="text1"/>
                <w:sz w:val="22"/>
                <w:szCs w:val="22"/>
                <w:rtl/>
                <w:lang w:val="en-US" w:bidi="ar-JO"/>
              </w:rPr>
              <w:t>4</w:t>
            </w:r>
            <w:r w:rsidR="00003AAA">
              <w:rPr>
                <w:rFonts w:eastAsia="Calibri" w:cs="Arial" w:hint="cs"/>
                <w:bCs/>
                <w:color w:val="000000" w:themeColor="text1"/>
                <w:sz w:val="22"/>
                <w:szCs w:val="22"/>
                <w:rtl/>
                <w:lang w:val="en-US" w:bidi="ar-JO"/>
              </w:rPr>
              <w:t>56</w:t>
            </w:r>
            <w:r w:rsidR="00E34A6B">
              <w:rPr>
                <w:rFonts w:eastAsia="Calibri" w:cs="Arial"/>
                <w:bCs/>
                <w:color w:val="000000" w:themeColor="text1"/>
                <w:sz w:val="22"/>
                <w:szCs w:val="22"/>
                <w:lang w:val="en-US" w:bidi="ar-JO"/>
              </w:rPr>
              <w:t xml:space="preserve"> </w:t>
            </w:r>
            <w:r w:rsidR="00E34A6B">
              <w:rPr>
                <w:rFonts w:eastAsia="Calibri" w:cs="Arial" w:hint="cs"/>
                <w:bCs/>
                <w:color w:val="000000" w:themeColor="text1"/>
                <w:sz w:val="22"/>
                <w:szCs w:val="22"/>
                <w:rtl/>
                <w:lang w:val="en-US"/>
              </w:rPr>
              <w:t xml:space="preserve">او </w:t>
            </w:r>
            <w:r w:rsidR="00003AAA">
              <w:rPr>
                <w:rFonts w:eastAsia="Calibri" w:cs="Arial" w:hint="cs"/>
                <w:bCs/>
                <w:color w:val="000000" w:themeColor="text1"/>
                <w:sz w:val="22"/>
                <w:szCs w:val="22"/>
                <w:rtl/>
                <w:lang w:val="en-US" w:bidi="ar-JO"/>
              </w:rPr>
              <w:t>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0B3223" w:rsidRDefault="000339D2" w:rsidP="000339D2">
            <w:pPr>
              <w:bidi/>
              <w:rPr>
                <w:rFonts w:ascii="Times New Roman" w:hAnsi="Times New Roman"/>
                <w:sz w:val="22"/>
                <w:szCs w:val="22"/>
                <w:rtl/>
                <w:lang w:val="en-US" w:bidi="ar-JO"/>
              </w:rPr>
            </w:pPr>
            <w:r w:rsidRPr="000B3223">
              <w:rPr>
                <w:rFonts w:ascii="Times New Roman" w:hAnsi="Times New Roman"/>
                <w:sz w:val="22"/>
                <w:szCs w:val="22"/>
                <w:rtl/>
                <w:lang w:val="en-US" w:bidi="ar-JO"/>
              </w:rPr>
              <w:t xml:space="preserve">عرض أشرطة فيديو و حالات عن أنواع و خصائص و تقنيات القوقعة  السمعية  وعن عمليات زراعتها </w:t>
            </w:r>
            <w:proofErr w:type="spellStart"/>
            <w:r w:rsidRPr="000B3223">
              <w:rPr>
                <w:rFonts w:ascii="Times New Roman" w:hAnsi="Times New Roman"/>
                <w:sz w:val="22"/>
                <w:szCs w:val="22"/>
                <w:rtl/>
                <w:lang w:val="en-US" w:bidi="ar-JO"/>
              </w:rPr>
              <w:t>واستخدامها,</w:t>
            </w:r>
            <w:proofErr w:type="spellEnd"/>
            <w:r w:rsidRPr="000B3223">
              <w:rPr>
                <w:rFonts w:ascii="Times New Roman" w:hAnsi="Times New Roman"/>
                <w:sz w:val="22"/>
                <w:szCs w:val="22"/>
                <w:rtl/>
                <w:lang w:val="en-US" w:bidi="ar-JO"/>
              </w:rPr>
              <w:t xml:space="preserve"> كذلك عرض ومشاهدة المواد العلمية المتعلقة </w:t>
            </w:r>
            <w:r w:rsidRPr="000B3223">
              <w:rPr>
                <w:rFonts w:ascii="Times New Roman" w:hAnsi="Times New Roman" w:hint="cs"/>
                <w:sz w:val="22"/>
                <w:szCs w:val="22"/>
                <w:rtl/>
                <w:lang w:val="en-US" w:bidi="ar-JO"/>
              </w:rPr>
              <w:t>بالإجرا</w:t>
            </w:r>
            <w:r>
              <w:rPr>
                <w:rFonts w:ascii="Times New Roman" w:hAnsi="Times New Roman" w:hint="cs"/>
                <w:sz w:val="22"/>
                <w:szCs w:val="22"/>
                <w:rtl/>
                <w:lang w:val="en-US" w:bidi="ar-JO"/>
              </w:rPr>
              <w:t>ءا</w:t>
            </w:r>
            <w:r w:rsidRPr="000B3223">
              <w:rPr>
                <w:rFonts w:ascii="Times New Roman" w:hAnsi="Times New Roman" w:hint="cs"/>
                <w:sz w:val="22"/>
                <w:szCs w:val="22"/>
                <w:rtl/>
                <w:lang w:val="en-US" w:bidi="ar-JO"/>
              </w:rPr>
              <w:t>ت</w:t>
            </w:r>
            <w:r w:rsidRPr="000B3223">
              <w:rPr>
                <w:rFonts w:ascii="Times New Roman" w:hAnsi="Times New Roman"/>
                <w:sz w:val="22"/>
                <w:szCs w:val="22"/>
                <w:rtl/>
                <w:lang w:val="en-US" w:bidi="ar-JO"/>
              </w:rPr>
              <w:t xml:space="preserve"> والمداخلات </w:t>
            </w:r>
            <w:r w:rsidRPr="000B3223">
              <w:rPr>
                <w:rFonts w:ascii="Times New Roman" w:hAnsi="Times New Roman" w:hint="cs"/>
                <w:sz w:val="22"/>
                <w:szCs w:val="22"/>
                <w:rtl/>
                <w:lang w:val="en-US" w:bidi="ar-JO"/>
              </w:rPr>
              <w:t>الجراحية</w:t>
            </w:r>
            <w:r w:rsidRPr="000B3223">
              <w:rPr>
                <w:rFonts w:ascii="Times New Roman" w:hAnsi="Times New Roman"/>
                <w:sz w:val="22"/>
                <w:szCs w:val="22"/>
                <w:rtl/>
                <w:lang w:val="en-US" w:bidi="ar-JO"/>
              </w:rPr>
              <w:t xml:space="preserve"> </w:t>
            </w:r>
            <w:r w:rsidRPr="000B3223">
              <w:rPr>
                <w:rFonts w:ascii="Times New Roman" w:hAnsi="Times New Roman" w:hint="cs"/>
                <w:sz w:val="22"/>
                <w:szCs w:val="22"/>
                <w:rtl/>
                <w:lang w:val="en-US" w:bidi="ar-JO"/>
              </w:rPr>
              <w:t>والطبية</w:t>
            </w:r>
            <w:r w:rsidRPr="000B3223">
              <w:rPr>
                <w:rFonts w:ascii="Times New Roman" w:hAnsi="Times New Roman"/>
                <w:sz w:val="22"/>
                <w:szCs w:val="22"/>
                <w:rtl/>
                <w:lang w:val="en-US" w:bidi="ar-JO"/>
              </w:rPr>
              <w:t xml:space="preserve"> و دور أخصائي النطق والسمع في الفريق الطبي</w:t>
            </w:r>
          </w:p>
        </w:tc>
        <w:tc>
          <w:tcPr>
            <w:tcW w:w="1570" w:type="dxa"/>
            <w:tcBorders>
              <w:bottom w:val="single" w:sz="18" w:space="0" w:color="auto"/>
            </w:tcBorders>
            <w:shd w:val="clear" w:color="auto" w:fill="auto"/>
          </w:tcPr>
          <w:p w:rsidR="000339D2" w:rsidRPr="00E14024" w:rsidRDefault="00003AAA"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B295E" w:rsidRPr="00E14024" w:rsidTr="000339D2">
        <w:trPr>
          <w:trHeight w:val="375"/>
        </w:trPr>
        <w:tc>
          <w:tcPr>
            <w:tcW w:w="1111" w:type="dxa"/>
            <w:shd w:val="clear" w:color="auto" w:fill="auto"/>
            <w:vAlign w:val="center"/>
          </w:tcPr>
          <w:p w:rsidR="002B295E" w:rsidRPr="00E14024" w:rsidRDefault="002B295E"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B295E" w:rsidRPr="00E14024" w:rsidRDefault="009B737A" w:rsidP="00D55B78">
            <w:pPr>
              <w:bidi/>
              <w:jc w:val="center"/>
              <w:rPr>
                <w:rFonts w:eastAsia="Calibri" w:cs="Arial"/>
                <w:b/>
                <w:bCs/>
                <w:color w:val="000000" w:themeColor="text1"/>
                <w:sz w:val="22"/>
                <w:szCs w:val="22"/>
                <w:rtl/>
                <w:lang w:val="en-US" w:bidi="ar-JO"/>
              </w:rPr>
            </w:pPr>
            <w:r w:rsidRPr="009B737A">
              <w:rPr>
                <w:rFonts w:ascii="Times New Roman" w:hAnsi="Times New Roman"/>
                <w:b/>
                <w:bCs/>
                <w:sz w:val="22"/>
                <w:szCs w:val="22"/>
                <w:rtl/>
                <w:lang w:val="en-US" w:bidi="ar-JO"/>
              </w:rPr>
              <w:t>تدريب</w:t>
            </w:r>
            <w:r w:rsidRPr="009B737A">
              <w:rPr>
                <w:rFonts w:ascii="Times New Roman" w:eastAsia="Calibri" w:hAnsi="Times New Roman"/>
                <w:b/>
                <w:bCs/>
                <w:sz w:val="22"/>
                <w:szCs w:val="22"/>
                <w:rtl/>
                <w:lang w:val="en-US" w:bidi="ar-JO"/>
              </w:rPr>
              <w:t xml:space="preserve"> </w:t>
            </w:r>
            <w:r w:rsidRPr="009B737A">
              <w:rPr>
                <w:rFonts w:ascii="Times New Roman" w:hAnsi="Times New Roman"/>
                <w:b/>
                <w:bCs/>
                <w:sz w:val="22"/>
                <w:szCs w:val="22"/>
                <w:rtl/>
                <w:lang w:val="en-US"/>
              </w:rPr>
              <w:t>سريري</w:t>
            </w:r>
            <w:r w:rsidRPr="009B737A">
              <w:rPr>
                <w:rFonts w:ascii="Times New Roman" w:hAnsi="Times New Roman"/>
                <w:b/>
                <w:bCs/>
                <w:sz w:val="22"/>
                <w:szCs w:val="22"/>
                <w:rtl/>
                <w:lang w:val="en-US" w:bidi="ar-JO"/>
              </w:rPr>
              <w:t xml:space="preserve"> نطق 3</w:t>
            </w:r>
          </w:p>
        </w:tc>
        <w:tc>
          <w:tcPr>
            <w:tcW w:w="2666" w:type="dxa"/>
            <w:shd w:val="clear" w:color="auto" w:fill="auto"/>
            <w:vAlign w:val="center"/>
          </w:tcPr>
          <w:p w:rsidR="002B295E" w:rsidRPr="00E14024" w:rsidRDefault="002B295E"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B295E" w:rsidRPr="00E14024" w:rsidRDefault="002B295E"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1805461</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 xml:space="preserve">Clinical Practicum </w:t>
            </w:r>
            <w:r w:rsidR="00E34A6B">
              <w:rPr>
                <w:rFonts w:asciiTheme="majorBidi" w:hAnsiTheme="majorBidi" w:cstheme="majorBidi"/>
                <w:b/>
                <w:bCs/>
                <w:color w:val="000000" w:themeColor="text1"/>
                <w:sz w:val="22"/>
                <w:szCs w:val="28"/>
                <w:lang w:val="en-US"/>
              </w:rPr>
              <w:t xml:space="preserve">in </w:t>
            </w:r>
            <w:r w:rsidRPr="00257F8C">
              <w:rPr>
                <w:rFonts w:asciiTheme="majorBidi" w:hAnsiTheme="majorBidi" w:cstheme="majorBidi"/>
                <w:b/>
                <w:bCs/>
                <w:color w:val="000000" w:themeColor="text1"/>
                <w:sz w:val="22"/>
                <w:szCs w:val="28"/>
              </w:rPr>
              <w:t>Speech 3</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1805362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2B295E" w:rsidRDefault="000339D2" w:rsidP="000339D2">
            <w:pPr>
              <w:bidi/>
              <w:ind w:left="65"/>
              <w:rPr>
                <w:rFonts w:ascii="Times New Roman" w:eastAsia="Calibri" w:hAnsi="Times New Roman"/>
                <w:color w:val="FF0000"/>
                <w:sz w:val="22"/>
                <w:szCs w:val="22"/>
                <w:rtl/>
                <w:lang w:val="en-US" w:bidi="ar-JO"/>
              </w:rPr>
            </w:pPr>
            <w:r w:rsidRPr="009B737A">
              <w:rPr>
                <w:rFonts w:ascii="Times New Roman" w:hAnsi="Times New Roman"/>
                <w:sz w:val="22"/>
                <w:szCs w:val="22"/>
                <w:rtl/>
                <w:lang w:val="en-US"/>
              </w:rPr>
              <w:t xml:space="preserve">التعامل المباشر مع المرضى بشكل اكثر استقلالية من خلال عمل تقييم شامل للحالة </w:t>
            </w:r>
            <w:proofErr w:type="spellStart"/>
            <w:r w:rsidRPr="009B737A">
              <w:rPr>
                <w:rFonts w:ascii="Times New Roman" w:hAnsi="Times New Roman"/>
                <w:sz w:val="22"/>
                <w:szCs w:val="22"/>
                <w:rtl/>
                <w:lang w:val="en-US"/>
              </w:rPr>
              <w:t>واجراء</w:t>
            </w:r>
            <w:proofErr w:type="spellEnd"/>
            <w:r w:rsidRPr="009B737A">
              <w:rPr>
                <w:rFonts w:ascii="Times New Roman" w:hAnsi="Times New Roman"/>
                <w:sz w:val="22"/>
                <w:szCs w:val="22"/>
                <w:rtl/>
                <w:lang w:val="en-US"/>
              </w:rPr>
              <w:t xml:space="preserve"> ال</w:t>
            </w:r>
            <w:r>
              <w:rPr>
                <w:rFonts w:ascii="Times New Roman" w:hAnsi="Times New Roman" w:hint="cs"/>
                <w:sz w:val="22"/>
                <w:szCs w:val="22"/>
                <w:rtl/>
                <w:lang w:val="en-US"/>
              </w:rPr>
              <w:t>ا</w:t>
            </w:r>
            <w:r w:rsidRPr="009B737A">
              <w:rPr>
                <w:rFonts w:ascii="Times New Roman" w:hAnsi="Times New Roman"/>
                <w:sz w:val="22"/>
                <w:szCs w:val="22"/>
                <w:rtl/>
                <w:lang w:val="en-US"/>
              </w:rPr>
              <w:t xml:space="preserve">ختبارات المقننة وغير المقننة خاصة بالنطق و اللغة و الصوت للوصول الى تشخيص دقيق </w:t>
            </w:r>
            <w:r w:rsidRPr="009B737A">
              <w:rPr>
                <w:rFonts w:ascii="Times New Roman" w:hAnsi="Times New Roman" w:hint="cs"/>
                <w:sz w:val="22"/>
                <w:szCs w:val="22"/>
                <w:rtl/>
                <w:lang w:val="en-US"/>
              </w:rPr>
              <w:t>للحالة</w:t>
            </w:r>
            <w:r w:rsidRPr="009B737A">
              <w:rPr>
                <w:rFonts w:ascii="Times New Roman" w:hAnsi="Times New Roman"/>
                <w:sz w:val="22"/>
                <w:szCs w:val="22"/>
                <w:rtl/>
                <w:lang w:val="en-US"/>
              </w:rPr>
              <w:t xml:space="preserve"> من حيث منشأ الاضطراب و نوعه و درجته. أعداد و تنفيذ خطط علاجية تضم </w:t>
            </w:r>
            <w:r w:rsidRPr="009B737A">
              <w:rPr>
                <w:rFonts w:ascii="Times New Roman" w:hAnsi="Times New Roman"/>
                <w:sz w:val="22"/>
                <w:szCs w:val="22"/>
                <w:rtl/>
                <w:lang w:val="en-US" w:bidi="ar-JO"/>
              </w:rPr>
              <w:t xml:space="preserve">أهداف قصيرة وطويلة المدى وكتابة تقارير عن تقدم الحالة </w:t>
            </w:r>
            <w:r w:rsidRPr="009B737A">
              <w:rPr>
                <w:rFonts w:ascii="Times New Roman" w:eastAsia="Calibri" w:hAnsi="Times New Roman"/>
                <w:sz w:val="22"/>
                <w:szCs w:val="22"/>
                <w:rtl/>
                <w:lang w:val="en-US" w:bidi="ar-JO"/>
              </w:rPr>
              <w:t xml:space="preserve">وكذلك عملية التدريب على استخدام </w:t>
            </w:r>
            <w:r w:rsidRPr="009B737A">
              <w:rPr>
                <w:rFonts w:ascii="Times New Roman" w:eastAsia="Calibri" w:hAnsi="Times New Roman" w:hint="cs"/>
                <w:sz w:val="22"/>
                <w:szCs w:val="22"/>
                <w:rtl/>
                <w:lang w:val="en-US" w:bidi="ar-JO"/>
              </w:rPr>
              <w:t>الأجهزة</w:t>
            </w:r>
            <w:r w:rsidRPr="009B737A">
              <w:rPr>
                <w:rFonts w:ascii="Times New Roman" w:eastAsia="Calibri" w:hAnsi="Times New Roman"/>
                <w:sz w:val="22"/>
                <w:szCs w:val="22"/>
                <w:rtl/>
                <w:lang w:val="en-US" w:bidi="ar-JO"/>
              </w:rPr>
              <w:t xml:space="preserve"> </w:t>
            </w:r>
            <w:r w:rsidRPr="009B737A">
              <w:rPr>
                <w:rFonts w:ascii="Times New Roman" w:eastAsia="Calibri" w:hAnsi="Times New Roman" w:hint="cs"/>
                <w:sz w:val="22"/>
                <w:szCs w:val="22"/>
                <w:rtl/>
                <w:lang w:val="en-US" w:bidi="ar-JO"/>
              </w:rPr>
              <w:t>المستخدمة</w:t>
            </w:r>
            <w:r w:rsidRPr="009B737A">
              <w:rPr>
                <w:rFonts w:ascii="Times New Roman" w:eastAsia="Calibri" w:hAnsi="Times New Roman"/>
                <w:sz w:val="22"/>
                <w:szCs w:val="22"/>
                <w:rtl/>
                <w:lang w:val="en-US" w:bidi="ar-JO"/>
              </w:rPr>
              <w:t xml:space="preserve"> في عملية الفحص والتقييم على أشخاص طبيعيين</w:t>
            </w:r>
            <w:r w:rsidRPr="009B737A">
              <w:rPr>
                <w:rFonts w:ascii="Times New Roman" w:hAnsi="Times New Roman"/>
                <w:sz w:val="22"/>
                <w:szCs w:val="22"/>
                <w:rtl/>
                <w:lang w:val="en-US" w:bidi="ar-JO"/>
              </w:rPr>
              <w:t xml:space="preserve"> وحالات مرضيه </w:t>
            </w:r>
            <w:r w:rsidRPr="009B737A">
              <w:rPr>
                <w:rFonts w:ascii="Times New Roman" w:hAnsi="Times New Roman" w:hint="cs"/>
                <w:sz w:val="22"/>
                <w:szCs w:val="22"/>
                <w:rtl/>
                <w:lang w:val="en-US" w:bidi="ar-JO"/>
              </w:rPr>
              <w:t>للمقارنة</w:t>
            </w:r>
            <w:r w:rsidRPr="009B737A">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7A2709" w:rsidRPr="00E14024" w:rsidTr="000339D2">
        <w:trPr>
          <w:trHeight w:val="375"/>
        </w:trPr>
        <w:tc>
          <w:tcPr>
            <w:tcW w:w="1111"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7A2709" w:rsidRPr="00E14024" w:rsidRDefault="008337B2" w:rsidP="00D55B78">
            <w:pPr>
              <w:bidi/>
              <w:jc w:val="center"/>
              <w:rPr>
                <w:rFonts w:eastAsia="Calibri" w:cs="Arial"/>
                <w:b/>
                <w:bCs/>
                <w:color w:val="000000" w:themeColor="text1"/>
                <w:sz w:val="22"/>
                <w:szCs w:val="22"/>
                <w:rtl/>
                <w:lang w:val="en-US" w:bidi="ar-JO"/>
              </w:rPr>
            </w:pPr>
            <w:r w:rsidRPr="008337B2">
              <w:rPr>
                <w:rFonts w:ascii="Times New Roman" w:hAnsi="Times New Roman"/>
                <w:b/>
                <w:bCs/>
                <w:sz w:val="22"/>
                <w:szCs w:val="22"/>
                <w:rtl/>
                <w:lang w:val="en-US" w:bidi="ar-JO"/>
              </w:rPr>
              <w:t xml:space="preserve">تدريب </w:t>
            </w:r>
            <w:r w:rsidRPr="008337B2">
              <w:rPr>
                <w:rFonts w:ascii="Times New Roman" w:hAnsi="Times New Roman"/>
                <w:b/>
                <w:bCs/>
                <w:sz w:val="22"/>
                <w:szCs w:val="22"/>
                <w:rtl/>
                <w:lang w:val="en-US"/>
              </w:rPr>
              <w:t xml:space="preserve">سريري </w:t>
            </w:r>
            <w:r w:rsidRPr="008337B2">
              <w:rPr>
                <w:rFonts w:ascii="Times New Roman" w:hAnsi="Times New Roman"/>
                <w:b/>
                <w:bCs/>
                <w:sz w:val="22"/>
                <w:szCs w:val="22"/>
                <w:rtl/>
                <w:lang w:val="en-US" w:bidi="ar-JO"/>
              </w:rPr>
              <w:t>نطق 4</w:t>
            </w:r>
          </w:p>
        </w:tc>
        <w:tc>
          <w:tcPr>
            <w:tcW w:w="2666" w:type="dxa"/>
            <w:shd w:val="clear" w:color="auto" w:fill="auto"/>
            <w:vAlign w:val="center"/>
          </w:tcPr>
          <w:p w:rsidR="007A2709" w:rsidRPr="00E14024" w:rsidRDefault="007A2709"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1805462</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hAnsiTheme="majorBidi" w:cstheme="majorBidi"/>
                <w:b/>
                <w:bCs/>
                <w:color w:val="000000" w:themeColor="text1"/>
                <w:sz w:val="22"/>
                <w:szCs w:val="22"/>
              </w:rPr>
              <w:t>Clinical Practicum</w:t>
            </w:r>
            <w:r w:rsidR="00E34A6B">
              <w:rPr>
                <w:rFonts w:asciiTheme="majorBidi" w:hAnsiTheme="majorBidi" w:cstheme="majorBidi"/>
                <w:b/>
                <w:bCs/>
                <w:color w:val="000000" w:themeColor="text1"/>
                <w:sz w:val="22"/>
                <w:szCs w:val="22"/>
              </w:rPr>
              <w:t xml:space="preserve"> in</w:t>
            </w:r>
            <w:r w:rsidRPr="00257F8C">
              <w:rPr>
                <w:rFonts w:asciiTheme="majorBidi" w:hAnsiTheme="majorBidi" w:cstheme="majorBidi"/>
                <w:b/>
                <w:bCs/>
                <w:color w:val="000000" w:themeColor="text1"/>
                <w:sz w:val="22"/>
                <w:szCs w:val="22"/>
              </w:rPr>
              <w:t xml:space="preserve"> Speech 4</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6B30B6">
              <w:rPr>
                <w:rFonts w:eastAsia="Calibri" w:cs="Arial" w:hint="cs"/>
                <w:bCs/>
                <w:color w:val="000000" w:themeColor="text1"/>
                <w:sz w:val="22"/>
                <w:szCs w:val="22"/>
                <w:rtl/>
                <w:lang w:val="en-US" w:bidi="ar-JO"/>
              </w:rPr>
              <w:t xml:space="preserve"> 1805461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8337B2" w:rsidRDefault="000339D2" w:rsidP="000339D2">
            <w:pPr>
              <w:tabs>
                <w:tab w:val="left" w:pos="7329"/>
              </w:tabs>
              <w:bidi/>
              <w:ind w:left="26"/>
              <w:jc w:val="both"/>
              <w:rPr>
                <w:rFonts w:ascii="Times New Roman" w:hAnsi="Times New Roman"/>
                <w:sz w:val="22"/>
                <w:szCs w:val="22"/>
                <w:rtl/>
                <w:lang w:val="en-US"/>
              </w:rPr>
            </w:pPr>
            <w:r w:rsidRPr="008337B2">
              <w:rPr>
                <w:rFonts w:ascii="Times New Roman" w:hAnsi="Times New Roman"/>
                <w:sz w:val="22"/>
                <w:szCs w:val="22"/>
                <w:rtl/>
                <w:lang w:val="en-US"/>
              </w:rPr>
              <w:t xml:space="preserve">التعامل المباشر مع حالات خاصة </w:t>
            </w:r>
            <w:r w:rsidRPr="008337B2">
              <w:rPr>
                <w:rFonts w:ascii="Times New Roman" w:hAnsi="Times New Roman" w:hint="cs"/>
                <w:sz w:val="22"/>
                <w:szCs w:val="22"/>
                <w:rtl/>
                <w:lang w:val="en-US"/>
              </w:rPr>
              <w:t>ومتقدمة. والتعام</w:t>
            </w:r>
            <w:r w:rsidRPr="008337B2">
              <w:rPr>
                <w:rFonts w:ascii="Times New Roman" w:hAnsi="Times New Roman" w:hint="eastAsia"/>
                <w:sz w:val="22"/>
                <w:szCs w:val="22"/>
                <w:rtl/>
                <w:lang w:val="en-US"/>
              </w:rPr>
              <w:t>ل</w:t>
            </w:r>
            <w:r w:rsidRPr="008337B2">
              <w:rPr>
                <w:rFonts w:ascii="Times New Roman" w:hAnsi="Times New Roman"/>
                <w:sz w:val="22"/>
                <w:szCs w:val="22"/>
                <w:rtl/>
                <w:lang w:val="en-US"/>
              </w:rPr>
              <w:t xml:space="preserve"> مع مختلف المشاكل النطقية والصوتية واللغوية بمسبباتها المختلقة وبشكل مستقل </w:t>
            </w:r>
            <w:r w:rsidRPr="008337B2">
              <w:rPr>
                <w:rFonts w:ascii="Times New Roman" w:hAnsi="Times New Roman" w:hint="cs"/>
                <w:sz w:val="22"/>
                <w:szCs w:val="22"/>
                <w:rtl/>
                <w:lang w:val="en-US"/>
              </w:rPr>
              <w:t>وأعداد وتنفيذ خطط</w:t>
            </w:r>
            <w:r w:rsidRPr="008337B2">
              <w:rPr>
                <w:rFonts w:ascii="Times New Roman" w:hAnsi="Times New Roman"/>
                <w:sz w:val="22"/>
                <w:szCs w:val="22"/>
                <w:rtl/>
                <w:lang w:val="en-US"/>
              </w:rPr>
              <w:t xml:space="preserve"> علاجية تضم </w:t>
            </w:r>
            <w:r w:rsidRPr="008337B2">
              <w:rPr>
                <w:rFonts w:ascii="Times New Roman" w:hAnsi="Times New Roman"/>
                <w:sz w:val="22"/>
                <w:szCs w:val="22"/>
                <w:rtl/>
                <w:lang w:val="en-US" w:bidi="ar-JO"/>
              </w:rPr>
              <w:t>أهداف قصيرة وطويلة المدى</w:t>
            </w:r>
            <w:r w:rsidRPr="008337B2">
              <w:rPr>
                <w:rFonts w:ascii="Times New Roman" w:hAnsi="Times New Roman"/>
                <w:sz w:val="22"/>
                <w:szCs w:val="22"/>
                <w:rtl/>
                <w:lang w:val="en-US"/>
              </w:rPr>
              <w:t>.</w:t>
            </w:r>
            <w:r w:rsidRPr="008337B2">
              <w:rPr>
                <w:rFonts w:ascii="Times New Roman" w:hAnsi="Times New Roman"/>
                <w:sz w:val="22"/>
                <w:szCs w:val="22"/>
                <w:rtl/>
                <w:lang w:val="en-US" w:bidi="ar-JO"/>
              </w:rPr>
              <w:t xml:space="preserve"> </w:t>
            </w:r>
            <w:r w:rsidRPr="008337B2">
              <w:rPr>
                <w:rFonts w:ascii="Times New Roman" w:hAnsi="Times New Roman"/>
                <w:sz w:val="22"/>
                <w:szCs w:val="22"/>
                <w:rtl/>
                <w:lang w:val="en-US"/>
              </w:rPr>
              <w:t xml:space="preserve">التركيز على حالة من كل نوع لتقديم تقارير </w:t>
            </w:r>
            <w:proofErr w:type="spellStart"/>
            <w:r w:rsidRPr="008337B2">
              <w:rPr>
                <w:rFonts w:ascii="Times New Roman" w:hAnsi="Times New Roman"/>
                <w:sz w:val="22"/>
                <w:szCs w:val="22"/>
                <w:rtl/>
                <w:lang w:val="en-US"/>
              </w:rPr>
              <w:t>بها</w:t>
            </w:r>
            <w:proofErr w:type="spellEnd"/>
            <w:r w:rsidRPr="008337B2">
              <w:rPr>
                <w:rFonts w:ascii="Times New Roman" w:hAnsi="Times New Roman"/>
                <w:sz w:val="22"/>
                <w:szCs w:val="22"/>
                <w:rtl/>
                <w:lang w:val="en-US"/>
              </w:rPr>
              <w:t xml:space="preserve"> </w:t>
            </w:r>
            <w:r w:rsidRPr="008337B2">
              <w:rPr>
                <w:rFonts w:ascii="Times New Roman" w:eastAsia="Calibri" w:hAnsi="Times New Roman"/>
                <w:sz w:val="22"/>
                <w:szCs w:val="22"/>
                <w:rtl/>
                <w:lang w:val="en-US" w:bidi="ar-JO"/>
              </w:rPr>
              <w:t xml:space="preserve">وكذلك عملية التدريب على استخدام </w:t>
            </w:r>
            <w:r w:rsidRPr="008337B2">
              <w:rPr>
                <w:rFonts w:ascii="Times New Roman" w:eastAsia="Calibri" w:hAnsi="Times New Roman" w:hint="cs"/>
                <w:sz w:val="22"/>
                <w:szCs w:val="22"/>
                <w:rtl/>
                <w:lang w:val="en-US" w:bidi="ar-JO"/>
              </w:rPr>
              <w:t>الأجهزة</w:t>
            </w:r>
            <w:r w:rsidRPr="008337B2">
              <w:rPr>
                <w:rFonts w:ascii="Times New Roman" w:eastAsia="Calibri" w:hAnsi="Times New Roman"/>
                <w:sz w:val="22"/>
                <w:szCs w:val="22"/>
                <w:rtl/>
                <w:lang w:val="en-US" w:bidi="ar-JO"/>
              </w:rPr>
              <w:t xml:space="preserve"> </w:t>
            </w:r>
            <w:r w:rsidRPr="008337B2">
              <w:rPr>
                <w:rFonts w:ascii="Times New Roman" w:eastAsia="Calibri" w:hAnsi="Times New Roman" w:hint="cs"/>
                <w:sz w:val="22"/>
                <w:szCs w:val="22"/>
                <w:rtl/>
                <w:lang w:val="en-US" w:bidi="ar-JO"/>
              </w:rPr>
              <w:t>المستخدمة</w:t>
            </w:r>
            <w:r w:rsidRPr="008337B2">
              <w:rPr>
                <w:rFonts w:ascii="Times New Roman" w:eastAsia="Calibri" w:hAnsi="Times New Roman"/>
                <w:sz w:val="22"/>
                <w:szCs w:val="22"/>
                <w:rtl/>
                <w:lang w:val="en-US" w:bidi="ar-JO"/>
              </w:rPr>
              <w:t xml:space="preserve"> في عملية الفحص والتقييم على أشخاص طبيعيين</w:t>
            </w:r>
            <w:r w:rsidRPr="008337B2">
              <w:rPr>
                <w:rFonts w:ascii="Times New Roman" w:hAnsi="Times New Roman"/>
                <w:sz w:val="22"/>
                <w:szCs w:val="22"/>
                <w:rtl/>
                <w:lang w:val="en-US" w:bidi="ar-JO"/>
              </w:rPr>
              <w:t xml:space="preserve"> وحالات مرضيه </w:t>
            </w:r>
            <w:r w:rsidRPr="008337B2">
              <w:rPr>
                <w:rFonts w:ascii="Times New Roman" w:hAnsi="Times New Roman" w:hint="cs"/>
                <w:sz w:val="22"/>
                <w:szCs w:val="22"/>
                <w:rtl/>
                <w:lang w:val="en-US" w:bidi="ar-JO"/>
              </w:rPr>
              <w:t>للمقارنة</w:t>
            </w:r>
            <w:r w:rsidRPr="008337B2">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 وخصوصا أجهزة تحليل الكلام </w:t>
            </w:r>
            <w:proofErr w:type="spellStart"/>
            <w:r w:rsidRPr="008337B2">
              <w:rPr>
                <w:rFonts w:ascii="Times New Roman" w:hAnsi="Times New Roman"/>
                <w:sz w:val="22"/>
                <w:szCs w:val="22"/>
                <w:rtl/>
                <w:lang w:val="en-US" w:bidi="ar-JO"/>
              </w:rPr>
              <w:t>والخنة</w:t>
            </w:r>
            <w:proofErr w:type="spellEnd"/>
            <w:r w:rsidRPr="008337B2">
              <w:rPr>
                <w:rFonts w:ascii="Times New Roman" w:hAnsi="Times New Roman"/>
                <w:sz w:val="22"/>
                <w:szCs w:val="22"/>
                <w:rtl/>
                <w:lang w:val="en-US" w:bidi="ar-JO"/>
              </w:rPr>
              <w:t xml:space="preserve"> الأنفية و تنظير </w:t>
            </w:r>
            <w:proofErr w:type="spellStart"/>
            <w:r w:rsidRPr="008337B2">
              <w:rPr>
                <w:rFonts w:ascii="Times New Roman" w:hAnsi="Times New Roman"/>
                <w:sz w:val="22"/>
                <w:szCs w:val="22"/>
                <w:rtl/>
                <w:lang w:val="en-US" w:bidi="ar-JO"/>
              </w:rPr>
              <w:t>الأحبال</w:t>
            </w:r>
            <w:proofErr w:type="spellEnd"/>
            <w:r w:rsidRPr="008337B2">
              <w:rPr>
                <w:rFonts w:ascii="Times New Roman" w:hAnsi="Times New Roman"/>
                <w:sz w:val="22"/>
                <w:szCs w:val="22"/>
                <w:rtl/>
                <w:lang w:val="en-US" w:bidi="ar-JO"/>
              </w:rPr>
              <w:t xml:space="preserve"> </w:t>
            </w:r>
            <w:r w:rsidRPr="008337B2">
              <w:rPr>
                <w:rFonts w:ascii="Times New Roman" w:hAnsi="Times New Roman" w:hint="cs"/>
                <w:sz w:val="22"/>
                <w:szCs w:val="22"/>
                <w:rtl/>
                <w:lang w:val="en-US" w:bidi="ar-JO"/>
              </w:rPr>
              <w:t>الصوتية</w:t>
            </w:r>
            <w:r w:rsidRPr="008337B2">
              <w:rPr>
                <w:rFonts w:ascii="Times New Roman" w:hAnsi="Times New Roman"/>
                <w:sz w:val="22"/>
                <w:szCs w:val="22"/>
                <w:rtl/>
                <w:lang w:val="en-US" w:bidi="ar-JO"/>
              </w:rPr>
              <w:t>.</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7A2709" w:rsidRPr="00E14024" w:rsidTr="000339D2">
        <w:trPr>
          <w:trHeight w:val="375"/>
        </w:trPr>
        <w:tc>
          <w:tcPr>
            <w:tcW w:w="1111"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7A2709" w:rsidRPr="00E14024" w:rsidRDefault="00BB2B8A" w:rsidP="00D55B78">
            <w:pPr>
              <w:bidi/>
              <w:jc w:val="center"/>
              <w:rPr>
                <w:rFonts w:eastAsia="Calibri" w:cs="Arial"/>
                <w:b/>
                <w:bCs/>
                <w:color w:val="000000" w:themeColor="text1"/>
                <w:sz w:val="22"/>
                <w:szCs w:val="22"/>
                <w:rtl/>
                <w:lang w:val="en-US" w:bidi="ar-JO"/>
              </w:rPr>
            </w:pPr>
            <w:r w:rsidRPr="00BB2B8A">
              <w:rPr>
                <w:rFonts w:ascii="Times New Roman" w:eastAsia="Calibri" w:hAnsi="Times New Roman"/>
                <w:b/>
                <w:bCs/>
                <w:sz w:val="22"/>
                <w:szCs w:val="22"/>
                <w:rtl/>
                <w:lang w:val="en-US"/>
              </w:rPr>
              <w:t>تدريب سريري سمع 3</w:t>
            </w:r>
          </w:p>
        </w:tc>
        <w:tc>
          <w:tcPr>
            <w:tcW w:w="2666" w:type="dxa"/>
            <w:shd w:val="clear" w:color="auto" w:fill="auto"/>
            <w:vAlign w:val="center"/>
          </w:tcPr>
          <w:p w:rsidR="007A2709" w:rsidRPr="00E14024" w:rsidRDefault="007A2709"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1805471</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Clinical Practicum</w:t>
            </w:r>
            <w:r w:rsidR="00E34A6B">
              <w:rPr>
                <w:rFonts w:asciiTheme="majorBidi" w:hAnsiTheme="majorBidi" w:cstheme="majorBidi"/>
                <w:b/>
                <w:bCs/>
                <w:color w:val="000000" w:themeColor="text1"/>
                <w:sz w:val="22"/>
                <w:szCs w:val="28"/>
              </w:rPr>
              <w:t xml:space="preserve"> in</w:t>
            </w:r>
            <w:r w:rsidRPr="00257F8C">
              <w:rPr>
                <w:rFonts w:asciiTheme="majorBidi" w:hAnsiTheme="majorBidi" w:cstheme="majorBidi"/>
                <w:b/>
                <w:bCs/>
                <w:color w:val="000000" w:themeColor="text1"/>
                <w:sz w:val="22"/>
                <w:szCs w:val="28"/>
              </w:rPr>
              <w:t xml:space="preserve"> Audiology 3</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1805372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BB2B8A" w:rsidRDefault="000339D2" w:rsidP="000339D2">
            <w:pPr>
              <w:bidi/>
              <w:spacing w:after="200" w:line="276" w:lineRule="auto"/>
              <w:rPr>
                <w:rFonts w:ascii="Times New Roman" w:eastAsia="Calibri" w:hAnsi="Times New Roman"/>
                <w:color w:val="FF0000"/>
                <w:sz w:val="22"/>
                <w:szCs w:val="22"/>
                <w:rtl/>
                <w:lang w:val="en-US" w:bidi="ar-JO"/>
              </w:rPr>
            </w:pPr>
            <w:r w:rsidRPr="00BB2B8A">
              <w:rPr>
                <w:rFonts w:ascii="Times New Roman" w:eastAsia="Calibri" w:hAnsi="Times New Roman"/>
                <w:sz w:val="22"/>
                <w:szCs w:val="22"/>
                <w:rtl/>
                <w:lang w:val="en-US" w:bidi="ar-JO"/>
              </w:rPr>
              <w:t xml:space="preserve">الفحوصات السمعية وفحوصات الاضطرابات </w:t>
            </w:r>
            <w:r w:rsidRPr="00BB2B8A">
              <w:rPr>
                <w:rFonts w:ascii="Times New Roman" w:eastAsia="Calibri" w:hAnsi="Times New Roman" w:hint="cs"/>
                <w:sz w:val="22"/>
                <w:szCs w:val="22"/>
                <w:rtl/>
                <w:lang w:val="en-US" w:bidi="ar-JO"/>
              </w:rPr>
              <w:t>السمعية. طرق</w:t>
            </w:r>
            <w:r w:rsidRPr="00BB2B8A">
              <w:rPr>
                <w:rFonts w:ascii="Times New Roman" w:eastAsia="Calibri" w:hAnsi="Times New Roman"/>
                <w:sz w:val="22"/>
                <w:szCs w:val="22"/>
                <w:rtl/>
                <w:lang w:val="en-US" w:bidi="ar-JO"/>
              </w:rPr>
              <w:t xml:space="preserve"> التشخيص </w:t>
            </w:r>
            <w:r w:rsidRPr="00BB2B8A">
              <w:rPr>
                <w:rFonts w:ascii="Times New Roman" w:eastAsia="Calibri" w:hAnsi="Times New Roman" w:hint="cs"/>
                <w:sz w:val="22"/>
                <w:szCs w:val="22"/>
                <w:rtl/>
                <w:lang w:val="en-US" w:bidi="ar-JO"/>
              </w:rPr>
              <w:t>السمعي،</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التعامل مع حالات متقدمة وطرق</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التعامل مع مختلف المشاكل السمعية بمسبباتها المختلقة وبشكل مستقل.</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 xml:space="preserve">التركيز على حالة لتقديم تقرير </w:t>
            </w:r>
            <w:proofErr w:type="spellStart"/>
            <w:r w:rsidRPr="00BB2B8A">
              <w:rPr>
                <w:rFonts w:ascii="Times New Roman" w:eastAsia="Calibri" w:hAnsi="Times New Roman"/>
                <w:sz w:val="22"/>
                <w:szCs w:val="22"/>
                <w:rtl/>
                <w:lang w:val="en-US"/>
              </w:rPr>
              <w:t>بها،</w:t>
            </w:r>
            <w:proofErr w:type="spellEnd"/>
            <w:r w:rsidRPr="00BB2B8A">
              <w:rPr>
                <w:rFonts w:ascii="Times New Roman" w:eastAsia="Calibri" w:hAnsi="Times New Roman"/>
                <w:sz w:val="22"/>
                <w:szCs w:val="22"/>
                <w:rtl/>
                <w:lang w:val="en-US"/>
              </w:rPr>
              <w:t xml:space="preserve"> </w:t>
            </w:r>
            <w:r w:rsidRPr="00BB2B8A">
              <w:rPr>
                <w:rFonts w:ascii="Times New Roman" w:hAnsi="Times New Roman"/>
                <w:sz w:val="22"/>
                <w:szCs w:val="22"/>
                <w:rtl/>
                <w:lang w:val="en-US"/>
              </w:rPr>
              <w:t xml:space="preserve">والتعامل مع مختلف الاضطرابات السمعية ومسبباتها المختلقة وبشكل مستقل </w:t>
            </w:r>
            <w:r w:rsidRPr="00BB2B8A">
              <w:rPr>
                <w:rFonts w:ascii="Times New Roman" w:hAnsi="Times New Roman" w:hint="cs"/>
                <w:sz w:val="22"/>
                <w:szCs w:val="22"/>
                <w:rtl/>
                <w:lang w:val="en-US"/>
              </w:rPr>
              <w:t>وأعداد وتنفيذ خطط</w:t>
            </w:r>
            <w:r w:rsidRPr="00BB2B8A">
              <w:rPr>
                <w:rFonts w:ascii="Times New Roman" w:hAnsi="Times New Roman"/>
                <w:sz w:val="22"/>
                <w:szCs w:val="22"/>
                <w:rtl/>
                <w:lang w:val="en-US"/>
              </w:rPr>
              <w:t xml:space="preserve"> علاجية تضم </w:t>
            </w:r>
            <w:r w:rsidRPr="00BB2B8A">
              <w:rPr>
                <w:rFonts w:ascii="Times New Roman" w:hAnsi="Times New Roman"/>
                <w:sz w:val="22"/>
                <w:szCs w:val="22"/>
                <w:rtl/>
                <w:lang w:val="en-US" w:bidi="ar-JO"/>
              </w:rPr>
              <w:t>أهداف قصيرة وطويلة المدى</w:t>
            </w:r>
            <w:r w:rsidRPr="00BB2B8A">
              <w:rPr>
                <w:rFonts w:ascii="Times New Roman" w:hAnsi="Times New Roman"/>
                <w:sz w:val="22"/>
                <w:szCs w:val="22"/>
                <w:rtl/>
                <w:lang w:val="en-US"/>
              </w:rPr>
              <w:t>.</w:t>
            </w:r>
            <w:r w:rsidRPr="00BB2B8A">
              <w:rPr>
                <w:rFonts w:ascii="Times New Roman" w:hAnsi="Times New Roman"/>
                <w:sz w:val="22"/>
                <w:szCs w:val="22"/>
                <w:rtl/>
                <w:lang w:val="en-US" w:bidi="ar-JO"/>
              </w:rPr>
              <w:t xml:space="preserve"> </w:t>
            </w:r>
            <w:r w:rsidRPr="00BB2B8A">
              <w:rPr>
                <w:rFonts w:ascii="Times New Roman" w:hAnsi="Times New Roman"/>
                <w:sz w:val="22"/>
                <w:szCs w:val="22"/>
                <w:rtl/>
                <w:lang w:val="en-US"/>
              </w:rPr>
              <w:t xml:space="preserve">التركيز على حالة من كل نوع لتقديم تقارير </w:t>
            </w:r>
            <w:proofErr w:type="spellStart"/>
            <w:r w:rsidRPr="00BB2B8A">
              <w:rPr>
                <w:rFonts w:ascii="Times New Roman" w:hAnsi="Times New Roman"/>
                <w:sz w:val="22"/>
                <w:szCs w:val="22"/>
                <w:rtl/>
                <w:lang w:val="en-US"/>
              </w:rPr>
              <w:t>بها</w:t>
            </w:r>
            <w:proofErr w:type="spellEnd"/>
            <w:r w:rsidRPr="00BB2B8A">
              <w:rPr>
                <w:rFonts w:ascii="Times New Roman" w:hAnsi="Times New Roman"/>
                <w:sz w:val="22"/>
                <w:szCs w:val="22"/>
                <w:rtl/>
                <w:lang w:val="en-US"/>
              </w:rPr>
              <w:t xml:space="preserve"> </w:t>
            </w:r>
            <w:r w:rsidRPr="00BB2B8A">
              <w:rPr>
                <w:rFonts w:ascii="Times New Roman" w:eastAsia="Calibri" w:hAnsi="Times New Roman"/>
                <w:sz w:val="22"/>
                <w:szCs w:val="22"/>
                <w:rtl/>
                <w:lang w:val="en-US" w:bidi="ar-JO"/>
              </w:rPr>
              <w:t xml:space="preserve">وكذلك عملية التدريب على استخدام </w:t>
            </w:r>
            <w:r w:rsidRPr="00BB2B8A">
              <w:rPr>
                <w:rFonts w:ascii="Times New Roman" w:eastAsia="Calibri" w:hAnsi="Times New Roman" w:hint="cs"/>
                <w:sz w:val="22"/>
                <w:szCs w:val="22"/>
                <w:rtl/>
                <w:lang w:val="en-US" w:bidi="ar-JO"/>
              </w:rPr>
              <w:t>الأجهزة</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hint="cs"/>
                <w:sz w:val="22"/>
                <w:szCs w:val="22"/>
                <w:rtl/>
                <w:lang w:val="en-US" w:bidi="ar-JO"/>
              </w:rPr>
              <w:t>المستخدمة</w:t>
            </w:r>
            <w:r w:rsidRPr="00BB2B8A">
              <w:rPr>
                <w:rFonts w:ascii="Times New Roman" w:eastAsia="Calibri" w:hAnsi="Times New Roman"/>
                <w:sz w:val="22"/>
                <w:szCs w:val="22"/>
                <w:rtl/>
                <w:lang w:val="en-US" w:bidi="ar-JO"/>
              </w:rPr>
              <w:t xml:space="preserve"> في عملية الفحص والتقييم على أشخاص طبيعيين</w:t>
            </w:r>
            <w:r w:rsidRPr="00BB2B8A">
              <w:rPr>
                <w:rFonts w:ascii="Times New Roman" w:hAnsi="Times New Roman"/>
                <w:sz w:val="22"/>
                <w:szCs w:val="22"/>
                <w:rtl/>
                <w:lang w:val="en-US" w:bidi="ar-JO"/>
              </w:rPr>
              <w:t xml:space="preserve"> وحالات مرضيه </w:t>
            </w:r>
            <w:r w:rsidRPr="00BB2B8A">
              <w:rPr>
                <w:rFonts w:ascii="Times New Roman" w:hAnsi="Times New Roman" w:hint="cs"/>
                <w:sz w:val="22"/>
                <w:szCs w:val="22"/>
                <w:rtl/>
                <w:lang w:val="en-US" w:bidi="ar-JO"/>
              </w:rPr>
              <w:t>للمقارنة</w:t>
            </w:r>
            <w:r w:rsidRPr="00BB2B8A">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w:t>
            </w:r>
            <w:r w:rsidRPr="00BB2B8A">
              <w:rPr>
                <w:rFonts w:ascii="Times New Roman" w:hAnsi="Times New Roman"/>
                <w:sz w:val="22"/>
                <w:szCs w:val="22"/>
                <w:rtl/>
                <w:lang w:val="en-US" w:bidi="ar-JO"/>
              </w:rPr>
              <w:lastRenderedPageBreak/>
              <w:t>الحاجة</w:t>
            </w:r>
            <w:r w:rsidRPr="00BB2B8A">
              <w:rPr>
                <w:rFonts w:ascii="Times New Roman" w:eastAsia="Calibri" w:hAnsi="Times New Roman"/>
                <w:sz w:val="22"/>
                <w:szCs w:val="22"/>
                <w:rtl/>
                <w:lang w:val="en-US" w:bidi="ar-JO"/>
              </w:rPr>
              <w:t xml:space="preserve"> وتوزيع الطلبة على </w:t>
            </w:r>
            <w:r w:rsidRPr="00BB2B8A">
              <w:rPr>
                <w:rFonts w:ascii="Times New Roman" w:eastAsia="Calibri" w:hAnsi="Times New Roman" w:hint="cs"/>
                <w:sz w:val="22"/>
                <w:szCs w:val="22"/>
                <w:rtl/>
                <w:lang w:val="en-US" w:bidi="ar-JO"/>
              </w:rPr>
              <w:t>المراكز المختلف</w:t>
            </w:r>
            <w:r w:rsidRPr="00BB2B8A">
              <w:rPr>
                <w:rFonts w:ascii="Times New Roman" w:eastAsia="Calibri" w:hAnsi="Times New Roman" w:hint="eastAsia"/>
                <w:sz w:val="22"/>
                <w:szCs w:val="22"/>
                <w:rtl/>
                <w:lang w:val="en-US" w:bidi="ar-JO"/>
              </w:rPr>
              <w:t>ة</w:t>
            </w:r>
            <w:r w:rsidRPr="00BB2B8A">
              <w:rPr>
                <w:rFonts w:ascii="Times New Roman" w:eastAsia="Calibri" w:hAnsi="Times New Roman"/>
                <w:sz w:val="22"/>
                <w:szCs w:val="22"/>
                <w:rtl/>
                <w:lang w:val="en-US" w:bidi="ar-JO"/>
              </w:rPr>
              <w:t>.</w:t>
            </w:r>
          </w:p>
          <w:p w:rsidR="000339D2" w:rsidRPr="002B295E" w:rsidRDefault="000339D2" w:rsidP="000339D2">
            <w:pPr>
              <w:bidi/>
              <w:ind w:left="65"/>
              <w:rPr>
                <w:rFonts w:ascii="Times New Roman" w:eastAsia="Calibri" w:hAnsi="Times New Roman"/>
                <w:color w:val="FF0000"/>
                <w:sz w:val="22"/>
                <w:szCs w:val="22"/>
                <w:rtl/>
                <w:lang w:val="en-US" w:bidi="ar-JO"/>
              </w:rPr>
            </w:pP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lastRenderedPageBreak/>
              <w:t>وجاهي</w:t>
            </w:r>
          </w:p>
        </w:tc>
      </w:tr>
    </w:tbl>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7A2709" w:rsidRPr="00E14024" w:rsidTr="000339D2">
        <w:trPr>
          <w:trHeight w:val="375"/>
        </w:trPr>
        <w:tc>
          <w:tcPr>
            <w:tcW w:w="1111"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7A2709" w:rsidRPr="00E14024" w:rsidRDefault="00BB2B8A" w:rsidP="00D55B78">
            <w:pPr>
              <w:bidi/>
              <w:jc w:val="center"/>
              <w:rPr>
                <w:rFonts w:eastAsia="Calibri" w:cs="Arial"/>
                <w:b/>
                <w:bCs/>
                <w:color w:val="000000" w:themeColor="text1"/>
                <w:sz w:val="22"/>
                <w:szCs w:val="22"/>
                <w:rtl/>
                <w:lang w:val="en-US" w:bidi="ar-JO"/>
              </w:rPr>
            </w:pPr>
            <w:r w:rsidRPr="00BB2B8A">
              <w:rPr>
                <w:rFonts w:ascii="Times New Roman" w:eastAsia="Calibri" w:hAnsi="Times New Roman"/>
                <w:b/>
                <w:bCs/>
                <w:sz w:val="22"/>
                <w:szCs w:val="22"/>
                <w:rtl/>
                <w:lang w:val="en-US"/>
              </w:rPr>
              <w:t xml:space="preserve">تدريب سريري </w:t>
            </w:r>
            <w:r w:rsidRPr="00BB2B8A">
              <w:rPr>
                <w:rFonts w:ascii="Times New Roman" w:eastAsia="Calibri" w:hAnsi="Times New Roman"/>
                <w:b/>
                <w:bCs/>
                <w:sz w:val="22"/>
                <w:szCs w:val="22"/>
                <w:rtl/>
                <w:lang w:val="en-US" w:bidi="ar-JO"/>
              </w:rPr>
              <w:t>سمع 4</w:t>
            </w:r>
          </w:p>
        </w:tc>
        <w:tc>
          <w:tcPr>
            <w:tcW w:w="2666" w:type="dxa"/>
            <w:shd w:val="clear" w:color="auto" w:fill="auto"/>
            <w:vAlign w:val="center"/>
          </w:tcPr>
          <w:p w:rsidR="007A2709" w:rsidRPr="00E14024" w:rsidRDefault="007A2709" w:rsidP="008D0051">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8D0051">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8D0051"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1805472</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hAnsiTheme="majorBidi" w:cstheme="majorBidi"/>
                <w:b/>
                <w:bCs/>
                <w:color w:val="000000" w:themeColor="text1"/>
                <w:sz w:val="22"/>
                <w:szCs w:val="22"/>
              </w:rPr>
              <w:t>Clinical Practicum</w:t>
            </w:r>
            <w:r w:rsidR="00E34A6B">
              <w:rPr>
                <w:rFonts w:asciiTheme="majorBidi" w:hAnsiTheme="majorBidi" w:cstheme="majorBidi"/>
                <w:b/>
                <w:bCs/>
                <w:color w:val="000000" w:themeColor="text1"/>
                <w:sz w:val="22"/>
                <w:szCs w:val="22"/>
              </w:rPr>
              <w:t xml:space="preserve"> in</w:t>
            </w:r>
            <w:r w:rsidRPr="00257F8C">
              <w:rPr>
                <w:rFonts w:asciiTheme="majorBidi" w:hAnsiTheme="majorBidi" w:cstheme="majorBidi"/>
                <w:b/>
                <w:bCs/>
                <w:color w:val="000000" w:themeColor="text1"/>
                <w:sz w:val="22"/>
                <w:szCs w:val="22"/>
              </w:rPr>
              <w:t xml:space="preserve"> Audiology </w:t>
            </w:r>
            <w:r w:rsidRPr="00257F8C">
              <w:rPr>
                <w:rFonts w:asciiTheme="majorBidi" w:hAnsiTheme="majorBidi" w:cstheme="majorBidi"/>
                <w:b/>
                <w:bCs/>
                <w:color w:val="000000" w:themeColor="text1"/>
                <w:sz w:val="22"/>
                <w:szCs w:val="22"/>
                <w:lang w:val="en-US"/>
              </w:rPr>
              <w:t>4</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051">
              <w:rPr>
                <w:rFonts w:eastAsia="Calibri" w:cs="Arial" w:hint="cs"/>
                <w:bCs/>
                <w:color w:val="000000" w:themeColor="text1"/>
                <w:sz w:val="22"/>
                <w:szCs w:val="22"/>
                <w:rtl/>
                <w:lang w:val="en-US" w:bidi="ar-JO"/>
              </w:rPr>
              <w:t>1805471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BB2B8A" w:rsidRDefault="000339D2" w:rsidP="000339D2">
            <w:pPr>
              <w:tabs>
                <w:tab w:val="left" w:pos="7329"/>
              </w:tabs>
              <w:bidi/>
              <w:ind w:left="26"/>
              <w:jc w:val="both"/>
              <w:rPr>
                <w:rFonts w:ascii="Calibri" w:eastAsia="Calibri" w:hAnsi="Calibri" w:cs="Arial"/>
                <w:sz w:val="26"/>
                <w:szCs w:val="26"/>
                <w:rtl/>
                <w:lang w:val="en-US" w:bidi="ar-JO"/>
              </w:rPr>
            </w:pPr>
            <w:r w:rsidRPr="00BB2B8A">
              <w:rPr>
                <w:rFonts w:ascii="Times New Roman" w:eastAsia="Calibri" w:hAnsi="Times New Roman"/>
                <w:sz w:val="22"/>
                <w:szCs w:val="22"/>
                <w:rtl/>
                <w:lang w:val="en-US"/>
              </w:rPr>
              <w:t>التعامل مع حالات متقدمة.</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التعامل مع مختلف المشاكل السمعية بمسبباتها المختلقة وبشكل مستقل.</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 xml:space="preserve">التركيز على حالة لتقديم تقرير </w:t>
            </w:r>
            <w:proofErr w:type="spellStart"/>
            <w:r w:rsidRPr="00BB2B8A">
              <w:rPr>
                <w:rFonts w:ascii="Times New Roman" w:eastAsia="Calibri" w:hAnsi="Times New Roman"/>
                <w:sz w:val="22"/>
                <w:szCs w:val="22"/>
                <w:rtl/>
                <w:lang w:val="en-US"/>
              </w:rPr>
              <w:t>بها</w:t>
            </w:r>
            <w:proofErr w:type="spellEnd"/>
            <w:r w:rsidRPr="00BB2B8A">
              <w:rPr>
                <w:rFonts w:ascii="Times New Roman" w:eastAsia="Calibri" w:hAnsi="Times New Roman"/>
                <w:sz w:val="22"/>
                <w:szCs w:val="22"/>
                <w:rtl/>
                <w:lang w:val="en-US"/>
              </w:rPr>
              <w:t>.</w:t>
            </w:r>
            <w:r w:rsidRPr="00BB2B8A">
              <w:rPr>
                <w:rFonts w:ascii="Times New Roman" w:hAnsi="Times New Roman"/>
                <w:sz w:val="22"/>
                <w:szCs w:val="22"/>
                <w:rtl/>
                <w:lang w:val="en-US"/>
              </w:rPr>
              <w:t xml:space="preserve"> التعامل المباشر مع حالات خاصة </w:t>
            </w:r>
            <w:r w:rsidRPr="00BB2B8A">
              <w:rPr>
                <w:rFonts w:ascii="Times New Roman" w:hAnsi="Times New Roman" w:hint="cs"/>
                <w:sz w:val="22"/>
                <w:szCs w:val="22"/>
                <w:rtl/>
                <w:lang w:val="en-US"/>
              </w:rPr>
              <w:t>ومتقدمة. والتعام</w:t>
            </w:r>
            <w:r w:rsidRPr="00BB2B8A">
              <w:rPr>
                <w:rFonts w:ascii="Times New Roman" w:hAnsi="Times New Roman" w:hint="eastAsia"/>
                <w:sz w:val="22"/>
                <w:szCs w:val="22"/>
                <w:rtl/>
                <w:lang w:val="en-US"/>
              </w:rPr>
              <w:t>ل</w:t>
            </w:r>
            <w:r w:rsidRPr="00BB2B8A">
              <w:rPr>
                <w:rFonts w:ascii="Times New Roman" w:hAnsi="Times New Roman"/>
                <w:sz w:val="22"/>
                <w:szCs w:val="22"/>
                <w:rtl/>
                <w:lang w:val="en-US"/>
              </w:rPr>
              <w:t xml:space="preserve"> مع مختلف الاضطرابات السمعية ومسبباتها المختلقة وبشكل مستقل </w:t>
            </w:r>
            <w:r w:rsidRPr="00BB2B8A">
              <w:rPr>
                <w:rFonts w:ascii="Times New Roman" w:hAnsi="Times New Roman" w:hint="cs"/>
                <w:sz w:val="22"/>
                <w:szCs w:val="22"/>
                <w:rtl/>
                <w:lang w:val="en-US"/>
              </w:rPr>
              <w:t>وأعداد وتنفيذ خطط</w:t>
            </w:r>
            <w:r w:rsidRPr="00BB2B8A">
              <w:rPr>
                <w:rFonts w:ascii="Times New Roman" w:hAnsi="Times New Roman"/>
                <w:sz w:val="22"/>
                <w:szCs w:val="22"/>
                <w:rtl/>
                <w:lang w:val="en-US"/>
              </w:rPr>
              <w:t xml:space="preserve"> علاجية تضم </w:t>
            </w:r>
            <w:r w:rsidRPr="00BB2B8A">
              <w:rPr>
                <w:rFonts w:ascii="Times New Roman" w:hAnsi="Times New Roman"/>
                <w:sz w:val="22"/>
                <w:szCs w:val="22"/>
                <w:rtl/>
                <w:lang w:val="en-US" w:bidi="ar-JO"/>
              </w:rPr>
              <w:t>أهداف قصيرة وطويلة المدى</w:t>
            </w:r>
            <w:r w:rsidRPr="00BB2B8A">
              <w:rPr>
                <w:rFonts w:ascii="Times New Roman" w:hAnsi="Times New Roman"/>
                <w:sz w:val="22"/>
                <w:szCs w:val="22"/>
                <w:rtl/>
                <w:lang w:val="en-US"/>
              </w:rPr>
              <w:t>.</w:t>
            </w:r>
            <w:r w:rsidRPr="00BB2B8A">
              <w:rPr>
                <w:rFonts w:ascii="Times New Roman" w:hAnsi="Times New Roman"/>
                <w:sz w:val="22"/>
                <w:szCs w:val="22"/>
                <w:rtl/>
                <w:lang w:val="en-US" w:bidi="ar-JO"/>
              </w:rPr>
              <w:t xml:space="preserve"> </w:t>
            </w:r>
            <w:r w:rsidRPr="00BB2B8A">
              <w:rPr>
                <w:rFonts w:ascii="Times New Roman" w:hAnsi="Times New Roman"/>
                <w:sz w:val="22"/>
                <w:szCs w:val="22"/>
                <w:rtl/>
                <w:lang w:val="en-US"/>
              </w:rPr>
              <w:t xml:space="preserve">التركيز على حالة من كل نوع لتقديم تقارير </w:t>
            </w:r>
            <w:proofErr w:type="spellStart"/>
            <w:r w:rsidRPr="00BB2B8A">
              <w:rPr>
                <w:rFonts w:ascii="Times New Roman" w:hAnsi="Times New Roman"/>
                <w:sz w:val="22"/>
                <w:szCs w:val="22"/>
                <w:rtl/>
                <w:lang w:val="en-US"/>
              </w:rPr>
              <w:t>بها</w:t>
            </w:r>
            <w:proofErr w:type="spellEnd"/>
            <w:r w:rsidRPr="00BB2B8A">
              <w:rPr>
                <w:rFonts w:ascii="Times New Roman" w:hAnsi="Times New Roman"/>
                <w:sz w:val="22"/>
                <w:szCs w:val="22"/>
                <w:rtl/>
                <w:lang w:val="en-US"/>
              </w:rPr>
              <w:t xml:space="preserve"> </w:t>
            </w:r>
            <w:r w:rsidRPr="00BB2B8A">
              <w:rPr>
                <w:rFonts w:ascii="Times New Roman" w:eastAsia="Calibri" w:hAnsi="Times New Roman"/>
                <w:sz w:val="22"/>
                <w:szCs w:val="22"/>
                <w:rtl/>
                <w:lang w:val="en-US" w:bidi="ar-JO"/>
              </w:rPr>
              <w:t xml:space="preserve">وكذلك عملية التدريب على استخدام </w:t>
            </w:r>
            <w:r w:rsidRPr="00BB2B8A">
              <w:rPr>
                <w:rFonts w:ascii="Times New Roman" w:eastAsia="Calibri" w:hAnsi="Times New Roman" w:hint="cs"/>
                <w:sz w:val="22"/>
                <w:szCs w:val="22"/>
                <w:rtl/>
                <w:lang w:val="en-US" w:bidi="ar-JO"/>
              </w:rPr>
              <w:t>الأجهزة</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hint="cs"/>
                <w:sz w:val="22"/>
                <w:szCs w:val="22"/>
                <w:rtl/>
                <w:lang w:val="en-US" w:bidi="ar-JO"/>
              </w:rPr>
              <w:t>المستخدمة</w:t>
            </w:r>
            <w:r w:rsidRPr="00BB2B8A">
              <w:rPr>
                <w:rFonts w:ascii="Times New Roman" w:eastAsia="Calibri" w:hAnsi="Times New Roman"/>
                <w:sz w:val="22"/>
                <w:szCs w:val="22"/>
                <w:rtl/>
                <w:lang w:val="en-US" w:bidi="ar-JO"/>
              </w:rPr>
              <w:t xml:space="preserve"> في عملية الفحص والتقييم على أشخاص طبيعيين</w:t>
            </w:r>
            <w:r w:rsidRPr="00BB2B8A">
              <w:rPr>
                <w:rFonts w:ascii="Times New Roman" w:hAnsi="Times New Roman"/>
                <w:sz w:val="22"/>
                <w:szCs w:val="22"/>
                <w:rtl/>
                <w:lang w:val="en-US" w:bidi="ar-JO"/>
              </w:rPr>
              <w:t xml:space="preserve"> وحالات مرضيه </w:t>
            </w:r>
            <w:r w:rsidRPr="00BB2B8A">
              <w:rPr>
                <w:rFonts w:ascii="Times New Roman" w:hAnsi="Times New Roman" w:hint="cs"/>
                <w:sz w:val="22"/>
                <w:szCs w:val="22"/>
                <w:rtl/>
                <w:lang w:val="en-US" w:bidi="ar-JO"/>
              </w:rPr>
              <w:t>للمقارنة</w:t>
            </w:r>
            <w:r w:rsidRPr="00BB2B8A">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w:t>
            </w:r>
          </w:p>
          <w:p w:rsidR="000339D2" w:rsidRPr="002B295E" w:rsidRDefault="000339D2" w:rsidP="000339D2">
            <w:pPr>
              <w:bidi/>
              <w:ind w:left="65"/>
              <w:rPr>
                <w:rFonts w:ascii="Times New Roman" w:eastAsia="Calibri" w:hAnsi="Times New Roman"/>
                <w:color w:val="FF0000"/>
                <w:sz w:val="22"/>
                <w:szCs w:val="22"/>
                <w:rtl/>
                <w:lang w:val="en-US" w:bidi="ar-JO"/>
              </w:rPr>
            </w:pPr>
          </w:p>
        </w:tc>
        <w:tc>
          <w:tcPr>
            <w:tcW w:w="1570" w:type="dxa"/>
            <w:tcBorders>
              <w:bottom w:val="single" w:sz="18" w:space="0" w:color="auto"/>
            </w:tcBorders>
            <w:shd w:val="clear" w:color="auto" w:fill="auto"/>
          </w:tcPr>
          <w:p w:rsidR="000339D2" w:rsidRPr="00E14024" w:rsidRDefault="008D0051"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7A2709" w:rsidRDefault="007A2709" w:rsidP="007A2709">
      <w:pPr>
        <w:bidi/>
        <w:spacing w:line="276" w:lineRule="auto"/>
        <w:rPr>
          <w:rFonts w:cs="Arial"/>
          <w:b/>
          <w:bCs/>
          <w:smallCaps/>
          <w:spacing w:val="5"/>
          <w:sz w:val="22"/>
          <w:szCs w:val="22"/>
          <w:rtl/>
        </w:rPr>
      </w:pPr>
    </w:p>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7A2709" w:rsidRPr="00E14024" w:rsidTr="00D55B78">
        <w:trPr>
          <w:trHeight w:val="375"/>
        </w:trPr>
        <w:tc>
          <w:tcPr>
            <w:tcW w:w="1125"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276" w:type="dxa"/>
            <w:shd w:val="clear" w:color="auto" w:fill="auto"/>
            <w:vAlign w:val="center"/>
          </w:tcPr>
          <w:p w:rsidR="007A2709" w:rsidRPr="00E14024" w:rsidRDefault="007A5AE2" w:rsidP="00D55B78">
            <w:pPr>
              <w:bidi/>
              <w:jc w:val="center"/>
              <w:rPr>
                <w:rFonts w:eastAsia="Calibri" w:cs="Arial"/>
                <w:b/>
                <w:bCs/>
                <w:color w:val="000000" w:themeColor="text1"/>
                <w:sz w:val="22"/>
                <w:szCs w:val="22"/>
                <w:rtl/>
                <w:lang w:val="en-US" w:bidi="ar-JO"/>
              </w:rPr>
            </w:pPr>
            <w:r w:rsidRPr="007A5AE2">
              <w:rPr>
                <w:rFonts w:ascii="Times New Roman" w:eastAsia="Calibri" w:hAnsi="Times New Roman" w:hint="cs"/>
                <w:b/>
                <w:bCs/>
                <w:sz w:val="22"/>
                <w:szCs w:val="22"/>
                <w:rtl/>
                <w:lang w:val="en-US"/>
              </w:rPr>
              <w:t>مشروع بحث</w:t>
            </w:r>
            <w:r w:rsidR="008D0051">
              <w:rPr>
                <w:rFonts w:ascii="Times New Roman" w:eastAsia="Calibri" w:hAnsi="Times New Roman" w:hint="cs"/>
                <w:b/>
                <w:bCs/>
                <w:sz w:val="22"/>
                <w:szCs w:val="22"/>
                <w:rtl/>
                <w:lang w:val="en-US"/>
              </w:rPr>
              <w:t>ي تطبيقي في السمع و النطق</w:t>
            </w:r>
          </w:p>
        </w:tc>
        <w:tc>
          <w:tcPr>
            <w:tcW w:w="2736" w:type="dxa"/>
            <w:shd w:val="clear" w:color="auto" w:fill="auto"/>
            <w:vAlign w:val="center"/>
          </w:tcPr>
          <w:p w:rsidR="007A2709" w:rsidRPr="00E14024" w:rsidRDefault="007A2709" w:rsidP="008D0051">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sidR="008D0051">
              <w:rPr>
                <w:rFonts w:eastAsia="Calibri" w:cs="Arial"/>
                <w:b/>
                <w:bCs/>
                <w:color w:val="000000" w:themeColor="text1"/>
                <w:sz w:val="22"/>
                <w:szCs w:val="22"/>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7A2709" w:rsidRPr="00E14024" w:rsidTr="00D55B78">
        <w:trPr>
          <w:trHeight w:val="422"/>
        </w:trPr>
        <w:tc>
          <w:tcPr>
            <w:tcW w:w="1125" w:type="dxa"/>
            <w:shd w:val="clear" w:color="auto" w:fill="auto"/>
            <w:vAlign w:val="center"/>
          </w:tcPr>
          <w:p w:rsidR="007A2709" w:rsidRPr="00E14024" w:rsidRDefault="008D0051" w:rsidP="00D55B78">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1805480</w:t>
            </w:r>
          </w:p>
        </w:tc>
        <w:tc>
          <w:tcPr>
            <w:tcW w:w="4276" w:type="dxa"/>
            <w:shd w:val="clear" w:color="auto" w:fill="auto"/>
            <w:vAlign w:val="center"/>
          </w:tcPr>
          <w:p w:rsidR="007A2709" w:rsidRPr="00257F8C" w:rsidRDefault="000339D2" w:rsidP="000339D2">
            <w:pPr>
              <w:jc w:val="center"/>
              <w:rPr>
                <w:rFonts w:asciiTheme="majorBidi" w:hAnsiTheme="majorBidi" w:cstheme="majorBidi"/>
                <w:b/>
                <w:bCs/>
                <w:color w:val="000000" w:themeColor="text1"/>
                <w:sz w:val="22"/>
                <w:szCs w:val="22"/>
                <w:lang w:val="en-US"/>
              </w:rPr>
            </w:pPr>
            <w:r w:rsidRPr="00257F8C">
              <w:rPr>
                <w:rStyle w:val="text-capitalize"/>
                <w:rFonts w:asciiTheme="majorBidi" w:hAnsiTheme="majorBidi" w:cstheme="majorBidi"/>
                <w:b/>
                <w:bCs/>
                <w:color w:val="000000" w:themeColor="text1"/>
                <w:sz w:val="22"/>
                <w:szCs w:val="22"/>
              </w:rPr>
              <w:t>Research Project</w:t>
            </w:r>
            <w:r w:rsidR="008D0051" w:rsidRPr="00257F8C">
              <w:rPr>
                <w:rStyle w:val="text-capitalize"/>
                <w:rFonts w:asciiTheme="majorBidi" w:hAnsiTheme="majorBidi" w:cstheme="majorBidi"/>
                <w:b/>
                <w:bCs/>
                <w:color w:val="000000" w:themeColor="text1"/>
                <w:sz w:val="22"/>
                <w:szCs w:val="22"/>
                <w:lang w:val="en-US"/>
              </w:rPr>
              <w:t xml:space="preserve"> in Audiology and Speech Pathology</w:t>
            </w:r>
          </w:p>
        </w:tc>
        <w:tc>
          <w:tcPr>
            <w:tcW w:w="2736" w:type="dxa"/>
            <w:shd w:val="clear" w:color="auto" w:fill="auto"/>
            <w:vAlign w:val="center"/>
          </w:tcPr>
          <w:p w:rsidR="007A2709" w:rsidRPr="00E14024" w:rsidRDefault="009F4760" w:rsidP="00D55B78">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051">
              <w:rPr>
                <w:rFonts w:eastAsia="Calibri" w:cs="Arial" w:hint="cs"/>
                <w:bCs/>
                <w:color w:val="000000" w:themeColor="text1"/>
                <w:sz w:val="22"/>
                <w:szCs w:val="22"/>
                <w:rtl/>
                <w:lang w:val="en-US" w:bidi="ar-JO"/>
              </w:rPr>
              <w:t>5002195</w:t>
            </w:r>
          </w:p>
        </w:tc>
        <w:tc>
          <w:tcPr>
            <w:tcW w:w="1606" w:type="dxa"/>
            <w:vMerge/>
            <w:shd w:val="clear" w:color="auto" w:fill="auto"/>
          </w:tcPr>
          <w:p w:rsidR="007A2709" w:rsidRPr="00E14024" w:rsidRDefault="007A2709" w:rsidP="00D55B78">
            <w:pPr>
              <w:keepNext/>
              <w:bidi/>
              <w:spacing w:before="80"/>
              <w:jc w:val="center"/>
              <w:outlineLvl w:val="0"/>
              <w:rPr>
                <w:rFonts w:eastAsia="Calibri" w:cs="Arial"/>
                <w:bCs/>
                <w:color w:val="000000" w:themeColor="text1"/>
                <w:sz w:val="22"/>
                <w:szCs w:val="22"/>
                <w:rtl/>
                <w:lang w:val="en-US" w:bidi="ar-JO"/>
              </w:rPr>
            </w:pPr>
          </w:p>
        </w:tc>
      </w:tr>
      <w:tr w:rsidR="007A2709" w:rsidRPr="00E14024" w:rsidTr="00D55B78">
        <w:trPr>
          <w:trHeight w:val="672"/>
        </w:trPr>
        <w:tc>
          <w:tcPr>
            <w:tcW w:w="8137" w:type="dxa"/>
            <w:gridSpan w:val="3"/>
            <w:tcBorders>
              <w:bottom w:val="single" w:sz="18" w:space="0" w:color="auto"/>
            </w:tcBorders>
            <w:shd w:val="clear" w:color="auto" w:fill="auto"/>
            <w:vAlign w:val="center"/>
          </w:tcPr>
          <w:p w:rsidR="007A2709" w:rsidRPr="002B295E" w:rsidRDefault="007A5AE2" w:rsidP="00D55B78">
            <w:pPr>
              <w:bidi/>
              <w:ind w:left="65"/>
              <w:rPr>
                <w:rFonts w:ascii="Times New Roman" w:eastAsia="Calibri" w:hAnsi="Times New Roman"/>
                <w:color w:val="FF0000"/>
                <w:sz w:val="22"/>
                <w:szCs w:val="22"/>
                <w:rtl/>
                <w:lang w:val="en-US" w:bidi="ar-JO"/>
              </w:rPr>
            </w:pPr>
            <w:r w:rsidRPr="007A5AE2">
              <w:rPr>
                <w:rFonts w:ascii="Calibri" w:eastAsia="Calibri" w:hAnsi="Calibri" w:cs="Arial" w:hint="cs"/>
                <w:sz w:val="26"/>
                <w:szCs w:val="26"/>
                <w:rtl/>
                <w:lang w:val="en-US" w:bidi="ar-JO"/>
              </w:rPr>
              <w:t xml:space="preserve">يعتمد هذا المساق على قدرات الطالب </w:t>
            </w:r>
            <w:r w:rsidR="004A51EE" w:rsidRPr="007A5AE2">
              <w:rPr>
                <w:rFonts w:ascii="Calibri" w:eastAsia="Calibri" w:hAnsi="Calibri" w:cs="Arial" w:hint="cs"/>
                <w:sz w:val="26"/>
                <w:szCs w:val="26"/>
                <w:rtl/>
                <w:lang w:val="en-US" w:bidi="ar-JO"/>
              </w:rPr>
              <w:t>الفردية</w:t>
            </w:r>
            <w:r w:rsidRPr="007A5AE2">
              <w:rPr>
                <w:rFonts w:ascii="Calibri" w:eastAsia="Calibri" w:hAnsi="Calibri" w:cs="Arial" w:hint="cs"/>
                <w:sz w:val="26"/>
                <w:szCs w:val="26"/>
                <w:rtl/>
                <w:lang w:val="en-US" w:bidi="ar-JO"/>
              </w:rPr>
              <w:t xml:space="preserve"> للقيام بمشروع بحث علمي حيث يتضمن القيام بمسح للدراسات </w:t>
            </w:r>
            <w:r w:rsidR="004A51EE" w:rsidRPr="007A5AE2">
              <w:rPr>
                <w:rFonts w:ascii="Calibri" w:eastAsia="Calibri" w:hAnsi="Calibri" w:cs="Arial" w:hint="cs"/>
                <w:sz w:val="26"/>
                <w:szCs w:val="26"/>
                <w:rtl/>
                <w:lang w:val="en-US" w:bidi="ar-JO"/>
              </w:rPr>
              <w:t>السابقة</w:t>
            </w:r>
            <w:r w:rsidRPr="007A5AE2">
              <w:rPr>
                <w:rFonts w:ascii="Calibri" w:eastAsia="Calibri" w:hAnsi="Calibri" w:cs="Arial" w:hint="cs"/>
                <w:sz w:val="26"/>
                <w:szCs w:val="26"/>
                <w:rtl/>
                <w:lang w:val="en-US" w:bidi="ar-JO"/>
              </w:rPr>
              <w:t xml:space="preserve"> حسب خطة </w:t>
            </w:r>
            <w:r w:rsidR="004A51EE" w:rsidRPr="007A5AE2">
              <w:rPr>
                <w:rFonts w:ascii="Calibri" w:eastAsia="Calibri" w:hAnsi="Calibri" w:cs="Arial" w:hint="cs"/>
                <w:sz w:val="26"/>
                <w:szCs w:val="26"/>
                <w:rtl/>
                <w:lang w:val="en-US" w:bidi="ar-JO"/>
              </w:rPr>
              <w:t>الدراسة</w:t>
            </w:r>
            <w:r w:rsidRPr="007A5AE2">
              <w:rPr>
                <w:rFonts w:ascii="Calibri" w:eastAsia="Calibri" w:hAnsi="Calibri" w:cs="Arial" w:hint="cs"/>
                <w:sz w:val="26"/>
                <w:szCs w:val="26"/>
                <w:rtl/>
                <w:lang w:val="en-US" w:bidi="ar-JO"/>
              </w:rPr>
              <w:t xml:space="preserve">. يتم كتابه خطة </w:t>
            </w:r>
            <w:r w:rsidR="004A51EE" w:rsidRPr="007A5AE2">
              <w:rPr>
                <w:rFonts w:ascii="Calibri" w:eastAsia="Calibri" w:hAnsi="Calibri" w:cs="Arial" w:hint="cs"/>
                <w:sz w:val="26"/>
                <w:szCs w:val="26"/>
                <w:rtl/>
                <w:lang w:val="en-US" w:bidi="ar-JO"/>
              </w:rPr>
              <w:t>الدراسة</w:t>
            </w:r>
            <w:r w:rsidRPr="007A5AE2">
              <w:rPr>
                <w:rFonts w:ascii="Calibri" w:eastAsia="Calibri" w:hAnsi="Calibri" w:cs="Arial" w:hint="cs"/>
                <w:sz w:val="26"/>
                <w:szCs w:val="26"/>
                <w:rtl/>
                <w:lang w:val="en-US" w:bidi="ar-JO"/>
              </w:rPr>
              <w:t xml:space="preserve"> </w:t>
            </w:r>
            <w:r w:rsidR="004A51EE" w:rsidRPr="007A5AE2">
              <w:rPr>
                <w:rFonts w:ascii="Calibri" w:eastAsia="Calibri" w:hAnsi="Calibri" w:cs="Arial" w:hint="cs"/>
                <w:sz w:val="26"/>
                <w:szCs w:val="26"/>
                <w:rtl/>
                <w:lang w:val="en-US" w:bidi="ar-JO"/>
              </w:rPr>
              <w:t>العامة</w:t>
            </w:r>
            <w:r w:rsidRPr="007A5AE2">
              <w:rPr>
                <w:rFonts w:ascii="Calibri" w:eastAsia="Calibri" w:hAnsi="Calibri" w:cs="Arial" w:hint="cs"/>
                <w:sz w:val="26"/>
                <w:szCs w:val="26"/>
                <w:rtl/>
                <w:lang w:val="en-US" w:bidi="ar-JO"/>
              </w:rPr>
              <w:t xml:space="preserve"> من قبل المشرف والطالب </w:t>
            </w:r>
            <w:r w:rsidR="004A51EE" w:rsidRPr="007A5AE2">
              <w:rPr>
                <w:rFonts w:ascii="Calibri" w:eastAsia="Calibri" w:hAnsi="Calibri" w:cs="Arial" w:hint="cs"/>
                <w:sz w:val="26"/>
                <w:szCs w:val="26"/>
                <w:rtl/>
                <w:lang w:val="en-US" w:bidi="ar-JO"/>
              </w:rPr>
              <w:t>والتي</w:t>
            </w:r>
            <w:r w:rsidRPr="007A5AE2">
              <w:rPr>
                <w:rFonts w:ascii="Calibri" w:eastAsia="Calibri" w:hAnsi="Calibri" w:cs="Arial" w:hint="cs"/>
                <w:sz w:val="26"/>
                <w:szCs w:val="26"/>
                <w:rtl/>
                <w:lang w:val="en-US" w:bidi="ar-JO"/>
              </w:rPr>
              <w:t xml:space="preserve"> تتضمن وصف </w:t>
            </w:r>
            <w:r w:rsidR="004A51EE" w:rsidRPr="007A5AE2">
              <w:rPr>
                <w:rFonts w:ascii="Calibri" w:eastAsia="Calibri" w:hAnsi="Calibri" w:cs="Arial" w:hint="cs"/>
                <w:sz w:val="26"/>
                <w:szCs w:val="26"/>
                <w:rtl/>
                <w:lang w:val="en-US" w:bidi="ar-JO"/>
              </w:rPr>
              <w:t>للمشروع.</w:t>
            </w:r>
            <w:r w:rsidRPr="007A5AE2">
              <w:rPr>
                <w:rFonts w:ascii="Calibri" w:eastAsia="Calibri" w:hAnsi="Calibri" w:cs="Arial" w:hint="cs"/>
                <w:sz w:val="26"/>
                <w:szCs w:val="26"/>
                <w:rtl/>
                <w:lang w:val="en-US" w:bidi="ar-JO"/>
              </w:rPr>
              <w:t xml:space="preserve"> مع </w:t>
            </w:r>
            <w:r w:rsidR="004A51EE" w:rsidRPr="007A5AE2">
              <w:rPr>
                <w:rFonts w:ascii="Calibri" w:eastAsia="Calibri" w:hAnsi="Calibri" w:cs="Arial" w:hint="cs"/>
                <w:sz w:val="26"/>
                <w:szCs w:val="26"/>
                <w:rtl/>
                <w:lang w:val="en-US" w:bidi="ar-JO"/>
              </w:rPr>
              <w:t>نهاية</w:t>
            </w:r>
            <w:r w:rsidRPr="007A5AE2">
              <w:rPr>
                <w:rFonts w:ascii="Calibri" w:eastAsia="Calibri" w:hAnsi="Calibri" w:cs="Arial" w:hint="cs"/>
                <w:sz w:val="26"/>
                <w:szCs w:val="26"/>
                <w:rtl/>
                <w:lang w:val="en-US" w:bidi="ar-JO"/>
              </w:rPr>
              <w:t xml:space="preserve"> </w:t>
            </w:r>
            <w:proofErr w:type="spellStart"/>
            <w:r w:rsidR="004A51EE" w:rsidRPr="007A5AE2">
              <w:rPr>
                <w:rFonts w:ascii="Calibri" w:eastAsia="Calibri" w:hAnsi="Calibri" w:cs="Arial" w:hint="cs"/>
                <w:sz w:val="26"/>
                <w:szCs w:val="26"/>
                <w:rtl/>
                <w:lang w:val="en-US" w:bidi="ar-JO"/>
              </w:rPr>
              <w:t>المشروع،</w:t>
            </w:r>
            <w:proofErr w:type="spellEnd"/>
            <w:r w:rsidRPr="007A5AE2">
              <w:rPr>
                <w:rFonts w:ascii="Calibri" w:eastAsia="Calibri" w:hAnsi="Calibri" w:cs="Arial" w:hint="cs"/>
                <w:sz w:val="26"/>
                <w:szCs w:val="26"/>
                <w:rtl/>
                <w:lang w:val="en-US" w:bidi="ar-JO"/>
              </w:rPr>
              <w:t xml:space="preserve"> يقوم الطالب بكتابة البحث وتجهيز ملصق لعرض النتائج ومناقشتها. يمكن جمع البيانات يمكن جمع البيانات في جامعات اخرى بعد </w:t>
            </w:r>
            <w:proofErr w:type="spellStart"/>
            <w:r w:rsidRPr="007A5AE2">
              <w:rPr>
                <w:rFonts w:ascii="Calibri" w:eastAsia="Calibri" w:hAnsi="Calibri" w:cs="Arial" w:hint="cs"/>
                <w:sz w:val="26"/>
                <w:szCs w:val="26"/>
                <w:rtl/>
                <w:lang w:val="en-US" w:bidi="ar-JO"/>
              </w:rPr>
              <w:t>موافقه</w:t>
            </w:r>
            <w:proofErr w:type="spellEnd"/>
            <w:r w:rsidRPr="007A5AE2">
              <w:rPr>
                <w:rFonts w:ascii="Calibri" w:eastAsia="Calibri" w:hAnsi="Calibri" w:cs="Arial" w:hint="cs"/>
                <w:sz w:val="26"/>
                <w:szCs w:val="26"/>
                <w:rtl/>
                <w:lang w:val="en-US" w:bidi="ar-JO"/>
              </w:rPr>
              <w:t xml:space="preserve"> القسم المعني</w:t>
            </w:r>
          </w:p>
        </w:tc>
        <w:tc>
          <w:tcPr>
            <w:tcW w:w="1606" w:type="dxa"/>
            <w:tcBorders>
              <w:bottom w:val="single" w:sz="18" w:space="0" w:color="auto"/>
            </w:tcBorders>
            <w:shd w:val="clear" w:color="auto" w:fill="auto"/>
          </w:tcPr>
          <w:p w:rsidR="007A2709" w:rsidRPr="00E14024" w:rsidRDefault="008D0051" w:rsidP="00D55B78">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E36A63" w:rsidRPr="00E14024" w:rsidTr="00C20079">
        <w:trPr>
          <w:trHeight w:val="375"/>
        </w:trPr>
        <w:tc>
          <w:tcPr>
            <w:tcW w:w="1111" w:type="dxa"/>
            <w:shd w:val="clear" w:color="auto" w:fill="auto"/>
            <w:vAlign w:val="center"/>
          </w:tcPr>
          <w:p w:rsidR="00E36A63" w:rsidRPr="00E14024" w:rsidRDefault="00E36A6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E36A63" w:rsidRPr="00E14024" w:rsidRDefault="00E36A63"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اخلاقيات المهن الطبية التطبيقية</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E36A63" w:rsidRPr="00E14024" w:rsidTr="00C20079">
        <w:trPr>
          <w:trHeight w:val="422"/>
        </w:trPr>
        <w:tc>
          <w:tcPr>
            <w:tcW w:w="1111" w:type="dxa"/>
            <w:shd w:val="clear" w:color="auto" w:fill="auto"/>
            <w:vAlign w:val="center"/>
          </w:tcPr>
          <w:p w:rsidR="00E36A63" w:rsidRPr="00E14024" w:rsidRDefault="00E36A63" w:rsidP="00C20079">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5002196</w:t>
            </w:r>
          </w:p>
        </w:tc>
        <w:tc>
          <w:tcPr>
            <w:tcW w:w="4150" w:type="dxa"/>
            <w:shd w:val="clear" w:color="auto" w:fill="auto"/>
            <w:vAlign w:val="center"/>
          </w:tcPr>
          <w:p w:rsidR="00E36A63" w:rsidRPr="002370EF" w:rsidRDefault="00E34A6B" w:rsidP="002370EF">
            <w:pPr>
              <w:jc w:val="center"/>
              <w:rPr>
                <w:rFonts w:asciiTheme="majorBidi" w:hAnsiTheme="majorBidi" w:cstheme="majorBidi"/>
                <w:b/>
                <w:bCs/>
                <w:color w:val="000000" w:themeColor="text1"/>
                <w:sz w:val="22"/>
                <w:szCs w:val="22"/>
              </w:rPr>
            </w:pPr>
            <w:r w:rsidRPr="00E34A6B">
              <w:rPr>
                <w:rStyle w:val="text-capitalize"/>
                <w:rFonts w:asciiTheme="majorBidi" w:hAnsiTheme="majorBidi" w:cstheme="majorBidi"/>
                <w:b/>
                <w:bCs/>
                <w:color w:val="000000" w:themeColor="text1"/>
                <w:sz w:val="22"/>
                <w:szCs w:val="22"/>
              </w:rPr>
              <w:t>Ethics of applied medical professions</w:t>
            </w:r>
          </w:p>
        </w:tc>
        <w:tc>
          <w:tcPr>
            <w:tcW w:w="2666" w:type="dxa"/>
            <w:shd w:val="clear" w:color="auto" w:fill="auto"/>
            <w:vAlign w:val="center"/>
          </w:tcPr>
          <w:p w:rsidR="00E36A63" w:rsidRPr="00E14024" w:rsidRDefault="00E36A63" w:rsidP="00E36A63">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p>
        </w:tc>
      </w:tr>
      <w:tr w:rsidR="00E36A63" w:rsidRPr="00E14024" w:rsidTr="00C20079">
        <w:trPr>
          <w:trHeight w:val="672"/>
        </w:trPr>
        <w:tc>
          <w:tcPr>
            <w:tcW w:w="7927" w:type="dxa"/>
            <w:gridSpan w:val="3"/>
            <w:tcBorders>
              <w:bottom w:val="single" w:sz="18" w:space="0" w:color="auto"/>
            </w:tcBorders>
            <w:shd w:val="clear" w:color="auto" w:fill="auto"/>
            <w:vAlign w:val="center"/>
          </w:tcPr>
          <w:p w:rsidR="00E36A63" w:rsidRPr="00465E13" w:rsidRDefault="002370EF" w:rsidP="002370EF">
            <w:pPr>
              <w:bidi/>
              <w:spacing w:after="200" w:line="276" w:lineRule="auto"/>
              <w:jc w:val="both"/>
              <w:rPr>
                <w:rFonts w:ascii="Times New Roman" w:eastAsia="Calibri" w:hAnsi="Times New Roman"/>
                <w:sz w:val="22"/>
                <w:szCs w:val="22"/>
                <w:rtl/>
                <w:lang w:val="en-US"/>
              </w:rPr>
            </w:pPr>
            <w:r>
              <w:rPr>
                <w:rFonts w:ascii="Times New Roman" w:eastAsia="Calibri" w:hAnsi="Times New Roman" w:hint="cs"/>
                <w:sz w:val="22"/>
                <w:szCs w:val="22"/>
                <w:rtl/>
                <w:lang w:val="en-US"/>
              </w:rPr>
              <w:t xml:space="preserve">يهدف هذا المساق الى تعريف الطلبة على المبادئ الاساسية للتأهيل الطبي وعلومه التطبيقية وكيفية العمل </w:t>
            </w:r>
            <w:proofErr w:type="spellStart"/>
            <w:r>
              <w:rPr>
                <w:rFonts w:ascii="Times New Roman" w:eastAsia="Calibri" w:hAnsi="Times New Roman" w:hint="cs"/>
                <w:sz w:val="22"/>
                <w:szCs w:val="22"/>
                <w:rtl/>
                <w:lang w:val="en-US"/>
              </w:rPr>
              <w:t>الجماعي،</w:t>
            </w:r>
            <w:proofErr w:type="spellEnd"/>
            <w:r>
              <w:rPr>
                <w:rFonts w:ascii="Times New Roman" w:eastAsia="Calibri" w:hAnsi="Times New Roman" w:hint="cs"/>
                <w:sz w:val="22"/>
                <w:szCs w:val="22"/>
                <w:rtl/>
                <w:lang w:val="en-US"/>
              </w:rPr>
              <w:t xml:space="preserve"> وتلقي الضوء على دور كل عضو في الفريق الطبي وعلاقته بالدوار الاعضاء الاخرين </w:t>
            </w:r>
            <w:proofErr w:type="spellStart"/>
            <w:r>
              <w:rPr>
                <w:rFonts w:ascii="Times New Roman" w:eastAsia="Calibri" w:hAnsi="Times New Roman" w:hint="cs"/>
                <w:sz w:val="22"/>
                <w:szCs w:val="22"/>
                <w:rtl/>
                <w:lang w:val="en-US"/>
              </w:rPr>
              <w:t>،</w:t>
            </w:r>
            <w:proofErr w:type="spellEnd"/>
            <w:r>
              <w:rPr>
                <w:rFonts w:ascii="Times New Roman" w:eastAsia="Calibri" w:hAnsi="Times New Roman" w:hint="cs"/>
                <w:sz w:val="22"/>
                <w:szCs w:val="22"/>
                <w:rtl/>
                <w:lang w:val="en-US"/>
              </w:rPr>
              <w:t xml:space="preserve"> كما يركز هذا المساق على الاخلاقيات الطبية والبحثية التي يتعامل </w:t>
            </w:r>
            <w:proofErr w:type="spellStart"/>
            <w:r>
              <w:rPr>
                <w:rFonts w:ascii="Times New Roman" w:eastAsia="Calibri" w:hAnsi="Times New Roman" w:hint="cs"/>
                <w:sz w:val="22"/>
                <w:szCs w:val="22"/>
                <w:rtl/>
                <w:lang w:val="en-US"/>
              </w:rPr>
              <w:t>بها</w:t>
            </w:r>
            <w:proofErr w:type="spellEnd"/>
            <w:r>
              <w:rPr>
                <w:rFonts w:ascii="Times New Roman" w:eastAsia="Calibri" w:hAnsi="Times New Roman" w:hint="cs"/>
                <w:sz w:val="22"/>
                <w:szCs w:val="22"/>
                <w:rtl/>
                <w:lang w:val="en-US"/>
              </w:rPr>
              <w:t xml:space="preserve"> اعضاء الفريق في العيادات وغرف التدريب</w:t>
            </w:r>
          </w:p>
        </w:tc>
        <w:tc>
          <w:tcPr>
            <w:tcW w:w="1570" w:type="dxa"/>
            <w:tcBorders>
              <w:bottom w:val="single" w:sz="18" w:space="0" w:color="auto"/>
            </w:tcBorders>
            <w:shd w:val="clear" w:color="auto" w:fill="auto"/>
          </w:tcPr>
          <w:p w:rsidR="00E36A63" w:rsidRPr="00E14024" w:rsidRDefault="00E36A63"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71CEA" w:rsidRPr="00E14024" w:rsidTr="00457492">
        <w:trPr>
          <w:trHeight w:val="375"/>
        </w:trPr>
        <w:tc>
          <w:tcPr>
            <w:tcW w:w="1111" w:type="dxa"/>
            <w:shd w:val="clear" w:color="auto" w:fill="auto"/>
            <w:vAlign w:val="center"/>
          </w:tcPr>
          <w:p w:rsidR="00271CEA" w:rsidRPr="00E14024" w:rsidRDefault="00271CEA" w:rsidP="00457492">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71CEA" w:rsidRPr="00E14024" w:rsidRDefault="00271CEA" w:rsidP="00457492">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التقييم وكتابة التقارير في اضطرابات التواصل</w:t>
            </w:r>
          </w:p>
        </w:tc>
        <w:tc>
          <w:tcPr>
            <w:tcW w:w="2666" w:type="dxa"/>
            <w:shd w:val="clear" w:color="auto" w:fill="auto"/>
            <w:vAlign w:val="center"/>
          </w:tcPr>
          <w:p w:rsidR="00271CEA" w:rsidRPr="00E14024" w:rsidRDefault="00271CEA" w:rsidP="00457492">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2370EF">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71CEA" w:rsidRPr="00E14024" w:rsidRDefault="00271CEA" w:rsidP="00457492">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271CEA" w:rsidRPr="00E14024" w:rsidTr="00271CEA">
        <w:trPr>
          <w:trHeight w:val="422"/>
        </w:trPr>
        <w:tc>
          <w:tcPr>
            <w:tcW w:w="1111" w:type="dxa"/>
            <w:shd w:val="clear" w:color="auto" w:fill="FFFFFF" w:themeFill="background1"/>
            <w:vAlign w:val="center"/>
          </w:tcPr>
          <w:p w:rsidR="00271CEA" w:rsidRPr="00271CEA" w:rsidRDefault="00271CEA" w:rsidP="00457492">
            <w:pPr>
              <w:bidi/>
              <w:rPr>
                <w:rFonts w:asciiTheme="minorBidi" w:eastAsia="Calibri" w:hAnsiTheme="minorBidi" w:cstheme="minorBidi"/>
                <w:b/>
                <w:bCs/>
                <w:color w:val="000000" w:themeColor="text1"/>
                <w:sz w:val="22"/>
                <w:szCs w:val="22"/>
                <w:rtl/>
                <w:lang w:val="en-US" w:bidi="ar-JO"/>
              </w:rPr>
            </w:pPr>
            <w:r w:rsidRPr="00271CEA">
              <w:rPr>
                <w:rFonts w:asciiTheme="minorBidi" w:hAnsiTheme="minorBidi" w:cstheme="minorBidi"/>
                <w:b/>
                <w:bCs/>
                <w:color w:val="000000" w:themeColor="text1"/>
                <w:sz w:val="22"/>
                <w:szCs w:val="22"/>
                <w:lang w:val="en-US"/>
              </w:rPr>
              <w:t>1805240</w:t>
            </w:r>
          </w:p>
        </w:tc>
        <w:tc>
          <w:tcPr>
            <w:tcW w:w="4150" w:type="dxa"/>
            <w:shd w:val="clear" w:color="auto" w:fill="auto"/>
            <w:vAlign w:val="center"/>
          </w:tcPr>
          <w:p w:rsidR="00271CEA" w:rsidRPr="00E6750C" w:rsidRDefault="00271CEA" w:rsidP="00CE588D">
            <w:pPr>
              <w:pStyle w:val="HTMLPreformatted"/>
              <w:shd w:val="clear" w:color="auto" w:fill="F8F9FA"/>
              <w:spacing w:line="276" w:lineRule="auto"/>
              <w:jc w:val="center"/>
              <w:rPr>
                <w:rFonts w:ascii="inherit" w:hAnsi="inherit"/>
                <w:color w:val="1F1F1F"/>
                <w:sz w:val="42"/>
                <w:szCs w:val="42"/>
              </w:rPr>
            </w:pPr>
            <w:r>
              <w:rPr>
                <w:rFonts w:asciiTheme="majorBidi" w:eastAsia="Calibri" w:hAnsiTheme="majorBidi" w:cstheme="majorBidi"/>
                <w:b/>
                <w:color w:val="000000" w:themeColor="text1"/>
                <w:sz w:val="22"/>
                <w:szCs w:val="22"/>
                <w:lang w:bidi="ar-JO"/>
              </w:rPr>
              <w:t>Evaluation and Report Writing in Communication Disorders</w:t>
            </w:r>
          </w:p>
        </w:tc>
        <w:tc>
          <w:tcPr>
            <w:tcW w:w="2666" w:type="dxa"/>
            <w:shd w:val="clear" w:color="auto" w:fill="auto"/>
            <w:vAlign w:val="center"/>
          </w:tcPr>
          <w:p w:rsidR="00271CEA" w:rsidRPr="00E14024" w:rsidRDefault="00271CEA" w:rsidP="0045749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271CEA" w:rsidRPr="00E14024" w:rsidRDefault="00271CEA" w:rsidP="00457492">
            <w:pPr>
              <w:keepNext/>
              <w:bidi/>
              <w:spacing w:before="80"/>
              <w:jc w:val="center"/>
              <w:outlineLvl w:val="0"/>
              <w:rPr>
                <w:rFonts w:eastAsia="Calibri" w:cs="Arial"/>
                <w:bCs/>
                <w:color w:val="000000" w:themeColor="text1"/>
                <w:sz w:val="22"/>
                <w:szCs w:val="22"/>
                <w:rtl/>
                <w:lang w:val="en-US" w:bidi="ar-JO"/>
              </w:rPr>
            </w:pPr>
          </w:p>
        </w:tc>
      </w:tr>
      <w:tr w:rsidR="00271CEA" w:rsidRPr="00E14024" w:rsidTr="00457492">
        <w:trPr>
          <w:trHeight w:val="672"/>
        </w:trPr>
        <w:tc>
          <w:tcPr>
            <w:tcW w:w="7927" w:type="dxa"/>
            <w:gridSpan w:val="3"/>
            <w:tcBorders>
              <w:bottom w:val="single" w:sz="18" w:space="0" w:color="auto"/>
            </w:tcBorders>
            <w:shd w:val="clear" w:color="auto" w:fill="auto"/>
            <w:vAlign w:val="center"/>
          </w:tcPr>
          <w:p w:rsidR="00271CEA" w:rsidRPr="00465E13" w:rsidRDefault="002370EF" w:rsidP="00457492">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تعريف الطلبة </w:t>
            </w:r>
            <w:proofErr w:type="spellStart"/>
            <w:r>
              <w:rPr>
                <w:rFonts w:ascii="Times New Roman" w:eastAsia="Calibri" w:hAnsi="Times New Roman" w:hint="cs"/>
                <w:sz w:val="22"/>
                <w:szCs w:val="22"/>
                <w:rtl/>
                <w:lang w:val="en-US" w:bidi="ar-JO"/>
              </w:rPr>
              <w:t>باهمية</w:t>
            </w:r>
            <w:proofErr w:type="spellEnd"/>
            <w:r>
              <w:rPr>
                <w:rFonts w:ascii="Times New Roman" w:eastAsia="Calibri" w:hAnsi="Times New Roman" w:hint="cs"/>
                <w:sz w:val="22"/>
                <w:szCs w:val="22"/>
                <w:rtl/>
                <w:lang w:val="en-US" w:bidi="ar-JO"/>
              </w:rPr>
              <w:t xml:space="preserve"> التقييم وكيفية كتابة التقارير </w:t>
            </w:r>
            <w:proofErr w:type="spellStart"/>
            <w:r>
              <w:rPr>
                <w:rFonts w:ascii="Times New Roman" w:eastAsia="Calibri" w:hAnsi="Times New Roman" w:hint="cs"/>
                <w:sz w:val="22"/>
                <w:szCs w:val="22"/>
                <w:rtl/>
                <w:lang w:val="en-US" w:bidi="ar-JO"/>
              </w:rPr>
              <w:t>السريرية</w:t>
            </w:r>
            <w:proofErr w:type="spellEnd"/>
            <w:r>
              <w:rPr>
                <w:rFonts w:ascii="Times New Roman" w:eastAsia="Calibri" w:hAnsi="Times New Roman" w:hint="cs"/>
                <w:sz w:val="22"/>
                <w:szCs w:val="22"/>
                <w:rtl/>
                <w:lang w:val="en-US" w:bidi="ar-JO"/>
              </w:rPr>
              <w:t xml:space="preserve"> لاضطرابات التواصل بجميع جوانبها كتقرير التقييم والتشخيص والخطط العلاجية طويلة المدى والخطط العلاجية قصيرة المدى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اليومية</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وكذلك التعرف على كيفية كتابة تقارير الحالة والمتابعة والتقدم.</w:t>
            </w:r>
          </w:p>
        </w:tc>
        <w:tc>
          <w:tcPr>
            <w:tcW w:w="1570" w:type="dxa"/>
            <w:tcBorders>
              <w:bottom w:val="single" w:sz="18" w:space="0" w:color="auto"/>
            </w:tcBorders>
            <w:shd w:val="clear" w:color="auto" w:fill="auto"/>
          </w:tcPr>
          <w:p w:rsidR="00271CEA" w:rsidRPr="00E14024" w:rsidRDefault="00271CEA" w:rsidP="0045749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271CEA" w:rsidRDefault="00271CEA" w:rsidP="00271CEA">
      <w:pPr>
        <w:bidi/>
        <w:spacing w:line="276" w:lineRule="auto"/>
        <w:rPr>
          <w:rFonts w:cs="Arial"/>
          <w:b/>
          <w:bCs/>
          <w:smallCaps/>
          <w:spacing w:val="5"/>
          <w:sz w:val="22"/>
          <w:szCs w:val="22"/>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F4637A" w:rsidRPr="00E14024" w:rsidTr="00457492">
        <w:trPr>
          <w:trHeight w:val="375"/>
        </w:trPr>
        <w:tc>
          <w:tcPr>
            <w:tcW w:w="1111" w:type="dxa"/>
            <w:shd w:val="clear" w:color="auto" w:fill="auto"/>
            <w:vAlign w:val="center"/>
          </w:tcPr>
          <w:p w:rsidR="00F4637A" w:rsidRPr="00E14024" w:rsidRDefault="00F4637A" w:rsidP="00457492">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F4637A" w:rsidRPr="00E14024" w:rsidRDefault="00F4637A" w:rsidP="00457492">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الادارة وضبط الجودة في عيادات النطق واللغة</w:t>
            </w:r>
          </w:p>
        </w:tc>
        <w:tc>
          <w:tcPr>
            <w:tcW w:w="2666" w:type="dxa"/>
            <w:shd w:val="clear" w:color="auto" w:fill="auto"/>
            <w:vAlign w:val="center"/>
          </w:tcPr>
          <w:p w:rsidR="00F4637A" w:rsidRPr="00E14024" w:rsidRDefault="00F4637A" w:rsidP="00457492">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F4637A" w:rsidRPr="00E14024" w:rsidRDefault="00F4637A" w:rsidP="00457492">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F4637A" w:rsidRPr="00E14024" w:rsidTr="00457492">
        <w:trPr>
          <w:trHeight w:val="422"/>
        </w:trPr>
        <w:tc>
          <w:tcPr>
            <w:tcW w:w="1111" w:type="dxa"/>
            <w:shd w:val="clear" w:color="auto" w:fill="FFFFFF" w:themeFill="background1"/>
            <w:vAlign w:val="center"/>
          </w:tcPr>
          <w:p w:rsidR="00F4637A" w:rsidRPr="00271CEA" w:rsidRDefault="00CE588D" w:rsidP="00457492">
            <w:pPr>
              <w:bidi/>
              <w:rPr>
                <w:rFonts w:asciiTheme="minorBidi" w:eastAsia="Calibri" w:hAnsiTheme="minorBidi" w:cstheme="minorBidi"/>
                <w:b/>
                <w:bCs/>
                <w:color w:val="000000" w:themeColor="text1"/>
                <w:sz w:val="22"/>
                <w:szCs w:val="22"/>
                <w:rtl/>
                <w:lang w:val="en-US" w:bidi="ar-JO"/>
              </w:rPr>
            </w:pPr>
            <w:r>
              <w:rPr>
                <w:rFonts w:asciiTheme="minorBidi" w:hAnsiTheme="minorBidi" w:cstheme="minorBidi" w:hint="cs"/>
                <w:b/>
                <w:bCs/>
                <w:color w:val="000000" w:themeColor="text1"/>
                <w:sz w:val="22"/>
                <w:szCs w:val="22"/>
                <w:rtl/>
                <w:lang w:val="en-US"/>
              </w:rPr>
              <w:t>1805280</w:t>
            </w:r>
          </w:p>
        </w:tc>
        <w:tc>
          <w:tcPr>
            <w:tcW w:w="4150" w:type="dxa"/>
            <w:shd w:val="clear" w:color="auto" w:fill="auto"/>
            <w:vAlign w:val="center"/>
          </w:tcPr>
          <w:p w:rsidR="00F4637A" w:rsidRPr="00C0284B" w:rsidRDefault="00F4637A" w:rsidP="00C0284B">
            <w:pPr>
              <w:keepNext/>
              <w:bidi/>
              <w:spacing w:before="80"/>
              <w:jc w:val="center"/>
              <w:outlineLvl w:val="0"/>
              <w:rPr>
                <w:rtl/>
              </w:rPr>
            </w:pPr>
            <w:r w:rsidRPr="00C0284B">
              <w:rPr>
                <w:rFonts w:asciiTheme="majorBidi" w:eastAsia="Calibri" w:hAnsiTheme="majorBidi" w:cstheme="majorBidi"/>
                <w:b/>
                <w:color w:val="000000" w:themeColor="text1"/>
                <w:sz w:val="22"/>
                <w:szCs w:val="22"/>
                <w:lang w:val="en-US" w:bidi="ar-JO"/>
              </w:rPr>
              <w:t>Management and quality control in speech clinics</w:t>
            </w:r>
          </w:p>
        </w:tc>
        <w:tc>
          <w:tcPr>
            <w:tcW w:w="2666" w:type="dxa"/>
            <w:shd w:val="clear" w:color="auto" w:fill="auto"/>
            <w:vAlign w:val="center"/>
          </w:tcPr>
          <w:p w:rsidR="00F4637A" w:rsidRPr="00E14024" w:rsidRDefault="00F4637A" w:rsidP="0045749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r w:rsidR="002370EF" w:rsidRPr="00FA7E29">
              <w:rPr>
                <w:color w:val="000000" w:themeColor="text1"/>
                <w:sz w:val="19"/>
                <w:szCs w:val="19"/>
                <w:lang w:bidi="ar-JO"/>
              </w:rPr>
              <w:t>1805110</w:t>
            </w:r>
          </w:p>
        </w:tc>
        <w:tc>
          <w:tcPr>
            <w:tcW w:w="1570" w:type="dxa"/>
            <w:vMerge/>
            <w:shd w:val="clear" w:color="auto" w:fill="auto"/>
          </w:tcPr>
          <w:p w:rsidR="00F4637A" w:rsidRPr="00E14024" w:rsidRDefault="00F4637A" w:rsidP="00457492">
            <w:pPr>
              <w:keepNext/>
              <w:bidi/>
              <w:spacing w:before="80"/>
              <w:jc w:val="center"/>
              <w:outlineLvl w:val="0"/>
              <w:rPr>
                <w:rFonts w:eastAsia="Calibri" w:cs="Arial"/>
                <w:bCs/>
                <w:color w:val="000000" w:themeColor="text1"/>
                <w:sz w:val="22"/>
                <w:szCs w:val="22"/>
                <w:rtl/>
                <w:lang w:val="en-US" w:bidi="ar-JO"/>
              </w:rPr>
            </w:pPr>
          </w:p>
        </w:tc>
      </w:tr>
      <w:tr w:rsidR="00F4637A" w:rsidRPr="00E14024" w:rsidTr="00457492">
        <w:trPr>
          <w:trHeight w:val="672"/>
        </w:trPr>
        <w:tc>
          <w:tcPr>
            <w:tcW w:w="7927" w:type="dxa"/>
            <w:gridSpan w:val="3"/>
            <w:tcBorders>
              <w:bottom w:val="single" w:sz="18" w:space="0" w:color="auto"/>
            </w:tcBorders>
            <w:shd w:val="clear" w:color="auto" w:fill="auto"/>
            <w:vAlign w:val="center"/>
          </w:tcPr>
          <w:p w:rsidR="00F4637A" w:rsidRPr="00465E13" w:rsidRDefault="002370EF" w:rsidP="00457492">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lastRenderedPageBreak/>
              <w:t xml:space="preserve">تعريف الطلبة على انواع العيادات المختلفة </w:t>
            </w:r>
            <w:r w:rsidR="00C0284B">
              <w:rPr>
                <w:rFonts w:ascii="Times New Roman" w:eastAsia="Calibri" w:hAnsi="Times New Roman" w:hint="cs"/>
                <w:sz w:val="22"/>
                <w:szCs w:val="22"/>
                <w:rtl/>
                <w:lang w:val="en-US" w:bidi="ar-JO"/>
              </w:rPr>
              <w:t xml:space="preserve">للنطق واللغة والتي تختلف باختلاف الموقع الذي تكون فيه هذه العيادة </w:t>
            </w:r>
            <w:proofErr w:type="spellStart"/>
            <w:r w:rsidR="00C0284B">
              <w:rPr>
                <w:rFonts w:ascii="Times New Roman" w:eastAsia="Calibri" w:hAnsi="Times New Roman" w:hint="cs"/>
                <w:sz w:val="22"/>
                <w:szCs w:val="22"/>
                <w:rtl/>
                <w:lang w:val="en-US" w:bidi="ar-JO"/>
              </w:rPr>
              <w:t>كهيادة</w:t>
            </w:r>
            <w:proofErr w:type="spellEnd"/>
            <w:r w:rsidR="00C0284B">
              <w:rPr>
                <w:rFonts w:ascii="Times New Roman" w:eastAsia="Calibri" w:hAnsi="Times New Roman" w:hint="cs"/>
                <w:sz w:val="22"/>
                <w:szCs w:val="22"/>
                <w:rtl/>
                <w:lang w:val="en-US" w:bidi="ar-JO"/>
              </w:rPr>
              <w:t xml:space="preserve"> النطق في المستشفى وعيادة النطق التعليمية في المراكز  وتلك الموجودة في </w:t>
            </w:r>
            <w:proofErr w:type="spellStart"/>
            <w:r w:rsidR="00C0284B">
              <w:rPr>
                <w:rFonts w:ascii="Times New Roman" w:eastAsia="Calibri" w:hAnsi="Times New Roman" w:hint="cs"/>
                <w:sz w:val="22"/>
                <w:szCs w:val="22"/>
                <w:rtl/>
                <w:lang w:val="en-US" w:bidi="ar-JO"/>
              </w:rPr>
              <w:t>المدارس،</w:t>
            </w:r>
            <w:proofErr w:type="spellEnd"/>
            <w:r w:rsidR="00C0284B">
              <w:rPr>
                <w:rFonts w:ascii="Times New Roman" w:eastAsia="Calibri" w:hAnsi="Times New Roman" w:hint="cs"/>
                <w:sz w:val="22"/>
                <w:szCs w:val="22"/>
                <w:rtl/>
                <w:lang w:val="en-US" w:bidi="ar-JO"/>
              </w:rPr>
              <w:t xml:space="preserve">  وتعريفهم كذلك على اقسام العيادات وكيفية استقبال الحالات وتوزيعها وتنظيم السجلات والملفات.</w:t>
            </w:r>
          </w:p>
        </w:tc>
        <w:tc>
          <w:tcPr>
            <w:tcW w:w="1570" w:type="dxa"/>
            <w:tcBorders>
              <w:bottom w:val="single" w:sz="18" w:space="0" w:color="auto"/>
            </w:tcBorders>
            <w:shd w:val="clear" w:color="auto" w:fill="auto"/>
          </w:tcPr>
          <w:p w:rsidR="00F4637A" w:rsidRPr="00E14024" w:rsidRDefault="00F4637A" w:rsidP="0045749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F4637A" w:rsidRDefault="00F4637A" w:rsidP="00F4637A">
      <w:pPr>
        <w:bidi/>
        <w:spacing w:line="276" w:lineRule="auto"/>
        <w:rPr>
          <w:rFonts w:cs="Arial"/>
          <w:b/>
          <w:bCs/>
          <w:smallCaps/>
          <w:spacing w:val="5"/>
          <w:sz w:val="22"/>
          <w:szCs w:val="22"/>
        </w:rPr>
      </w:pPr>
    </w:p>
    <w:p w:rsidR="00F4637A" w:rsidRDefault="00F4637A" w:rsidP="00F4637A">
      <w:pPr>
        <w:bidi/>
        <w:spacing w:line="276" w:lineRule="auto"/>
        <w:rPr>
          <w:rFonts w:cs="Arial"/>
          <w:b/>
          <w:bCs/>
          <w:smallCaps/>
          <w:spacing w:val="5"/>
          <w:sz w:val="22"/>
          <w:szCs w:val="22"/>
        </w:rPr>
      </w:pPr>
    </w:p>
    <w:p w:rsidR="00271CEA" w:rsidRDefault="00271CEA" w:rsidP="00271CEA">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E36A63" w:rsidRPr="00E14024" w:rsidTr="00C20079">
        <w:trPr>
          <w:trHeight w:val="375"/>
        </w:trPr>
        <w:tc>
          <w:tcPr>
            <w:tcW w:w="1111" w:type="dxa"/>
            <w:shd w:val="clear" w:color="auto" w:fill="auto"/>
            <w:vAlign w:val="center"/>
          </w:tcPr>
          <w:p w:rsidR="00E36A63" w:rsidRPr="00E14024" w:rsidRDefault="00E36A6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E36A63" w:rsidRPr="00E14024" w:rsidRDefault="00003AAA"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 xml:space="preserve">التحليل السلوكي التطبيقي </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E36A63" w:rsidRPr="00E14024" w:rsidTr="00C20079">
        <w:trPr>
          <w:trHeight w:val="422"/>
        </w:trPr>
        <w:tc>
          <w:tcPr>
            <w:tcW w:w="1111" w:type="dxa"/>
            <w:shd w:val="clear" w:color="auto" w:fill="auto"/>
            <w:vAlign w:val="center"/>
          </w:tcPr>
          <w:p w:rsidR="00E36A63" w:rsidRPr="00271CEA" w:rsidRDefault="00003AAA" w:rsidP="00C20079">
            <w:pPr>
              <w:bidi/>
              <w:rPr>
                <w:rFonts w:eastAsia="Calibri" w:cs="Arial"/>
                <w:b/>
                <w:color w:val="000000" w:themeColor="text1"/>
                <w:sz w:val="22"/>
                <w:szCs w:val="22"/>
                <w:rtl/>
                <w:lang w:val="en-US" w:bidi="ar-JO"/>
              </w:rPr>
            </w:pPr>
            <w:r w:rsidRPr="00271CEA">
              <w:rPr>
                <w:rFonts w:eastAsia="Calibri" w:cs="Arial"/>
                <w:b/>
                <w:color w:val="000000" w:themeColor="text1"/>
                <w:sz w:val="22"/>
                <w:szCs w:val="22"/>
                <w:lang w:val="en-US" w:bidi="ar-JO"/>
              </w:rPr>
              <w:t>1805212</w:t>
            </w:r>
          </w:p>
        </w:tc>
        <w:tc>
          <w:tcPr>
            <w:tcW w:w="4150" w:type="dxa"/>
            <w:shd w:val="clear" w:color="auto" w:fill="auto"/>
            <w:vAlign w:val="center"/>
          </w:tcPr>
          <w:p w:rsidR="00E36A63" w:rsidRPr="00257F8C" w:rsidRDefault="00003AAA" w:rsidP="00C20079">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 xml:space="preserve">Applied Behavioral Analysis </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p>
        </w:tc>
      </w:tr>
      <w:tr w:rsidR="00E36A63" w:rsidRPr="00E14024" w:rsidTr="00C20079">
        <w:trPr>
          <w:trHeight w:val="672"/>
        </w:trPr>
        <w:tc>
          <w:tcPr>
            <w:tcW w:w="7927" w:type="dxa"/>
            <w:gridSpan w:val="3"/>
            <w:tcBorders>
              <w:bottom w:val="single" w:sz="18" w:space="0" w:color="auto"/>
            </w:tcBorders>
            <w:shd w:val="clear" w:color="auto" w:fill="auto"/>
            <w:vAlign w:val="center"/>
          </w:tcPr>
          <w:p w:rsidR="00E36A63" w:rsidRPr="00465E13" w:rsidRDefault="00C0284B"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يهدف هذا المقرر الى تعريف الطلبة على مبادئ تعديل السلوك </w:t>
            </w:r>
            <w:proofErr w:type="spellStart"/>
            <w:r>
              <w:rPr>
                <w:rFonts w:ascii="Times New Roman" w:eastAsia="Calibri" w:hAnsi="Times New Roman" w:hint="cs"/>
                <w:sz w:val="22"/>
                <w:szCs w:val="22"/>
                <w:rtl/>
                <w:lang w:val="en-US" w:bidi="ar-JO"/>
              </w:rPr>
              <w:t>واجراءات</w:t>
            </w:r>
            <w:proofErr w:type="spellEnd"/>
            <w:r>
              <w:rPr>
                <w:rFonts w:ascii="Times New Roman" w:eastAsia="Calibri" w:hAnsi="Times New Roman" w:hint="cs"/>
                <w:sz w:val="22"/>
                <w:szCs w:val="22"/>
                <w:rtl/>
                <w:lang w:val="en-US" w:bidi="ar-JO"/>
              </w:rPr>
              <w:t xml:space="preserve"> التعزيز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هذا المساق على استخدام طرق </w:t>
            </w:r>
            <w:proofErr w:type="spellStart"/>
            <w:r>
              <w:rPr>
                <w:rFonts w:ascii="Times New Roman" w:eastAsia="Calibri" w:hAnsi="Times New Roman" w:hint="cs"/>
                <w:sz w:val="22"/>
                <w:szCs w:val="22"/>
                <w:rtl/>
                <w:lang w:val="en-US" w:bidi="ar-JO"/>
              </w:rPr>
              <w:t>واساليب</w:t>
            </w:r>
            <w:proofErr w:type="spellEnd"/>
            <w:r>
              <w:rPr>
                <w:rFonts w:ascii="Times New Roman" w:eastAsia="Calibri" w:hAnsi="Times New Roman" w:hint="cs"/>
                <w:sz w:val="22"/>
                <w:szCs w:val="22"/>
                <w:rtl/>
                <w:lang w:val="en-US" w:bidi="ar-JO"/>
              </w:rPr>
              <w:t xml:space="preserve"> الدعم السلوكي الايجابي من اجل ضبط الجلسة التدريبية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وكيفية التعامل مع المشكلات السلوكية التي تظهر اثناء الجلسة التدريبية </w:t>
            </w:r>
          </w:p>
        </w:tc>
        <w:tc>
          <w:tcPr>
            <w:tcW w:w="1570" w:type="dxa"/>
            <w:tcBorders>
              <w:bottom w:val="single" w:sz="18" w:space="0" w:color="auto"/>
            </w:tcBorders>
            <w:shd w:val="clear" w:color="auto" w:fill="auto"/>
          </w:tcPr>
          <w:p w:rsidR="00E36A63" w:rsidRPr="00E14024" w:rsidRDefault="00003AAA"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003AAA" w:rsidRPr="00E14024" w:rsidTr="00C20079">
        <w:trPr>
          <w:trHeight w:val="375"/>
        </w:trPr>
        <w:tc>
          <w:tcPr>
            <w:tcW w:w="1111" w:type="dxa"/>
            <w:shd w:val="clear" w:color="auto" w:fill="auto"/>
            <w:vAlign w:val="center"/>
          </w:tcPr>
          <w:p w:rsidR="00003AAA" w:rsidRPr="00E14024" w:rsidRDefault="00003AAA"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003AAA" w:rsidRPr="00E14024" w:rsidRDefault="00003AAA"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التحليل السلوكي التطبيقي عملي</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03AAA" w:rsidRPr="00E14024" w:rsidTr="00C20079">
        <w:trPr>
          <w:trHeight w:val="422"/>
        </w:trPr>
        <w:tc>
          <w:tcPr>
            <w:tcW w:w="1111" w:type="dxa"/>
            <w:shd w:val="clear" w:color="auto" w:fill="auto"/>
            <w:vAlign w:val="center"/>
          </w:tcPr>
          <w:p w:rsidR="00003AAA" w:rsidRPr="00271CEA" w:rsidRDefault="00142D10" w:rsidP="00C20079">
            <w:pPr>
              <w:bidi/>
              <w:rPr>
                <w:rFonts w:eastAsia="Calibri" w:cs="Arial"/>
                <w:b/>
                <w:color w:val="000000" w:themeColor="text1"/>
                <w:sz w:val="22"/>
                <w:szCs w:val="22"/>
                <w:rtl/>
                <w:lang w:val="en-US" w:bidi="ar-JO"/>
              </w:rPr>
            </w:pPr>
            <w:r w:rsidRPr="00271CEA">
              <w:rPr>
                <w:rFonts w:eastAsia="Calibri" w:cs="Arial"/>
                <w:b/>
                <w:color w:val="000000" w:themeColor="text1"/>
                <w:sz w:val="22"/>
                <w:szCs w:val="22"/>
                <w:lang w:val="en-US" w:bidi="ar-JO"/>
              </w:rPr>
              <w:t>1805214</w:t>
            </w:r>
          </w:p>
        </w:tc>
        <w:tc>
          <w:tcPr>
            <w:tcW w:w="4150" w:type="dxa"/>
            <w:shd w:val="clear" w:color="auto" w:fill="auto"/>
            <w:vAlign w:val="center"/>
          </w:tcPr>
          <w:p w:rsidR="00003AAA" w:rsidRPr="00257F8C" w:rsidRDefault="00003AAA" w:rsidP="00003AAA">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 xml:space="preserve"> Applied Behavioral Analysis</w:t>
            </w:r>
            <w:r w:rsidR="00C0284B">
              <w:rPr>
                <w:rFonts w:asciiTheme="majorBidi" w:eastAsia="Calibri" w:hAnsiTheme="majorBidi" w:cstheme="majorBidi"/>
                <w:b/>
                <w:color w:val="000000" w:themeColor="text1"/>
                <w:sz w:val="22"/>
                <w:szCs w:val="22"/>
                <w:lang w:val="en-US" w:bidi="ar-JO"/>
              </w:rPr>
              <w:t xml:space="preserve"> (practical)</w:t>
            </w:r>
            <w:r w:rsidRPr="00257F8C">
              <w:rPr>
                <w:rFonts w:asciiTheme="majorBidi" w:eastAsia="Calibri" w:hAnsiTheme="majorBidi" w:cstheme="majorBidi"/>
                <w:b/>
                <w:color w:val="000000" w:themeColor="text1"/>
                <w:sz w:val="22"/>
                <w:szCs w:val="22"/>
                <w:lang w:val="en-US" w:bidi="ar-JO"/>
              </w:rPr>
              <w:t xml:space="preserve"> </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r>
              <w:rPr>
                <w:rFonts w:eastAsia="Calibri" w:cs="Arial"/>
                <w:bCs/>
                <w:color w:val="000000" w:themeColor="text1"/>
                <w:sz w:val="22"/>
                <w:szCs w:val="22"/>
                <w:lang w:val="en-US" w:bidi="ar-JO"/>
              </w:rPr>
              <w:t>18052</w:t>
            </w:r>
            <w:r w:rsidR="00C0284B">
              <w:rPr>
                <w:rFonts w:eastAsia="Calibri" w:cs="Arial"/>
                <w:bCs/>
                <w:color w:val="000000" w:themeColor="text1"/>
                <w:sz w:val="22"/>
                <w:szCs w:val="22"/>
                <w:lang w:val="en-US" w:bidi="ar-JO"/>
              </w:rPr>
              <w:t>12</w:t>
            </w:r>
          </w:p>
        </w:tc>
        <w:tc>
          <w:tcPr>
            <w:tcW w:w="1570" w:type="dxa"/>
            <w:vMerge/>
            <w:shd w:val="clear" w:color="auto" w:fill="auto"/>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p>
        </w:tc>
      </w:tr>
      <w:tr w:rsidR="00003AAA" w:rsidRPr="00E14024" w:rsidTr="00C20079">
        <w:trPr>
          <w:trHeight w:val="672"/>
        </w:trPr>
        <w:tc>
          <w:tcPr>
            <w:tcW w:w="7927" w:type="dxa"/>
            <w:gridSpan w:val="3"/>
            <w:tcBorders>
              <w:bottom w:val="single" w:sz="18" w:space="0" w:color="auto"/>
            </w:tcBorders>
            <w:shd w:val="clear" w:color="auto" w:fill="auto"/>
            <w:vAlign w:val="center"/>
          </w:tcPr>
          <w:p w:rsidR="00003AAA" w:rsidRPr="00465E13" w:rsidRDefault="005F60D1"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يهدف هذا المقرر الى </w:t>
            </w:r>
            <w:r>
              <w:rPr>
                <w:rFonts w:ascii="Times New Roman" w:eastAsia="Calibri" w:hAnsi="Times New Roman" w:hint="cs"/>
                <w:sz w:val="22"/>
                <w:szCs w:val="22"/>
                <w:rtl/>
                <w:lang w:val="en-US"/>
              </w:rPr>
              <w:t>اكساب الطلبة البات تطبيق وممارسة  تدريب الاطفال باستخدام استراتيجيات مثبتة علميا</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هذا المساق ايضا على استخدام طرق </w:t>
            </w:r>
            <w:proofErr w:type="spellStart"/>
            <w:r>
              <w:rPr>
                <w:rFonts w:ascii="Times New Roman" w:eastAsia="Calibri" w:hAnsi="Times New Roman" w:hint="cs"/>
                <w:sz w:val="22"/>
                <w:szCs w:val="22"/>
                <w:rtl/>
                <w:lang w:val="en-US" w:bidi="ar-JO"/>
              </w:rPr>
              <w:t>واساليب</w:t>
            </w:r>
            <w:proofErr w:type="spellEnd"/>
            <w:r>
              <w:rPr>
                <w:rFonts w:ascii="Times New Roman" w:eastAsia="Calibri" w:hAnsi="Times New Roman" w:hint="cs"/>
                <w:sz w:val="22"/>
                <w:szCs w:val="22"/>
                <w:rtl/>
                <w:lang w:val="en-US" w:bidi="ar-JO"/>
              </w:rPr>
              <w:t xml:space="preserve"> الدعم السلوكي الايجابي من اجل ضبط الجلسة التدريبية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وكيفية التعامل مع المشكلات السلوكية التي تظهر اثناء الجلسة التدريبية</w:t>
            </w:r>
          </w:p>
        </w:tc>
        <w:tc>
          <w:tcPr>
            <w:tcW w:w="1570" w:type="dxa"/>
            <w:tcBorders>
              <w:bottom w:val="single" w:sz="18" w:space="0" w:color="auto"/>
            </w:tcBorders>
            <w:shd w:val="clear" w:color="auto" w:fill="auto"/>
          </w:tcPr>
          <w:p w:rsidR="00003AAA" w:rsidRPr="00E14024" w:rsidRDefault="00003AAA"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E36A63" w:rsidRPr="00E14024" w:rsidTr="00C20079">
        <w:trPr>
          <w:trHeight w:val="375"/>
        </w:trPr>
        <w:tc>
          <w:tcPr>
            <w:tcW w:w="1111" w:type="dxa"/>
            <w:shd w:val="clear" w:color="auto" w:fill="auto"/>
            <w:vAlign w:val="center"/>
          </w:tcPr>
          <w:p w:rsidR="00E36A63" w:rsidRPr="00E14024" w:rsidRDefault="00E36A6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E36A63" w:rsidRPr="00E14024" w:rsidRDefault="00142D10"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التكنولوجيا المساعدة في التأهيل</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E36A63" w:rsidRPr="00E14024" w:rsidTr="00C20079">
        <w:trPr>
          <w:trHeight w:val="422"/>
        </w:trPr>
        <w:tc>
          <w:tcPr>
            <w:tcW w:w="1111" w:type="dxa"/>
            <w:shd w:val="clear" w:color="auto" w:fill="auto"/>
            <w:vAlign w:val="center"/>
          </w:tcPr>
          <w:p w:rsidR="00E36A63" w:rsidRPr="00E14024" w:rsidRDefault="00142D10" w:rsidP="00C20079">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1804364</w:t>
            </w:r>
          </w:p>
        </w:tc>
        <w:tc>
          <w:tcPr>
            <w:tcW w:w="4150" w:type="dxa"/>
            <w:shd w:val="clear" w:color="auto" w:fill="auto"/>
            <w:vAlign w:val="center"/>
          </w:tcPr>
          <w:p w:rsidR="00E36A63" w:rsidRPr="00257F8C" w:rsidRDefault="00142D10" w:rsidP="00C20079">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Assistive Technology in Rehabilitation</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p>
        </w:tc>
      </w:tr>
      <w:tr w:rsidR="00E36A63" w:rsidRPr="00E14024" w:rsidTr="00C20079">
        <w:trPr>
          <w:trHeight w:val="672"/>
        </w:trPr>
        <w:tc>
          <w:tcPr>
            <w:tcW w:w="7927" w:type="dxa"/>
            <w:gridSpan w:val="3"/>
            <w:tcBorders>
              <w:bottom w:val="single" w:sz="18" w:space="0" w:color="auto"/>
            </w:tcBorders>
            <w:shd w:val="clear" w:color="auto" w:fill="auto"/>
            <w:vAlign w:val="center"/>
          </w:tcPr>
          <w:p w:rsidR="00E36A63" w:rsidRPr="00465E13" w:rsidRDefault="005F60D1"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تعريف الطلبة </w:t>
            </w:r>
            <w:proofErr w:type="spellStart"/>
            <w:r>
              <w:rPr>
                <w:rFonts w:ascii="Times New Roman" w:eastAsia="Calibri" w:hAnsi="Times New Roman" w:hint="cs"/>
                <w:sz w:val="22"/>
                <w:szCs w:val="22"/>
                <w:rtl/>
                <w:lang w:val="en-US" w:bidi="ar-JO"/>
              </w:rPr>
              <w:t>بالاساليب</w:t>
            </w:r>
            <w:proofErr w:type="spellEnd"/>
            <w:r>
              <w:rPr>
                <w:rFonts w:ascii="Times New Roman" w:eastAsia="Calibri" w:hAnsi="Times New Roman" w:hint="cs"/>
                <w:sz w:val="22"/>
                <w:szCs w:val="22"/>
                <w:rtl/>
                <w:lang w:val="en-US" w:bidi="ar-JO"/>
              </w:rPr>
              <w:t xml:space="preserve"> </w:t>
            </w:r>
            <w:proofErr w:type="spellStart"/>
            <w:r>
              <w:rPr>
                <w:rFonts w:ascii="Times New Roman" w:eastAsia="Calibri" w:hAnsi="Times New Roman" w:hint="cs"/>
                <w:sz w:val="22"/>
                <w:szCs w:val="22"/>
                <w:rtl/>
                <w:lang w:val="en-US" w:bidi="ar-JO"/>
              </w:rPr>
              <w:t>والاجهزة</w:t>
            </w:r>
            <w:proofErr w:type="spellEnd"/>
            <w:r>
              <w:rPr>
                <w:rFonts w:ascii="Times New Roman" w:eastAsia="Calibri" w:hAnsi="Times New Roman" w:hint="cs"/>
                <w:sz w:val="22"/>
                <w:szCs w:val="22"/>
                <w:rtl/>
                <w:lang w:val="en-US" w:bidi="ar-JO"/>
              </w:rPr>
              <w:t xml:space="preserve"> المتوفرة لقياس الاشارات </w:t>
            </w:r>
            <w:proofErr w:type="spellStart"/>
            <w:r>
              <w:rPr>
                <w:rFonts w:ascii="Times New Roman" w:eastAsia="Calibri" w:hAnsi="Times New Roman" w:hint="cs"/>
                <w:sz w:val="22"/>
                <w:szCs w:val="22"/>
                <w:rtl/>
                <w:lang w:val="en-US" w:bidi="ar-JO"/>
              </w:rPr>
              <w:t>الفيزائية</w:t>
            </w:r>
            <w:proofErr w:type="spellEnd"/>
            <w:r>
              <w:rPr>
                <w:rFonts w:ascii="Times New Roman" w:eastAsia="Calibri" w:hAnsi="Times New Roman" w:hint="cs"/>
                <w:sz w:val="22"/>
                <w:szCs w:val="22"/>
                <w:rtl/>
                <w:lang w:val="en-US" w:bidi="ar-JO"/>
              </w:rPr>
              <w:t xml:space="preserve"> والتنفسية والعضلية والتحفيزية في مجال التأهيل </w:t>
            </w:r>
            <w:proofErr w:type="spellStart"/>
            <w:r>
              <w:rPr>
                <w:rFonts w:ascii="Times New Roman" w:eastAsia="Calibri" w:hAnsi="Times New Roman" w:hint="cs"/>
                <w:sz w:val="22"/>
                <w:szCs w:val="22"/>
                <w:rtl/>
                <w:lang w:val="en-US" w:bidi="ar-JO"/>
              </w:rPr>
              <w:t>الطبي،</w:t>
            </w:r>
            <w:proofErr w:type="spellEnd"/>
            <w:r>
              <w:rPr>
                <w:rFonts w:ascii="Times New Roman" w:eastAsia="Calibri" w:hAnsi="Times New Roman" w:hint="cs"/>
                <w:sz w:val="22"/>
                <w:szCs w:val="22"/>
                <w:rtl/>
                <w:lang w:val="en-US" w:bidi="ar-JO"/>
              </w:rPr>
              <w:t xml:space="preserve"> وسيتم تدريب الطلبة على جميع  هذه الاجهزة وكيفية قراءة النتائج وتحليلها والاستفادة منها في تشخيص اضطرابات النطق واللغة </w:t>
            </w:r>
          </w:p>
        </w:tc>
        <w:tc>
          <w:tcPr>
            <w:tcW w:w="1570" w:type="dxa"/>
            <w:tcBorders>
              <w:bottom w:val="single" w:sz="18" w:space="0" w:color="auto"/>
            </w:tcBorders>
            <w:shd w:val="clear" w:color="auto" w:fill="auto"/>
          </w:tcPr>
          <w:p w:rsidR="00E36A63" w:rsidRPr="00E14024" w:rsidRDefault="00142D10"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E0C26" w:rsidRPr="00E14024" w:rsidTr="00C20079">
        <w:trPr>
          <w:trHeight w:val="375"/>
        </w:trPr>
        <w:tc>
          <w:tcPr>
            <w:tcW w:w="1111" w:type="dxa"/>
            <w:shd w:val="clear" w:color="auto" w:fill="auto"/>
            <w:vAlign w:val="center"/>
          </w:tcPr>
          <w:p w:rsidR="001E0C26" w:rsidRPr="00E14024" w:rsidRDefault="001E0C26"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E0C26" w:rsidRPr="00E14024" w:rsidRDefault="001E0C26"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التكنولوجيا المساعدة في التأهيل عملي</w:t>
            </w:r>
          </w:p>
        </w:tc>
        <w:tc>
          <w:tcPr>
            <w:tcW w:w="2666" w:type="dxa"/>
            <w:shd w:val="clear" w:color="auto" w:fill="auto"/>
            <w:vAlign w:val="center"/>
          </w:tcPr>
          <w:p w:rsidR="001E0C26" w:rsidRPr="00E14024" w:rsidRDefault="001E0C26"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E0C26" w:rsidRPr="00E14024" w:rsidRDefault="001E0C26"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1E0C26" w:rsidRPr="00E14024" w:rsidTr="00C20079">
        <w:trPr>
          <w:trHeight w:val="422"/>
        </w:trPr>
        <w:tc>
          <w:tcPr>
            <w:tcW w:w="1111" w:type="dxa"/>
            <w:shd w:val="clear" w:color="auto" w:fill="auto"/>
            <w:vAlign w:val="center"/>
          </w:tcPr>
          <w:p w:rsidR="001E0C26" w:rsidRPr="00E14024" w:rsidRDefault="001E0C26" w:rsidP="001E0C26">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1804366</w:t>
            </w:r>
          </w:p>
        </w:tc>
        <w:tc>
          <w:tcPr>
            <w:tcW w:w="4150" w:type="dxa"/>
            <w:shd w:val="clear" w:color="auto" w:fill="auto"/>
            <w:vAlign w:val="center"/>
          </w:tcPr>
          <w:p w:rsidR="001E0C26" w:rsidRPr="00257F8C" w:rsidRDefault="001E0C26" w:rsidP="001E0C26">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Practicum in Assistive Technology in Rehabilitation</w:t>
            </w:r>
          </w:p>
        </w:tc>
        <w:tc>
          <w:tcPr>
            <w:tcW w:w="2666" w:type="dxa"/>
            <w:shd w:val="clear" w:color="auto" w:fill="auto"/>
            <w:vAlign w:val="center"/>
          </w:tcPr>
          <w:p w:rsidR="001E0C26" w:rsidRPr="00E14024" w:rsidRDefault="001E0C26"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Pr>
                <w:rFonts w:eastAsia="Calibri" w:cs="Arial" w:hint="cs"/>
                <w:bCs/>
                <w:color w:val="000000" w:themeColor="text1"/>
                <w:sz w:val="22"/>
                <w:szCs w:val="22"/>
                <w:rtl/>
                <w:lang w:val="en-US" w:bidi="ar-JO"/>
              </w:rPr>
              <w:t xml:space="preserve"> 1804364 او متزامن</w:t>
            </w:r>
          </w:p>
        </w:tc>
        <w:tc>
          <w:tcPr>
            <w:tcW w:w="1570" w:type="dxa"/>
            <w:vMerge/>
            <w:shd w:val="clear" w:color="auto" w:fill="auto"/>
          </w:tcPr>
          <w:p w:rsidR="001E0C26" w:rsidRPr="00E14024" w:rsidRDefault="001E0C26" w:rsidP="00C20079">
            <w:pPr>
              <w:keepNext/>
              <w:bidi/>
              <w:spacing w:before="80"/>
              <w:jc w:val="center"/>
              <w:outlineLvl w:val="0"/>
              <w:rPr>
                <w:rFonts w:eastAsia="Calibri" w:cs="Arial"/>
                <w:bCs/>
                <w:color w:val="000000" w:themeColor="text1"/>
                <w:sz w:val="22"/>
                <w:szCs w:val="22"/>
                <w:rtl/>
                <w:lang w:val="en-US" w:bidi="ar-JO"/>
              </w:rPr>
            </w:pPr>
          </w:p>
        </w:tc>
      </w:tr>
      <w:tr w:rsidR="001E0C26" w:rsidRPr="00E14024" w:rsidTr="00C20079">
        <w:trPr>
          <w:trHeight w:val="672"/>
        </w:trPr>
        <w:tc>
          <w:tcPr>
            <w:tcW w:w="7927" w:type="dxa"/>
            <w:gridSpan w:val="3"/>
            <w:tcBorders>
              <w:bottom w:val="single" w:sz="18" w:space="0" w:color="auto"/>
            </w:tcBorders>
            <w:shd w:val="clear" w:color="auto" w:fill="auto"/>
            <w:vAlign w:val="center"/>
          </w:tcPr>
          <w:p w:rsidR="001E0C26" w:rsidRPr="00465E13" w:rsidRDefault="00E34388"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تعريف الطلبة </w:t>
            </w:r>
            <w:proofErr w:type="spellStart"/>
            <w:r>
              <w:rPr>
                <w:rFonts w:ascii="Times New Roman" w:eastAsia="Calibri" w:hAnsi="Times New Roman" w:hint="cs"/>
                <w:sz w:val="22"/>
                <w:szCs w:val="22"/>
                <w:rtl/>
                <w:lang w:val="en-US" w:bidi="ar-JO"/>
              </w:rPr>
              <w:t>بالاساليب</w:t>
            </w:r>
            <w:proofErr w:type="spellEnd"/>
            <w:r>
              <w:rPr>
                <w:rFonts w:ascii="Times New Roman" w:eastAsia="Calibri" w:hAnsi="Times New Roman" w:hint="cs"/>
                <w:sz w:val="22"/>
                <w:szCs w:val="22"/>
                <w:rtl/>
                <w:lang w:val="en-US" w:bidi="ar-JO"/>
              </w:rPr>
              <w:t xml:space="preserve"> </w:t>
            </w:r>
            <w:proofErr w:type="spellStart"/>
            <w:r>
              <w:rPr>
                <w:rFonts w:ascii="Times New Roman" w:eastAsia="Calibri" w:hAnsi="Times New Roman" w:hint="cs"/>
                <w:sz w:val="22"/>
                <w:szCs w:val="22"/>
                <w:rtl/>
                <w:lang w:val="en-US" w:bidi="ar-JO"/>
              </w:rPr>
              <w:t>والاجهزة</w:t>
            </w:r>
            <w:proofErr w:type="spellEnd"/>
            <w:r>
              <w:rPr>
                <w:rFonts w:ascii="Times New Roman" w:eastAsia="Calibri" w:hAnsi="Times New Roman" w:hint="cs"/>
                <w:sz w:val="22"/>
                <w:szCs w:val="22"/>
                <w:rtl/>
                <w:lang w:val="en-US" w:bidi="ar-JO"/>
              </w:rPr>
              <w:t xml:space="preserve"> المتوفرة لقياس الاشارات </w:t>
            </w:r>
            <w:proofErr w:type="spellStart"/>
            <w:r>
              <w:rPr>
                <w:rFonts w:ascii="Times New Roman" w:eastAsia="Calibri" w:hAnsi="Times New Roman" w:hint="cs"/>
                <w:sz w:val="22"/>
                <w:szCs w:val="22"/>
                <w:rtl/>
                <w:lang w:val="en-US" w:bidi="ar-JO"/>
              </w:rPr>
              <w:t>الفيزائية</w:t>
            </w:r>
            <w:proofErr w:type="spellEnd"/>
            <w:r>
              <w:rPr>
                <w:rFonts w:ascii="Times New Roman" w:eastAsia="Calibri" w:hAnsi="Times New Roman" w:hint="cs"/>
                <w:sz w:val="22"/>
                <w:szCs w:val="22"/>
                <w:rtl/>
                <w:lang w:val="en-US" w:bidi="ar-JO"/>
              </w:rPr>
              <w:t xml:space="preserve"> والتنفسية والعضلية والتحفيزية في مجال التأهيل </w:t>
            </w:r>
            <w:proofErr w:type="spellStart"/>
            <w:r>
              <w:rPr>
                <w:rFonts w:ascii="Times New Roman" w:eastAsia="Calibri" w:hAnsi="Times New Roman" w:hint="cs"/>
                <w:sz w:val="22"/>
                <w:szCs w:val="22"/>
                <w:rtl/>
                <w:lang w:val="en-US" w:bidi="ar-JO"/>
              </w:rPr>
              <w:t>الطبي،</w:t>
            </w:r>
            <w:proofErr w:type="spellEnd"/>
            <w:r>
              <w:rPr>
                <w:rFonts w:ascii="Times New Roman" w:eastAsia="Calibri" w:hAnsi="Times New Roman" w:hint="cs"/>
                <w:sz w:val="22"/>
                <w:szCs w:val="22"/>
                <w:rtl/>
                <w:lang w:val="en-US" w:bidi="ar-JO"/>
              </w:rPr>
              <w:t xml:space="preserve"> وسيتم تدريب الطلبة على جميع  هذه الاجهزة وكيفية قراءة النتائج وتحليلها والاستفادة منها في تشخيص اضطرابات النطق واللغة</w:t>
            </w:r>
          </w:p>
        </w:tc>
        <w:tc>
          <w:tcPr>
            <w:tcW w:w="1570" w:type="dxa"/>
            <w:tcBorders>
              <w:bottom w:val="single" w:sz="18" w:space="0" w:color="auto"/>
            </w:tcBorders>
            <w:shd w:val="clear" w:color="auto" w:fill="auto"/>
          </w:tcPr>
          <w:p w:rsidR="001E0C26" w:rsidRPr="00E14024" w:rsidRDefault="001E0C26"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1E0C26" w:rsidRDefault="001E0C26" w:rsidP="001E0C26">
      <w:pPr>
        <w:bidi/>
        <w:spacing w:line="276" w:lineRule="auto"/>
        <w:rPr>
          <w:rFonts w:cs="Arial"/>
          <w:b/>
          <w:bCs/>
          <w:smallCaps/>
          <w:spacing w:val="5"/>
          <w:sz w:val="22"/>
          <w:szCs w:val="22"/>
          <w:rtl/>
        </w:rPr>
      </w:pPr>
    </w:p>
    <w:p w:rsidR="0030510B" w:rsidRDefault="0030510B" w:rsidP="0030510B">
      <w:pPr>
        <w:bidi/>
        <w:spacing w:line="276" w:lineRule="auto"/>
        <w:rPr>
          <w:rFonts w:cs="Arial"/>
          <w:b/>
          <w:bCs/>
          <w:smallCaps/>
          <w:spacing w:val="5"/>
          <w:sz w:val="22"/>
          <w:szCs w:val="22"/>
          <w:rtl/>
        </w:rPr>
      </w:pPr>
    </w:p>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0510B" w:rsidRPr="00E14024" w:rsidTr="00C20079">
        <w:trPr>
          <w:trHeight w:val="375"/>
        </w:trPr>
        <w:tc>
          <w:tcPr>
            <w:tcW w:w="1111" w:type="dxa"/>
            <w:shd w:val="clear" w:color="auto" w:fill="auto"/>
            <w:vAlign w:val="center"/>
          </w:tcPr>
          <w:p w:rsidR="0030510B" w:rsidRPr="00E14024" w:rsidRDefault="0030510B"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0510B" w:rsidRPr="00E14024" w:rsidRDefault="0030510B"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التواصل المعزز والبديل</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0510B" w:rsidRPr="00E14024" w:rsidTr="00C20079">
        <w:trPr>
          <w:trHeight w:val="422"/>
        </w:trPr>
        <w:tc>
          <w:tcPr>
            <w:tcW w:w="1111" w:type="dxa"/>
            <w:shd w:val="clear" w:color="auto" w:fill="auto"/>
            <w:vAlign w:val="center"/>
          </w:tcPr>
          <w:p w:rsidR="0030510B" w:rsidRPr="00E14024" w:rsidRDefault="0030510B" w:rsidP="00C20079">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1805300</w:t>
            </w:r>
          </w:p>
        </w:tc>
        <w:tc>
          <w:tcPr>
            <w:tcW w:w="4150" w:type="dxa"/>
            <w:shd w:val="clear" w:color="auto" w:fill="auto"/>
            <w:vAlign w:val="center"/>
          </w:tcPr>
          <w:p w:rsidR="0030510B" w:rsidRPr="00257F8C" w:rsidRDefault="0030510B" w:rsidP="00C20079">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Alternative and Augmentative Communication</w:t>
            </w:r>
          </w:p>
        </w:tc>
        <w:tc>
          <w:tcPr>
            <w:tcW w:w="2666" w:type="dxa"/>
            <w:shd w:val="clear" w:color="auto" w:fill="auto"/>
            <w:vAlign w:val="center"/>
          </w:tcPr>
          <w:p w:rsidR="0030510B" w:rsidRPr="00E14024" w:rsidRDefault="0030510B" w:rsidP="0030510B">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p>
        </w:tc>
      </w:tr>
      <w:tr w:rsidR="0030510B" w:rsidRPr="00E14024" w:rsidTr="00C20079">
        <w:trPr>
          <w:trHeight w:val="672"/>
        </w:trPr>
        <w:tc>
          <w:tcPr>
            <w:tcW w:w="7927" w:type="dxa"/>
            <w:gridSpan w:val="3"/>
            <w:tcBorders>
              <w:bottom w:val="single" w:sz="18" w:space="0" w:color="auto"/>
            </w:tcBorders>
            <w:shd w:val="clear" w:color="auto" w:fill="auto"/>
            <w:vAlign w:val="center"/>
          </w:tcPr>
          <w:p w:rsidR="0030510B" w:rsidRPr="00465E13" w:rsidRDefault="00E34388" w:rsidP="00C20079">
            <w:pPr>
              <w:bidi/>
              <w:spacing w:after="200" w:line="276" w:lineRule="auto"/>
              <w:rPr>
                <w:rFonts w:ascii="Times New Roman" w:eastAsia="Calibri" w:hAnsi="Times New Roman"/>
                <w:sz w:val="22"/>
                <w:szCs w:val="22"/>
                <w:rtl/>
                <w:lang w:val="en-US" w:bidi="ar-JO"/>
              </w:rPr>
            </w:pPr>
            <w:r>
              <w:lastRenderedPageBreak/>
              <w:br/>
            </w:r>
            <w:r w:rsidRPr="00E34388">
              <w:rPr>
                <w:rFonts w:ascii="Times New Roman" w:eastAsia="Calibri" w:hAnsi="Times New Roman" w:hint="cs"/>
                <w:sz w:val="22"/>
                <w:szCs w:val="22"/>
                <w:rtl/>
                <w:lang w:val="en-US" w:bidi="ar-JO"/>
              </w:rPr>
              <w:t xml:space="preserve">يهدف هذا المقرر الى اكساب الطلبة معرفة واستخدام </w:t>
            </w:r>
            <w:r w:rsidRPr="00E34388">
              <w:rPr>
                <w:rFonts w:ascii="Times New Roman" w:eastAsia="Calibri" w:hAnsi="Times New Roman"/>
                <w:sz w:val="22"/>
                <w:szCs w:val="22"/>
                <w:rtl/>
                <w:lang w:val="en-US" w:bidi="ar-JO"/>
              </w:rPr>
              <w:t xml:space="preserve">وسائل التواصل المعزز والبديل </w:t>
            </w:r>
            <w:r w:rsidRPr="00E34388">
              <w:rPr>
                <w:rFonts w:ascii="Times New Roman" w:eastAsia="Calibri" w:hAnsi="Times New Roman" w:hint="cs"/>
                <w:sz w:val="22"/>
                <w:szCs w:val="22"/>
                <w:rtl/>
                <w:lang w:val="en-US" w:bidi="ar-JO"/>
              </w:rPr>
              <w:t xml:space="preserve">وكيفية تأثيرها </w:t>
            </w:r>
            <w:r w:rsidRPr="00E34388">
              <w:rPr>
                <w:rFonts w:ascii="Times New Roman" w:eastAsia="Calibri" w:hAnsi="Times New Roman"/>
                <w:sz w:val="22"/>
                <w:szCs w:val="22"/>
                <w:rtl/>
                <w:lang w:val="en-US" w:bidi="ar-JO"/>
              </w:rPr>
              <w:t xml:space="preserve">على تطوير </w:t>
            </w:r>
            <w:proofErr w:type="spellStart"/>
            <w:r w:rsidRPr="00E34388">
              <w:rPr>
                <w:rFonts w:ascii="Times New Roman" w:eastAsia="Calibri" w:hAnsi="Times New Roman"/>
                <w:sz w:val="22"/>
                <w:szCs w:val="22"/>
                <w:rtl/>
                <w:lang w:val="en-US" w:bidi="ar-JO"/>
              </w:rPr>
              <w:t>الكلام،</w:t>
            </w:r>
            <w:proofErr w:type="spellEnd"/>
            <w:r w:rsidRPr="00E34388">
              <w:rPr>
                <w:rFonts w:ascii="Times New Roman" w:eastAsia="Calibri" w:hAnsi="Times New Roman"/>
                <w:sz w:val="22"/>
                <w:szCs w:val="22"/>
                <w:rtl/>
                <w:lang w:val="en-US" w:bidi="ar-JO"/>
              </w:rPr>
              <w:t xml:space="preserve"> </w:t>
            </w:r>
            <w:r w:rsidRPr="00E34388">
              <w:rPr>
                <w:rFonts w:ascii="Times New Roman" w:eastAsia="Calibri" w:hAnsi="Times New Roman" w:hint="cs"/>
                <w:sz w:val="22"/>
                <w:szCs w:val="22"/>
                <w:rtl/>
                <w:lang w:val="en-US" w:bidi="ar-JO"/>
              </w:rPr>
              <w:t>و</w:t>
            </w:r>
            <w:r w:rsidRPr="00E34388">
              <w:rPr>
                <w:rFonts w:ascii="Times New Roman" w:eastAsia="Calibri" w:hAnsi="Times New Roman"/>
                <w:sz w:val="22"/>
                <w:szCs w:val="22"/>
                <w:rtl/>
                <w:lang w:val="en-US" w:bidi="ar-JO"/>
              </w:rPr>
              <w:t xml:space="preserve">التعبير اللفظي </w:t>
            </w:r>
            <w:r w:rsidRPr="00E34388">
              <w:rPr>
                <w:rFonts w:ascii="Times New Roman" w:eastAsia="Calibri" w:hAnsi="Times New Roman" w:hint="cs"/>
                <w:sz w:val="22"/>
                <w:szCs w:val="22"/>
                <w:rtl/>
                <w:lang w:val="en-US" w:bidi="ar-JO"/>
              </w:rPr>
              <w:t>ويركز ايضا الى التعرف على اهم ا</w:t>
            </w:r>
            <w:r>
              <w:rPr>
                <w:rFonts w:ascii="Times New Roman" w:eastAsia="Calibri" w:hAnsi="Times New Roman" w:hint="cs"/>
                <w:sz w:val="22"/>
                <w:szCs w:val="22"/>
                <w:rtl/>
                <w:lang w:val="en-US" w:bidi="ar-JO"/>
              </w:rPr>
              <w:t>لا</w:t>
            </w:r>
            <w:r w:rsidRPr="00E34388">
              <w:rPr>
                <w:rFonts w:ascii="Times New Roman" w:eastAsia="Calibri" w:hAnsi="Times New Roman" w:hint="cs"/>
                <w:sz w:val="22"/>
                <w:szCs w:val="22"/>
                <w:rtl/>
                <w:lang w:val="en-US" w:bidi="ar-JO"/>
              </w:rPr>
              <w:t>جهزة المتطورة في هذا المجال.</w:t>
            </w:r>
          </w:p>
        </w:tc>
        <w:tc>
          <w:tcPr>
            <w:tcW w:w="1570" w:type="dxa"/>
            <w:tcBorders>
              <w:bottom w:val="single" w:sz="18" w:space="0" w:color="auto"/>
            </w:tcBorders>
            <w:shd w:val="clear" w:color="auto" w:fill="auto"/>
          </w:tcPr>
          <w:p w:rsidR="0030510B" w:rsidRPr="00E14024" w:rsidRDefault="0030510B"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0510B" w:rsidRPr="00E14024" w:rsidTr="00C20079">
        <w:trPr>
          <w:trHeight w:val="375"/>
        </w:trPr>
        <w:tc>
          <w:tcPr>
            <w:tcW w:w="1111" w:type="dxa"/>
            <w:shd w:val="clear" w:color="auto" w:fill="auto"/>
            <w:vAlign w:val="center"/>
          </w:tcPr>
          <w:p w:rsidR="0030510B" w:rsidRPr="00E14024" w:rsidRDefault="0030510B"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0510B" w:rsidRPr="00E14024" w:rsidRDefault="0030510B"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التواصل المعزز والبديل</w:t>
            </w:r>
            <w:r>
              <w:rPr>
                <w:rFonts w:eastAsia="Calibri" w:cs="Arial"/>
                <w:b/>
                <w:bCs/>
                <w:color w:val="000000" w:themeColor="text1"/>
                <w:sz w:val="22"/>
                <w:szCs w:val="22"/>
                <w:lang w:val="en-US" w:bidi="ar-JO"/>
              </w:rPr>
              <w:t xml:space="preserve"> </w:t>
            </w:r>
            <w:r>
              <w:rPr>
                <w:rFonts w:eastAsia="Calibri" w:cs="Arial" w:hint="cs"/>
                <w:b/>
                <w:bCs/>
                <w:color w:val="000000" w:themeColor="text1"/>
                <w:sz w:val="22"/>
                <w:szCs w:val="22"/>
                <w:rtl/>
                <w:lang w:val="en-US" w:bidi="ar-JO"/>
              </w:rPr>
              <w:t xml:space="preserve"> عملي</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0510B" w:rsidRPr="00E14024" w:rsidTr="00C20079">
        <w:trPr>
          <w:trHeight w:val="422"/>
        </w:trPr>
        <w:tc>
          <w:tcPr>
            <w:tcW w:w="1111" w:type="dxa"/>
            <w:shd w:val="clear" w:color="auto" w:fill="auto"/>
            <w:vAlign w:val="center"/>
          </w:tcPr>
          <w:p w:rsidR="0030510B" w:rsidRPr="00E14024" w:rsidRDefault="0030510B" w:rsidP="0030510B">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180530</w:t>
            </w:r>
            <w:r>
              <w:rPr>
                <w:rFonts w:eastAsia="Calibri" w:cs="Arial"/>
                <w:bCs/>
                <w:color w:val="000000" w:themeColor="text1"/>
                <w:sz w:val="22"/>
                <w:szCs w:val="22"/>
                <w:lang w:val="en-US" w:bidi="ar-JO"/>
              </w:rPr>
              <w:t>2</w:t>
            </w:r>
          </w:p>
        </w:tc>
        <w:tc>
          <w:tcPr>
            <w:tcW w:w="4150" w:type="dxa"/>
            <w:shd w:val="clear" w:color="auto" w:fill="auto"/>
            <w:vAlign w:val="center"/>
          </w:tcPr>
          <w:p w:rsidR="0030510B" w:rsidRPr="00257F8C" w:rsidRDefault="0030510B" w:rsidP="00C20079">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Practicum in Alternative and Augmentative Communication</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p>
        </w:tc>
      </w:tr>
      <w:tr w:rsidR="0030510B" w:rsidRPr="00E14024" w:rsidTr="00C20079">
        <w:trPr>
          <w:trHeight w:val="672"/>
        </w:trPr>
        <w:tc>
          <w:tcPr>
            <w:tcW w:w="7927" w:type="dxa"/>
            <w:gridSpan w:val="3"/>
            <w:tcBorders>
              <w:bottom w:val="single" w:sz="18" w:space="0" w:color="auto"/>
            </w:tcBorders>
            <w:shd w:val="clear" w:color="auto" w:fill="auto"/>
            <w:vAlign w:val="center"/>
          </w:tcPr>
          <w:p w:rsidR="0030510B" w:rsidRPr="00465E13" w:rsidRDefault="00E34388" w:rsidP="00C20079">
            <w:pPr>
              <w:bidi/>
              <w:spacing w:after="200" w:line="276" w:lineRule="auto"/>
              <w:rPr>
                <w:rFonts w:ascii="Times New Roman" w:eastAsia="Calibri" w:hAnsi="Times New Roman"/>
                <w:sz w:val="22"/>
                <w:szCs w:val="22"/>
                <w:rtl/>
                <w:lang w:val="en-US" w:bidi="ar-JO"/>
              </w:rPr>
            </w:pPr>
            <w:r w:rsidRPr="00E34388">
              <w:rPr>
                <w:rFonts w:ascii="Times New Roman" w:eastAsia="Calibri" w:hAnsi="Times New Roman" w:hint="cs"/>
                <w:sz w:val="22"/>
                <w:szCs w:val="22"/>
                <w:rtl/>
                <w:lang w:val="en-US" w:bidi="ar-JO"/>
              </w:rPr>
              <w:t xml:space="preserve">يهدف هذا المقرر الى اكساب الطلبة معرفة واستخدام </w:t>
            </w:r>
            <w:r w:rsidRPr="00E34388">
              <w:rPr>
                <w:rFonts w:ascii="Times New Roman" w:eastAsia="Calibri" w:hAnsi="Times New Roman"/>
                <w:sz w:val="22"/>
                <w:szCs w:val="22"/>
                <w:rtl/>
                <w:lang w:val="en-US" w:bidi="ar-JO"/>
              </w:rPr>
              <w:t xml:space="preserve">وسائل التواصل المعزز والبديل </w:t>
            </w:r>
            <w:r w:rsidRPr="00E34388">
              <w:rPr>
                <w:rFonts w:ascii="Times New Roman" w:eastAsia="Calibri" w:hAnsi="Times New Roman" w:hint="cs"/>
                <w:sz w:val="22"/>
                <w:szCs w:val="22"/>
                <w:rtl/>
                <w:lang w:val="en-US" w:bidi="ar-JO"/>
              </w:rPr>
              <w:t xml:space="preserve">وكيفية تأثيرها </w:t>
            </w:r>
            <w:r w:rsidRPr="00E34388">
              <w:rPr>
                <w:rFonts w:ascii="Times New Roman" w:eastAsia="Calibri" w:hAnsi="Times New Roman"/>
                <w:sz w:val="22"/>
                <w:szCs w:val="22"/>
                <w:rtl/>
                <w:lang w:val="en-US" w:bidi="ar-JO"/>
              </w:rPr>
              <w:t xml:space="preserve">على تطوير </w:t>
            </w:r>
            <w:proofErr w:type="spellStart"/>
            <w:r w:rsidRPr="00E34388">
              <w:rPr>
                <w:rFonts w:ascii="Times New Roman" w:eastAsia="Calibri" w:hAnsi="Times New Roman"/>
                <w:sz w:val="22"/>
                <w:szCs w:val="22"/>
                <w:rtl/>
                <w:lang w:val="en-US" w:bidi="ar-JO"/>
              </w:rPr>
              <w:t>الكلام،</w:t>
            </w:r>
            <w:proofErr w:type="spellEnd"/>
            <w:r w:rsidRPr="00E34388">
              <w:rPr>
                <w:rFonts w:ascii="Times New Roman" w:eastAsia="Calibri" w:hAnsi="Times New Roman"/>
                <w:sz w:val="22"/>
                <w:szCs w:val="22"/>
                <w:rtl/>
                <w:lang w:val="en-US" w:bidi="ar-JO"/>
              </w:rPr>
              <w:t xml:space="preserve"> </w:t>
            </w:r>
            <w:r w:rsidRPr="00E34388">
              <w:rPr>
                <w:rFonts w:ascii="Times New Roman" w:eastAsia="Calibri" w:hAnsi="Times New Roman" w:hint="cs"/>
                <w:sz w:val="22"/>
                <w:szCs w:val="22"/>
                <w:rtl/>
                <w:lang w:val="en-US" w:bidi="ar-JO"/>
              </w:rPr>
              <w:t>و</w:t>
            </w:r>
            <w:r w:rsidRPr="00E34388">
              <w:rPr>
                <w:rFonts w:ascii="Times New Roman" w:eastAsia="Calibri" w:hAnsi="Times New Roman"/>
                <w:sz w:val="22"/>
                <w:szCs w:val="22"/>
                <w:rtl/>
                <w:lang w:val="en-US" w:bidi="ar-JO"/>
              </w:rPr>
              <w:t xml:space="preserve">التعبير اللفظي </w:t>
            </w:r>
            <w:r w:rsidRPr="00E34388">
              <w:rPr>
                <w:rFonts w:ascii="Times New Roman" w:eastAsia="Calibri" w:hAnsi="Times New Roman" w:hint="cs"/>
                <w:sz w:val="22"/>
                <w:szCs w:val="22"/>
                <w:rtl/>
                <w:lang w:val="en-US" w:bidi="ar-JO"/>
              </w:rPr>
              <w:t>ويركز ايضا الى التعرف على اهم ا</w:t>
            </w:r>
            <w:r>
              <w:rPr>
                <w:rFonts w:ascii="Times New Roman" w:eastAsia="Calibri" w:hAnsi="Times New Roman" w:hint="cs"/>
                <w:sz w:val="22"/>
                <w:szCs w:val="22"/>
                <w:rtl/>
                <w:lang w:val="en-US" w:bidi="ar-JO"/>
              </w:rPr>
              <w:t>لا</w:t>
            </w:r>
            <w:r w:rsidRPr="00E34388">
              <w:rPr>
                <w:rFonts w:ascii="Times New Roman" w:eastAsia="Calibri" w:hAnsi="Times New Roman" w:hint="cs"/>
                <w:sz w:val="22"/>
                <w:szCs w:val="22"/>
                <w:rtl/>
                <w:lang w:val="en-US" w:bidi="ar-JO"/>
              </w:rPr>
              <w:t>جهزة المتطورة في هذا المجال.</w:t>
            </w:r>
          </w:p>
        </w:tc>
        <w:tc>
          <w:tcPr>
            <w:tcW w:w="1570" w:type="dxa"/>
            <w:tcBorders>
              <w:bottom w:val="single" w:sz="18" w:space="0" w:color="auto"/>
            </w:tcBorders>
            <w:shd w:val="clear" w:color="auto" w:fill="auto"/>
          </w:tcPr>
          <w:p w:rsidR="0030510B" w:rsidRPr="00E14024" w:rsidRDefault="0030510B"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30510B" w:rsidRDefault="0030510B" w:rsidP="0030510B">
      <w:pPr>
        <w:bidi/>
        <w:spacing w:line="276" w:lineRule="auto"/>
        <w:rPr>
          <w:rFonts w:cs="Arial"/>
          <w:b/>
          <w:bCs/>
          <w:smallCaps/>
          <w:spacing w:val="5"/>
          <w:sz w:val="22"/>
          <w:szCs w:val="22"/>
          <w:rtl/>
        </w:rPr>
      </w:pPr>
    </w:p>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0510B" w:rsidRPr="00E14024" w:rsidTr="00C20079">
        <w:trPr>
          <w:trHeight w:val="375"/>
        </w:trPr>
        <w:tc>
          <w:tcPr>
            <w:tcW w:w="1111" w:type="dxa"/>
            <w:shd w:val="clear" w:color="auto" w:fill="auto"/>
            <w:vAlign w:val="center"/>
          </w:tcPr>
          <w:p w:rsidR="0030510B" w:rsidRPr="00E14024" w:rsidRDefault="0030510B"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0510B" w:rsidRPr="00E14024" w:rsidRDefault="0030510B" w:rsidP="0030510B">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التأهيل النطقي و اللغوي لذوي الإعاقة</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0510B" w:rsidRPr="00E14024" w:rsidTr="00C20079">
        <w:trPr>
          <w:trHeight w:val="422"/>
        </w:trPr>
        <w:tc>
          <w:tcPr>
            <w:tcW w:w="1111" w:type="dxa"/>
            <w:shd w:val="clear" w:color="auto" w:fill="auto"/>
            <w:vAlign w:val="center"/>
          </w:tcPr>
          <w:p w:rsidR="0030510B" w:rsidRPr="00E14024" w:rsidRDefault="0030510B" w:rsidP="00C20079">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1805344</w:t>
            </w:r>
          </w:p>
        </w:tc>
        <w:tc>
          <w:tcPr>
            <w:tcW w:w="4150" w:type="dxa"/>
            <w:shd w:val="clear" w:color="auto" w:fill="auto"/>
            <w:vAlign w:val="center"/>
          </w:tcPr>
          <w:p w:rsidR="0030510B" w:rsidRPr="00257F8C" w:rsidRDefault="003D5573" w:rsidP="003D5573">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Speech and Language Rehabilitation for People with Disabilities</w:t>
            </w:r>
          </w:p>
        </w:tc>
        <w:tc>
          <w:tcPr>
            <w:tcW w:w="2666" w:type="dxa"/>
            <w:shd w:val="clear" w:color="auto" w:fill="auto"/>
            <w:vAlign w:val="center"/>
          </w:tcPr>
          <w:p w:rsidR="0030510B" w:rsidRPr="00E14024" w:rsidRDefault="0030510B" w:rsidP="0030510B">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p>
        </w:tc>
      </w:tr>
      <w:tr w:rsidR="0030510B" w:rsidRPr="00E14024" w:rsidTr="00C20079">
        <w:trPr>
          <w:trHeight w:val="672"/>
        </w:trPr>
        <w:tc>
          <w:tcPr>
            <w:tcW w:w="7927" w:type="dxa"/>
            <w:gridSpan w:val="3"/>
            <w:tcBorders>
              <w:bottom w:val="single" w:sz="18" w:space="0" w:color="auto"/>
            </w:tcBorders>
            <w:shd w:val="clear" w:color="auto" w:fill="auto"/>
            <w:vAlign w:val="center"/>
          </w:tcPr>
          <w:p w:rsidR="0030510B" w:rsidRPr="00465E13" w:rsidRDefault="00E34388" w:rsidP="00C20079">
            <w:pPr>
              <w:bidi/>
              <w:spacing w:after="200" w:line="276" w:lineRule="auto"/>
              <w:rPr>
                <w:rFonts w:ascii="Times New Roman" w:eastAsia="Calibri" w:hAnsi="Times New Roman"/>
                <w:sz w:val="22"/>
                <w:szCs w:val="22"/>
                <w:rtl/>
                <w:lang w:val="en-US" w:bidi="ar-JO"/>
              </w:rPr>
            </w:pPr>
            <w:proofErr w:type="spellStart"/>
            <w:r>
              <w:rPr>
                <w:rFonts w:ascii="Times New Roman" w:eastAsia="Calibri" w:hAnsi="Times New Roman" w:hint="cs"/>
                <w:sz w:val="22"/>
                <w:szCs w:val="22"/>
                <w:rtl/>
                <w:lang w:val="en-US" w:bidi="ar-JO"/>
              </w:rPr>
              <w:t>يهدذ</w:t>
            </w:r>
            <w:proofErr w:type="spellEnd"/>
            <w:r>
              <w:rPr>
                <w:rFonts w:ascii="Times New Roman" w:eastAsia="Calibri" w:hAnsi="Times New Roman" w:hint="cs"/>
                <w:sz w:val="22"/>
                <w:szCs w:val="22"/>
                <w:rtl/>
                <w:lang w:val="en-US" w:bidi="ar-JO"/>
              </w:rPr>
              <w:t xml:space="preserve"> هذا المقرر الى تعريف الطلبة على خصائص الاطفال ذوي الاعاقة من حيث اللغة والنطق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ايضا على كيفية بناء البرامج </w:t>
            </w:r>
            <w:proofErr w:type="spellStart"/>
            <w:r>
              <w:rPr>
                <w:rFonts w:ascii="Times New Roman" w:eastAsia="Calibri" w:hAnsi="Times New Roman" w:hint="cs"/>
                <w:sz w:val="22"/>
                <w:szCs w:val="22"/>
                <w:rtl/>
                <w:lang w:val="en-US" w:bidi="ar-JO"/>
              </w:rPr>
              <w:t>التأهيلية</w:t>
            </w:r>
            <w:proofErr w:type="spellEnd"/>
            <w:r>
              <w:rPr>
                <w:rFonts w:ascii="Times New Roman" w:eastAsia="Calibri" w:hAnsi="Times New Roman" w:hint="cs"/>
                <w:sz w:val="22"/>
                <w:szCs w:val="22"/>
                <w:rtl/>
                <w:lang w:val="en-US" w:bidi="ar-JO"/>
              </w:rPr>
              <w:t xml:space="preserve"> في علاج النطق واللغة.</w:t>
            </w:r>
          </w:p>
        </w:tc>
        <w:tc>
          <w:tcPr>
            <w:tcW w:w="1570" w:type="dxa"/>
            <w:tcBorders>
              <w:bottom w:val="single" w:sz="18" w:space="0" w:color="auto"/>
            </w:tcBorders>
            <w:shd w:val="clear" w:color="auto" w:fill="auto"/>
          </w:tcPr>
          <w:p w:rsidR="0030510B" w:rsidRPr="00E14024" w:rsidRDefault="0030510B"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D5573" w:rsidRPr="00E14024" w:rsidTr="00C20079">
        <w:trPr>
          <w:trHeight w:val="375"/>
        </w:trPr>
        <w:tc>
          <w:tcPr>
            <w:tcW w:w="1111" w:type="dxa"/>
            <w:shd w:val="clear" w:color="auto" w:fill="auto"/>
            <w:vAlign w:val="center"/>
          </w:tcPr>
          <w:p w:rsidR="003D5573" w:rsidRPr="00E14024" w:rsidRDefault="003D557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D5573" w:rsidRPr="00E14024" w:rsidRDefault="003D5573"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التأهيل النطقي و اللغوي لذوي الإعاقة</w:t>
            </w:r>
            <w:r w:rsidR="007E045D">
              <w:rPr>
                <w:rFonts w:eastAsia="Calibri" w:cs="Arial" w:hint="cs"/>
                <w:b/>
                <w:bCs/>
                <w:color w:val="000000" w:themeColor="text1"/>
                <w:sz w:val="22"/>
                <w:szCs w:val="22"/>
                <w:rtl/>
                <w:lang w:val="en-US" w:bidi="ar-JO"/>
              </w:rPr>
              <w:t xml:space="preserve"> عملي</w:t>
            </w:r>
          </w:p>
        </w:tc>
        <w:tc>
          <w:tcPr>
            <w:tcW w:w="2666" w:type="dxa"/>
            <w:shd w:val="clear" w:color="auto" w:fill="auto"/>
            <w:vAlign w:val="center"/>
          </w:tcPr>
          <w:p w:rsidR="003D5573" w:rsidRPr="00E14024" w:rsidRDefault="003D557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D5573" w:rsidRPr="00E14024" w:rsidRDefault="003D557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D5573" w:rsidRPr="00E14024" w:rsidTr="00C20079">
        <w:trPr>
          <w:trHeight w:val="422"/>
        </w:trPr>
        <w:tc>
          <w:tcPr>
            <w:tcW w:w="1111" w:type="dxa"/>
            <w:shd w:val="clear" w:color="auto" w:fill="auto"/>
            <w:vAlign w:val="center"/>
          </w:tcPr>
          <w:p w:rsidR="003D5573" w:rsidRPr="00E14024" w:rsidRDefault="003D5573" w:rsidP="003D5573">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1805346</w:t>
            </w:r>
          </w:p>
        </w:tc>
        <w:tc>
          <w:tcPr>
            <w:tcW w:w="4150" w:type="dxa"/>
            <w:shd w:val="clear" w:color="auto" w:fill="auto"/>
            <w:vAlign w:val="center"/>
          </w:tcPr>
          <w:p w:rsidR="003D5573" w:rsidRPr="00257F8C" w:rsidRDefault="003D5573" w:rsidP="00C20079">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Practicum in Speech and Language Rehabilitation for People with Disabilities</w:t>
            </w:r>
            <w:r w:rsidR="007E045D">
              <w:rPr>
                <w:rFonts w:asciiTheme="majorBidi" w:eastAsia="Calibri" w:hAnsiTheme="majorBidi" w:cstheme="majorBidi"/>
                <w:b/>
                <w:color w:val="000000" w:themeColor="text1"/>
                <w:sz w:val="22"/>
                <w:szCs w:val="22"/>
                <w:lang w:val="en-US" w:bidi="ar-JO"/>
              </w:rPr>
              <w:t xml:space="preserve"> (practical)</w:t>
            </w:r>
          </w:p>
        </w:tc>
        <w:tc>
          <w:tcPr>
            <w:tcW w:w="2666" w:type="dxa"/>
            <w:shd w:val="clear" w:color="auto" w:fill="auto"/>
            <w:vAlign w:val="center"/>
          </w:tcPr>
          <w:p w:rsidR="003D5573" w:rsidRPr="00E14024" w:rsidRDefault="003D5573"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D5573" w:rsidRPr="00E14024" w:rsidRDefault="003D5573" w:rsidP="00C20079">
            <w:pPr>
              <w:keepNext/>
              <w:bidi/>
              <w:spacing w:before="80"/>
              <w:jc w:val="center"/>
              <w:outlineLvl w:val="0"/>
              <w:rPr>
                <w:rFonts w:eastAsia="Calibri" w:cs="Arial"/>
                <w:bCs/>
                <w:color w:val="000000" w:themeColor="text1"/>
                <w:sz w:val="22"/>
                <w:szCs w:val="22"/>
                <w:rtl/>
                <w:lang w:val="en-US" w:bidi="ar-JO"/>
              </w:rPr>
            </w:pPr>
          </w:p>
        </w:tc>
      </w:tr>
      <w:tr w:rsidR="003D5573" w:rsidRPr="00E14024" w:rsidTr="00C20079">
        <w:trPr>
          <w:trHeight w:val="672"/>
        </w:trPr>
        <w:tc>
          <w:tcPr>
            <w:tcW w:w="7927" w:type="dxa"/>
            <w:gridSpan w:val="3"/>
            <w:tcBorders>
              <w:bottom w:val="single" w:sz="18" w:space="0" w:color="auto"/>
            </w:tcBorders>
            <w:shd w:val="clear" w:color="auto" w:fill="auto"/>
            <w:vAlign w:val="center"/>
          </w:tcPr>
          <w:p w:rsidR="003D5573" w:rsidRPr="00465E13" w:rsidRDefault="00E34388" w:rsidP="00C20079">
            <w:pPr>
              <w:bidi/>
              <w:spacing w:after="200" w:line="276" w:lineRule="auto"/>
              <w:rPr>
                <w:rFonts w:ascii="Times New Roman" w:eastAsia="Calibri" w:hAnsi="Times New Roman"/>
                <w:sz w:val="22"/>
                <w:szCs w:val="22"/>
                <w:rtl/>
                <w:lang w:val="en-US" w:bidi="ar-JO"/>
              </w:rPr>
            </w:pPr>
            <w:proofErr w:type="spellStart"/>
            <w:r>
              <w:rPr>
                <w:rFonts w:ascii="Times New Roman" w:eastAsia="Calibri" w:hAnsi="Times New Roman" w:hint="cs"/>
                <w:sz w:val="22"/>
                <w:szCs w:val="22"/>
                <w:rtl/>
                <w:lang w:val="en-US" w:bidi="ar-JO"/>
              </w:rPr>
              <w:t>يهدذ</w:t>
            </w:r>
            <w:proofErr w:type="spellEnd"/>
            <w:r>
              <w:rPr>
                <w:rFonts w:ascii="Times New Roman" w:eastAsia="Calibri" w:hAnsi="Times New Roman" w:hint="cs"/>
                <w:sz w:val="22"/>
                <w:szCs w:val="22"/>
                <w:rtl/>
                <w:lang w:val="en-US" w:bidi="ar-JO"/>
              </w:rPr>
              <w:t xml:space="preserve"> هذا المقرر الى تعريف الطلبة على خصائص الاطفال ذوي الاعاقة من حيث اللغة والنطق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ايضا على كيفية بناء البرامج </w:t>
            </w:r>
            <w:proofErr w:type="spellStart"/>
            <w:r>
              <w:rPr>
                <w:rFonts w:ascii="Times New Roman" w:eastAsia="Calibri" w:hAnsi="Times New Roman" w:hint="cs"/>
                <w:sz w:val="22"/>
                <w:szCs w:val="22"/>
                <w:rtl/>
                <w:lang w:val="en-US" w:bidi="ar-JO"/>
              </w:rPr>
              <w:t>التأهيلية</w:t>
            </w:r>
            <w:proofErr w:type="spellEnd"/>
            <w:r>
              <w:rPr>
                <w:rFonts w:ascii="Times New Roman" w:eastAsia="Calibri" w:hAnsi="Times New Roman" w:hint="cs"/>
                <w:sz w:val="22"/>
                <w:szCs w:val="22"/>
                <w:rtl/>
                <w:lang w:val="en-US" w:bidi="ar-JO"/>
              </w:rPr>
              <w:t xml:space="preserve"> في علاج النطق واللغة.</w:t>
            </w:r>
          </w:p>
        </w:tc>
        <w:tc>
          <w:tcPr>
            <w:tcW w:w="1570" w:type="dxa"/>
            <w:tcBorders>
              <w:bottom w:val="single" w:sz="18" w:space="0" w:color="auto"/>
            </w:tcBorders>
            <w:shd w:val="clear" w:color="auto" w:fill="auto"/>
          </w:tcPr>
          <w:p w:rsidR="003D5573" w:rsidRPr="00E14024" w:rsidRDefault="003D5573"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0"/>
    </w:tbl>
    <w:p w:rsidR="0030510B" w:rsidRDefault="0030510B" w:rsidP="0030510B">
      <w:pPr>
        <w:bidi/>
        <w:spacing w:line="276" w:lineRule="auto"/>
        <w:rPr>
          <w:rFonts w:cs="Arial"/>
          <w:b/>
          <w:bCs/>
          <w:smallCaps/>
          <w:spacing w:val="5"/>
          <w:sz w:val="22"/>
          <w:szCs w:val="22"/>
        </w:rPr>
      </w:pPr>
    </w:p>
    <w:sectPr w:rsidR="0030510B" w:rsidSect="00AE6BA7">
      <w:headerReference w:type="default" r:id="rId14"/>
      <w:footerReference w:type="default" r:id="rId15"/>
      <w:type w:val="continuous"/>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2D" w:rsidRDefault="009F4D2D">
      <w:r>
        <w:separator/>
      </w:r>
    </w:p>
  </w:endnote>
  <w:endnote w:type="continuationSeparator" w:id="0">
    <w:p w:rsidR="009F4D2D" w:rsidRDefault="009F4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ultan Medium">
    <w:altName w:val="Times New Roman"/>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gotham_light">
    <w:altName w:val="Cambria"/>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83" w:rsidRDefault="0040494B">
    <w:pPr>
      <w:pStyle w:val="Footer"/>
      <w:jc w:val="right"/>
    </w:pPr>
    <w:r>
      <w:fldChar w:fldCharType="begin"/>
    </w:r>
    <w:r w:rsidR="00242783">
      <w:instrText xml:space="preserve"> PAGE   \* MERGEFORMAT </w:instrText>
    </w:r>
    <w:r>
      <w:fldChar w:fldCharType="separate"/>
    </w:r>
    <w:r w:rsidR="00B36257">
      <w:rPr>
        <w:noProof/>
      </w:rPr>
      <w:t>13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2D" w:rsidRDefault="009F4D2D">
      <w:r>
        <w:separator/>
      </w:r>
    </w:p>
  </w:footnote>
  <w:footnote w:type="continuationSeparator" w:id="0">
    <w:p w:rsidR="009F4D2D" w:rsidRDefault="009F4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tblPr>
    <w:tblGrid>
      <w:gridCol w:w="4311"/>
      <w:gridCol w:w="2465"/>
      <w:gridCol w:w="3184"/>
    </w:tblGrid>
    <w:tr w:rsidR="00242783" w:rsidTr="00A05CFD">
      <w:trPr>
        <w:trHeight w:val="1567"/>
        <w:jc w:val="center"/>
      </w:trPr>
      <w:tc>
        <w:tcPr>
          <w:tcW w:w="4311" w:type="dxa"/>
          <w:tcBorders>
            <w:top w:val="single" w:sz="18" w:space="0" w:color="4472C4"/>
            <w:left w:val="single" w:sz="18" w:space="0" w:color="4472C4"/>
            <w:bottom w:val="single" w:sz="18" w:space="0" w:color="4472C4"/>
            <w:right w:val="nil"/>
          </w:tcBorders>
          <w:shd w:val="clear" w:color="auto" w:fill="FBE4D5"/>
          <w:vAlign w:val="center"/>
          <w:hideMark/>
        </w:tcPr>
        <w:p w:rsidR="00242783" w:rsidRDefault="00242783">
          <w:pPr>
            <w:jc w:val="center"/>
            <w:rPr>
              <w:rFonts w:ascii="Times New Roman" w:hAnsi="Times New Roman"/>
              <w:b/>
              <w:bCs/>
              <w:sz w:val="26"/>
              <w:szCs w:val="26"/>
            </w:rPr>
          </w:pPr>
          <w:r>
            <w:rPr>
              <w:rFonts w:ascii="Times New Roman" w:hAnsi="Times New Roman"/>
              <w:b/>
              <w:bCs/>
              <w:sz w:val="26"/>
              <w:szCs w:val="26"/>
              <w:rtl/>
            </w:rPr>
            <w:t>جامعة آل البيت</w:t>
          </w:r>
        </w:p>
        <w:p w:rsidR="00242783" w:rsidRDefault="00242783">
          <w:pPr>
            <w:jc w:val="center"/>
            <w:rPr>
              <w:rFonts w:ascii="Times New Roman" w:hAnsi="Times New Roman"/>
              <w:b/>
              <w:bCs/>
              <w:sz w:val="32"/>
              <w:szCs w:val="32"/>
              <w:lang w:bidi="ar-JO"/>
            </w:rPr>
          </w:pPr>
          <w:r>
            <w:rPr>
              <w:rFonts w:ascii="Times New Roman" w:hAnsi="Times New Roman"/>
              <w:b/>
              <w:bCs/>
              <w:sz w:val="26"/>
              <w:szCs w:val="26"/>
              <w:rtl/>
            </w:rPr>
            <w:t>مركز الجودة و التطوير</w:t>
          </w:r>
        </w:p>
      </w:tc>
      <w:tc>
        <w:tcPr>
          <w:tcW w:w="2465" w:type="dxa"/>
          <w:tcBorders>
            <w:top w:val="single" w:sz="18" w:space="0" w:color="4472C4"/>
            <w:left w:val="nil"/>
            <w:bottom w:val="single" w:sz="18" w:space="0" w:color="4472C4"/>
            <w:right w:val="nil"/>
          </w:tcBorders>
          <w:shd w:val="clear" w:color="auto" w:fill="FBE4D5"/>
          <w:hideMark/>
        </w:tcPr>
        <w:p w:rsidR="00242783" w:rsidRDefault="00242783">
          <w:pPr>
            <w:rPr>
              <w:lang w:val="en-US" w:bidi="ar-JO"/>
            </w:rPr>
          </w:pPr>
          <w:r>
            <w:rPr>
              <w:noProof/>
              <w:lang w:val="en-US"/>
            </w:rPr>
            <w:drawing>
              <wp:anchor distT="0" distB="0" distL="114300" distR="115316" simplePos="0" relativeHeight="251657728" behindDoc="0" locked="0" layoutInCell="1" allowOverlap="1">
                <wp:simplePos x="0" y="0"/>
                <wp:positionH relativeFrom="column">
                  <wp:posOffset>22860</wp:posOffset>
                </wp:positionH>
                <wp:positionV relativeFrom="paragraph">
                  <wp:posOffset>50800</wp:posOffset>
                </wp:positionV>
                <wp:extent cx="645414" cy="831215"/>
                <wp:effectExtent l="0" t="0" r="0" b="0"/>
                <wp:wrapNone/>
                <wp:docPr id="2" name="Picture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jpg"/>
                        <pic:cNvPicPr>
                          <a:picLocks/>
                        </pic:cNvPicPr>
                      </pic:nvPicPr>
                      <pic:blipFill>
                        <a:blip r:embed="rId1" cstate="print">
                          <a:duotone>
                            <a:prstClr val="black"/>
                            <a:srgbClr val="D9C3A5">
                              <a:tint val="50000"/>
                              <a:satMod val="180000"/>
                            </a:srgbClr>
                          </a:duoton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160"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anchor>
            </w:drawing>
          </w:r>
        </w:p>
      </w:tc>
      <w:tc>
        <w:tcPr>
          <w:tcW w:w="3184" w:type="dxa"/>
          <w:tcBorders>
            <w:top w:val="single" w:sz="18" w:space="0" w:color="4472C4"/>
            <w:left w:val="nil"/>
            <w:bottom w:val="single" w:sz="18" w:space="0" w:color="4472C4"/>
            <w:right w:val="single" w:sz="18" w:space="0" w:color="4472C4"/>
          </w:tcBorders>
          <w:shd w:val="clear" w:color="auto" w:fill="FBE4D5"/>
        </w:tcPr>
        <w:p w:rsidR="00242783" w:rsidRDefault="00242783">
          <w:pPr>
            <w:jc w:val="right"/>
            <w:rPr>
              <w:lang w:val="en-US" w:bidi="ar-JO"/>
            </w:rPr>
          </w:pPr>
        </w:p>
        <w:p w:rsidR="00242783" w:rsidRDefault="00242783">
          <w:pPr>
            <w:jc w:val="right"/>
            <w:rPr>
              <w:sz w:val="12"/>
              <w:szCs w:val="16"/>
              <w:lang w:val="en-US" w:bidi="ar-JO"/>
            </w:rPr>
          </w:pP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142"/>
          </w:tblGrid>
          <w:tr w:rsidR="00242783">
            <w:trPr>
              <w:trHeight w:val="421"/>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242783" w:rsidRDefault="00242783">
                <w:pPr>
                  <w:jc w:val="center"/>
                  <w:rPr>
                    <w:sz w:val="28"/>
                    <w:szCs w:val="28"/>
                    <w:lang w:val="en-US" w:bidi="ar-JO"/>
                  </w:rPr>
                </w:pPr>
                <w:r>
                  <w:rPr>
                    <w:rFonts w:ascii="Times New Roman" w:hAnsi="Times New Roman"/>
                    <w:sz w:val="28"/>
                    <w:szCs w:val="28"/>
                    <w:rtl/>
                  </w:rPr>
                  <w:t>مركز الجودة و التطوير</w:t>
                </w:r>
              </w:p>
            </w:tc>
          </w:tr>
          <w:tr w:rsidR="00242783">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rsidR="00242783" w:rsidRDefault="00242783" w:rsidP="00EF008E">
                <w:pPr>
                  <w:jc w:val="center"/>
                  <w:rPr>
                    <w:b/>
                    <w:bCs/>
                    <w:lang w:val="en-US" w:bidi="ar-JO"/>
                  </w:rPr>
                </w:pPr>
                <w:r>
                  <w:rPr>
                    <w:b/>
                    <w:bCs/>
                    <w:lang w:val="en-US" w:bidi="ar-JO"/>
                  </w:rPr>
                  <w:t>Cent-QD-</w:t>
                </w:r>
                <w:r w:rsidRPr="0045707B">
                  <w:rPr>
                    <w:b/>
                    <w:bCs/>
                    <w:szCs w:val="20"/>
                    <w:lang w:val="en-US" w:bidi="ar-JO"/>
                  </w:rPr>
                  <w:t>F</w:t>
                </w:r>
                <w:r>
                  <w:rPr>
                    <w:rFonts w:hint="cs"/>
                    <w:b/>
                    <w:bCs/>
                    <w:szCs w:val="20"/>
                    <w:rtl/>
                    <w:lang w:val="en-US" w:bidi="ar-JO"/>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242783" w:rsidRDefault="00242783">
                <w:pPr>
                  <w:jc w:val="center"/>
                  <w:rPr>
                    <w:b/>
                    <w:bCs/>
                    <w:lang w:val="en-US" w:bidi="ar-JO"/>
                  </w:rPr>
                </w:pPr>
                <w:r>
                  <w:rPr>
                    <w:b/>
                    <w:bCs/>
                    <w:rtl/>
                    <w:lang w:val="en-US" w:bidi="ar-JO"/>
                  </w:rPr>
                  <w:t>رقم النموذج</w:t>
                </w:r>
              </w:p>
            </w:tc>
          </w:tr>
        </w:tbl>
        <w:p w:rsidR="00242783" w:rsidRDefault="00242783">
          <w:pPr>
            <w:jc w:val="right"/>
            <w:rPr>
              <w:lang w:val="en-US" w:bidi="ar-JO"/>
            </w:rPr>
          </w:pPr>
        </w:p>
      </w:tc>
    </w:tr>
  </w:tbl>
  <w:p w:rsidR="00242783" w:rsidRPr="00950A37" w:rsidRDefault="00242783" w:rsidP="00950A37">
    <w:pPr>
      <w:pStyle w:val="Header"/>
      <w:jc w:val="center"/>
      <w:rPr>
        <w:b/>
        <w:bCs/>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1F9"/>
    <w:multiLevelType w:val="hybridMultilevel"/>
    <w:tmpl w:val="421C9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4D6D47"/>
    <w:multiLevelType w:val="hybridMultilevel"/>
    <w:tmpl w:val="521A06A4"/>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C1AB5"/>
    <w:multiLevelType w:val="hybridMultilevel"/>
    <w:tmpl w:val="A79E070C"/>
    <w:lvl w:ilvl="0" w:tplc="04E2CA78">
      <w:start w:val="2"/>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E95"/>
    <w:multiLevelType w:val="hybridMultilevel"/>
    <w:tmpl w:val="87A409D8"/>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B0727"/>
    <w:multiLevelType w:val="hybridMultilevel"/>
    <w:tmpl w:val="122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0C0F00"/>
    <w:multiLevelType w:val="hybridMultilevel"/>
    <w:tmpl w:val="DCD467D8"/>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FD41D4"/>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8"/>
  </w:num>
  <w:num w:numId="2">
    <w:abstractNumId w:val="1"/>
  </w:num>
  <w:num w:numId="3">
    <w:abstractNumId w:val="6"/>
  </w:num>
  <w:num w:numId="4">
    <w:abstractNumId w:val="0"/>
  </w:num>
  <w:num w:numId="5">
    <w:abstractNumId w:val="4"/>
  </w:num>
  <w:num w:numId="6">
    <w:abstractNumId w:val="5"/>
  </w:num>
  <w:num w:numId="7">
    <w:abstractNumId w:val="2"/>
  </w:num>
  <w:num w:numId="8">
    <w:abstractNumId w:val="3"/>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B016DA"/>
    <w:rsid w:val="00003AAA"/>
    <w:rsid w:val="00006BD0"/>
    <w:rsid w:val="000078F6"/>
    <w:rsid w:val="0001343D"/>
    <w:rsid w:val="00016271"/>
    <w:rsid w:val="000165F1"/>
    <w:rsid w:val="000175C1"/>
    <w:rsid w:val="00023ED9"/>
    <w:rsid w:val="000250C1"/>
    <w:rsid w:val="00026D16"/>
    <w:rsid w:val="00030EC6"/>
    <w:rsid w:val="00031CB8"/>
    <w:rsid w:val="00032EA1"/>
    <w:rsid w:val="000339D2"/>
    <w:rsid w:val="00035167"/>
    <w:rsid w:val="00036100"/>
    <w:rsid w:val="00037C53"/>
    <w:rsid w:val="00040B13"/>
    <w:rsid w:val="00041A48"/>
    <w:rsid w:val="00047C42"/>
    <w:rsid w:val="000519D7"/>
    <w:rsid w:val="000531C4"/>
    <w:rsid w:val="00060C6F"/>
    <w:rsid w:val="000616BF"/>
    <w:rsid w:val="000633DF"/>
    <w:rsid w:val="00063632"/>
    <w:rsid w:val="00063F76"/>
    <w:rsid w:val="0006770A"/>
    <w:rsid w:val="0007048A"/>
    <w:rsid w:val="00071BA1"/>
    <w:rsid w:val="00080B88"/>
    <w:rsid w:val="00084682"/>
    <w:rsid w:val="00087939"/>
    <w:rsid w:val="000923F7"/>
    <w:rsid w:val="00093266"/>
    <w:rsid w:val="00094688"/>
    <w:rsid w:val="0009590E"/>
    <w:rsid w:val="000962A7"/>
    <w:rsid w:val="00096D90"/>
    <w:rsid w:val="000A3E58"/>
    <w:rsid w:val="000A4E42"/>
    <w:rsid w:val="000A755F"/>
    <w:rsid w:val="000B0036"/>
    <w:rsid w:val="000B3223"/>
    <w:rsid w:val="000B4DD6"/>
    <w:rsid w:val="000B602F"/>
    <w:rsid w:val="000B6E60"/>
    <w:rsid w:val="000C223C"/>
    <w:rsid w:val="000C4432"/>
    <w:rsid w:val="000C47AB"/>
    <w:rsid w:val="000C7BE9"/>
    <w:rsid w:val="000D21DA"/>
    <w:rsid w:val="000D5486"/>
    <w:rsid w:val="000D7157"/>
    <w:rsid w:val="000E0E76"/>
    <w:rsid w:val="000E0E7C"/>
    <w:rsid w:val="000E10C1"/>
    <w:rsid w:val="000E11C6"/>
    <w:rsid w:val="000E3893"/>
    <w:rsid w:val="000E57B3"/>
    <w:rsid w:val="000F173D"/>
    <w:rsid w:val="000F5BEB"/>
    <w:rsid w:val="00104788"/>
    <w:rsid w:val="00106DC6"/>
    <w:rsid w:val="001128D9"/>
    <w:rsid w:val="00112C27"/>
    <w:rsid w:val="001143B0"/>
    <w:rsid w:val="00114E99"/>
    <w:rsid w:val="00117994"/>
    <w:rsid w:val="00117C34"/>
    <w:rsid w:val="00120801"/>
    <w:rsid w:val="001208B8"/>
    <w:rsid w:val="0012294E"/>
    <w:rsid w:val="0012342E"/>
    <w:rsid w:val="0012570F"/>
    <w:rsid w:val="00142D10"/>
    <w:rsid w:val="00142F55"/>
    <w:rsid w:val="00147E59"/>
    <w:rsid w:val="00150244"/>
    <w:rsid w:val="00150C7F"/>
    <w:rsid w:val="00154E10"/>
    <w:rsid w:val="001578FF"/>
    <w:rsid w:val="00157F89"/>
    <w:rsid w:val="00163586"/>
    <w:rsid w:val="0016534E"/>
    <w:rsid w:val="00171484"/>
    <w:rsid w:val="001722D4"/>
    <w:rsid w:val="001731B3"/>
    <w:rsid w:val="001752AC"/>
    <w:rsid w:val="00177963"/>
    <w:rsid w:val="00182DF3"/>
    <w:rsid w:val="0018572E"/>
    <w:rsid w:val="00185963"/>
    <w:rsid w:val="00187FC7"/>
    <w:rsid w:val="00190553"/>
    <w:rsid w:val="001919AD"/>
    <w:rsid w:val="00194008"/>
    <w:rsid w:val="00196531"/>
    <w:rsid w:val="001A056C"/>
    <w:rsid w:val="001A0C67"/>
    <w:rsid w:val="001A7039"/>
    <w:rsid w:val="001B2C65"/>
    <w:rsid w:val="001B35E1"/>
    <w:rsid w:val="001C329E"/>
    <w:rsid w:val="001C356B"/>
    <w:rsid w:val="001C7A13"/>
    <w:rsid w:val="001D2EB7"/>
    <w:rsid w:val="001E0C26"/>
    <w:rsid w:val="001E2B11"/>
    <w:rsid w:val="001E5FC9"/>
    <w:rsid w:val="001E7EC6"/>
    <w:rsid w:val="001F26BA"/>
    <w:rsid w:val="001F31EA"/>
    <w:rsid w:val="001F5FE8"/>
    <w:rsid w:val="001F7FF5"/>
    <w:rsid w:val="00201381"/>
    <w:rsid w:val="002017F7"/>
    <w:rsid w:val="002026E9"/>
    <w:rsid w:val="00206F94"/>
    <w:rsid w:val="0021600F"/>
    <w:rsid w:val="00220C2B"/>
    <w:rsid w:val="00220FE4"/>
    <w:rsid w:val="002231DE"/>
    <w:rsid w:val="00223700"/>
    <w:rsid w:val="00227673"/>
    <w:rsid w:val="00227708"/>
    <w:rsid w:val="002278D8"/>
    <w:rsid w:val="00230609"/>
    <w:rsid w:val="0023263C"/>
    <w:rsid w:val="00236F3B"/>
    <w:rsid w:val="002370EF"/>
    <w:rsid w:val="00240CF6"/>
    <w:rsid w:val="002416AB"/>
    <w:rsid w:val="00241BC4"/>
    <w:rsid w:val="00242783"/>
    <w:rsid w:val="00243EC3"/>
    <w:rsid w:val="002445EA"/>
    <w:rsid w:val="002515F9"/>
    <w:rsid w:val="00257C88"/>
    <w:rsid w:val="00257F8C"/>
    <w:rsid w:val="00263C77"/>
    <w:rsid w:val="00265145"/>
    <w:rsid w:val="002701F0"/>
    <w:rsid w:val="0027054B"/>
    <w:rsid w:val="00271CEA"/>
    <w:rsid w:val="00280DFA"/>
    <w:rsid w:val="0028134B"/>
    <w:rsid w:val="0028611C"/>
    <w:rsid w:val="00286235"/>
    <w:rsid w:val="00286B40"/>
    <w:rsid w:val="0028730A"/>
    <w:rsid w:val="00290228"/>
    <w:rsid w:val="00290EAC"/>
    <w:rsid w:val="00291693"/>
    <w:rsid w:val="00294AEE"/>
    <w:rsid w:val="002961B7"/>
    <w:rsid w:val="00296B1D"/>
    <w:rsid w:val="002A002F"/>
    <w:rsid w:val="002A22F0"/>
    <w:rsid w:val="002A40CE"/>
    <w:rsid w:val="002A4E03"/>
    <w:rsid w:val="002B04A2"/>
    <w:rsid w:val="002B0C1E"/>
    <w:rsid w:val="002B295E"/>
    <w:rsid w:val="002B5052"/>
    <w:rsid w:val="002B5AA3"/>
    <w:rsid w:val="002B7873"/>
    <w:rsid w:val="002C22C2"/>
    <w:rsid w:val="002C5934"/>
    <w:rsid w:val="002E55F0"/>
    <w:rsid w:val="002F1D93"/>
    <w:rsid w:val="002F449D"/>
    <w:rsid w:val="002F7F17"/>
    <w:rsid w:val="00303919"/>
    <w:rsid w:val="00303A4A"/>
    <w:rsid w:val="00304387"/>
    <w:rsid w:val="003045F5"/>
    <w:rsid w:val="0030510B"/>
    <w:rsid w:val="00305180"/>
    <w:rsid w:val="003064D5"/>
    <w:rsid w:val="00306559"/>
    <w:rsid w:val="00310A24"/>
    <w:rsid w:val="00314838"/>
    <w:rsid w:val="0031592E"/>
    <w:rsid w:val="00315E6B"/>
    <w:rsid w:val="00317426"/>
    <w:rsid w:val="0031796A"/>
    <w:rsid w:val="0032076E"/>
    <w:rsid w:val="0032177F"/>
    <w:rsid w:val="00321A2F"/>
    <w:rsid w:val="003259AF"/>
    <w:rsid w:val="00325E18"/>
    <w:rsid w:val="0033559A"/>
    <w:rsid w:val="003411E7"/>
    <w:rsid w:val="003425F8"/>
    <w:rsid w:val="003434F8"/>
    <w:rsid w:val="0034591D"/>
    <w:rsid w:val="00346848"/>
    <w:rsid w:val="00350D62"/>
    <w:rsid w:val="003523D6"/>
    <w:rsid w:val="00352963"/>
    <w:rsid w:val="003574B5"/>
    <w:rsid w:val="00362CAB"/>
    <w:rsid w:val="00366536"/>
    <w:rsid w:val="003701EC"/>
    <w:rsid w:val="00373239"/>
    <w:rsid w:val="00373FBD"/>
    <w:rsid w:val="003741E6"/>
    <w:rsid w:val="0037452C"/>
    <w:rsid w:val="003812FA"/>
    <w:rsid w:val="003843EA"/>
    <w:rsid w:val="0039286C"/>
    <w:rsid w:val="003A6AD7"/>
    <w:rsid w:val="003B5265"/>
    <w:rsid w:val="003B6FA5"/>
    <w:rsid w:val="003B7D10"/>
    <w:rsid w:val="003C1B2D"/>
    <w:rsid w:val="003C7705"/>
    <w:rsid w:val="003D5573"/>
    <w:rsid w:val="003E1014"/>
    <w:rsid w:val="003E551C"/>
    <w:rsid w:val="003F29B9"/>
    <w:rsid w:val="003F3232"/>
    <w:rsid w:val="003F4B0B"/>
    <w:rsid w:val="003F4E05"/>
    <w:rsid w:val="003F5E1A"/>
    <w:rsid w:val="0040165E"/>
    <w:rsid w:val="00402C8C"/>
    <w:rsid w:val="004033BF"/>
    <w:rsid w:val="0040494B"/>
    <w:rsid w:val="00412DC1"/>
    <w:rsid w:val="004142A5"/>
    <w:rsid w:val="00414E49"/>
    <w:rsid w:val="00417AEB"/>
    <w:rsid w:val="004202C0"/>
    <w:rsid w:val="00420809"/>
    <w:rsid w:val="0042205B"/>
    <w:rsid w:val="00432F7A"/>
    <w:rsid w:val="00433875"/>
    <w:rsid w:val="004341A3"/>
    <w:rsid w:val="00434AEF"/>
    <w:rsid w:val="00435C6B"/>
    <w:rsid w:val="0043652A"/>
    <w:rsid w:val="004368BC"/>
    <w:rsid w:val="004423B9"/>
    <w:rsid w:val="00443DB8"/>
    <w:rsid w:val="00443ECF"/>
    <w:rsid w:val="004447A0"/>
    <w:rsid w:val="00450641"/>
    <w:rsid w:val="00453B94"/>
    <w:rsid w:val="004540DE"/>
    <w:rsid w:val="0045501F"/>
    <w:rsid w:val="0045707B"/>
    <w:rsid w:val="00457492"/>
    <w:rsid w:val="0046126B"/>
    <w:rsid w:val="0046327C"/>
    <w:rsid w:val="00465E13"/>
    <w:rsid w:val="00467886"/>
    <w:rsid w:val="00467D9D"/>
    <w:rsid w:val="004731A8"/>
    <w:rsid w:val="00474A10"/>
    <w:rsid w:val="00480B2D"/>
    <w:rsid w:val="004818CA"/>
    <w:rsid w:val="00482156"/>
    <w:rsid w:val="00487FEC"/>
    <w:rsid w:val="004902D6"/>
    <w:rsid w:val="00497CF8"/>
    <w:rsid w:val="004A03F2"/>
    <w:rsid w:val="004A0C90"/>
    <w:rsid w:val="004A4E36"/>
    <w:rsid w:val="004A51EE"/>
    <w:rsid w:val="004B11F9"/>
    <w:rsid w:val="004B1D54"/>
    <w:rsid w:val="004B3804"/>
    <w:rsid w:val="004B49FC"/>
    <w:rsid w:val="004C35E9"/>
    <w:rsid w:val="004C39B8"/>
    <w:rsid w:val="004C39CD"/>
    <w:rsid w:val="004D0DAE"/>
    <w:rsid w:val="004D133A"/>
    <w:rsid w:val="004D1997"/>
    <w:rsid w:val="004D1EA8"/>
    <w:rsid w:val="004D204A"/>
    <w:rsid w:val="004D2AC7"/>
    <w:rsid w:val="004D3BD6"/>
    <w:rsid w:val="004D428A"/>
    <w:rsid w:val="004D467A"/>
    <w:rsid w:val="004E1B39"/>
    <w:rsid w:val="004E2916"/>
    <w:rsid w:val="004F0AD7"/>
    <w:rsid w:val="004F0CC0"/>
    <w:rsid w:val="004F39C0"/>
    <w:rsid w:val="004F47B6"/>
    <w:rsid w:val="004F50C5"/>
    <w:rsid w:val="004F64EB"/>
    <w:rsid w:val="005025E1"/>
    <w:rsid w:val="0050725D"/>
    <w:rsid w:val="005104C4"/>
    <w:rsid w:val="00512F3B"/>
    <w:rsid w:val="005136A7"/>
    <w:rsid w:val="00517EEB"/>
    <w:rsid w:val="00521904"/>
    <w:rsid w:val="005220D8"/>
    <w:rsid w:val="00523820"/>
    <w:rsid w:val="00526E20"/>
    <w:rsid w:val="005303D7"/>
    <w:rsid w:val="00530CCB"/>
    <w:rsid w:val="00533829"/>
    <w:rsid w:val="00533D1F"/>
    <w:rsid w:val="00543D68"/>
    <w:rsid w:val="00544803"/>
    <w:rsid w:val="0054682D"/>
    <w:rsid w:val="00547131"/>
    <w:rsid w:val="00555CFB"/>
    <w:rsid w:val="00556BFC"/>
    <w:rsid w:val="005576EB"/>
    <w:rsid w:val="00557A41"/>
    <w:rsid w:val="00564DA5"/>
    <w:rsid w:val="0056550A"/>
    <w:rsid w:val="00570A80"/>
    <w:rsid w:val="00572F9A"/>
    <w:rsid w:val="00573B96"/>
    <w:rsid w:val="005824A7"/>
    <w:rsid w:val="00583F44"/>
    <w:rsid w:val="00585ADE"/>
    <w:rsid w:val="00585DE0"/>
    <w:rsid w:val="00592640"/>
    <w:rsid w:val="00592ED7"/>
    <w:rsid w:val="00593717"/>
    <w:rsid w:val="00593985"/>
    <w:rsid w:val="00593DAD"/>
    <w:rsid w:val="005972D2"/>
    <w:rsid w:val="005A158D"/>
    <w:rsid w:val="005A59AA"/>
    <w:rsid w:val="005B30B1"/>
    <w:rsid w:val="005C4CF5"/>
    <w:rsid w:val="005C6BC6"/>
    <w:rsid w:val="005F398B"/>
    <w:rsid w:val="005F3C21"/>
    <w:rsid w:val="005F3E35"/>
    <w:rsid w:val="005F60D1"/>
    <w:rsid w:val="005F6DF2"/>
    <w:rsid w:val="00604696"/>
    <w:rsid w:val="00607743"/>
    <w:rsid w:val="0061086C"/>
    <w:rsid w:val="006139BD"/>
    <w:rsid w:val="006151BF"/>
    <w:rsid w:val="0061520B"/>
    <w:rsid w:val="00616DF2"/>
    <w:rsid w:val="006172F9"/>
    <w:rsid w:val="00620096"/>
    <w:rsid w:val="006231AE"/>
    <w:rsid w:val="0062682C"/>
    <w:rsid w:val="0062699B"/>
    <w:rsid w:val="0062731C"/>
    <w:rsid w:val="0062773F"/>
    <w:rsid w:val="00627DDC"/>
    <w:rsid w:val="006340F8"/>
    <w:rsid w:val="006356ED"/>
    <w:rsid w:val="00637B23"/>
    <w:rsid w:val="00641D5E"/>
    <w:rsid w:val="0064315E"/>
    <w:rsid w:val="006450D4"/>
    <w:rsid w:val="00645251"/>
    <w:rsid w:val="006457F7"/>
    <w:rsid w:val="0064628C"/>
    <w:rsid w:val="00651B31"/>
    <w:rsid w:val="006538E1"/>
    <w:rsid w:val="00653F09"/>
    <w:rsid w:val="006549E3"/>
    <w:rsid w:val="00661F5D"/>
    <w:rsid w:val="006626D0"/>
    <w:rsid w:val="00663DB0"/>
    <w:rsid w:val="006640BF"/>
    <w:rsid w:val="00666019"/>
    <w:rsid w:val="00672008"/>
    <w:rsid w:val="0067568D"/>
    <w:rsid w:val="00676685"/>
    <w:rsid w:val="00676835"/>
    <w:rsid w:val="0068340D"/>
    <w:rsid w:val="0068477C"/>
    <w:rsid w:val="00686436"/>
    <w:rsid w:val="006917C9"/>
    <w:rsid w:val="00693873"/>
    <w:rsid w:val="00697D0E"/>
    <w:rsid w:val="006A0988"/>
    <w:rsid w:val="006A2F9C"/>
    <w:rsid w:val="006A62A3"/>
    <w:rsid w:val="006A698D"/>
    <w:rsid w:val="006B022D"/>
    <w:rsid w:val="006B174B"/>
    <w:rsid w:val="006B30B6"/>
    <w:rsid w:val="006C2E32"/>
    <w:rsid w:val="006C3E7D"/>
    <w:rsid w:val="006C4DAC"/>
    <w:rsid w:val="006C6E19"/>
    <w:rsid w:val="006D00D6"/>
    <w:rsid w:val="006D6695"/>
    <w:rsid w:val="006D6BC9"/>
    <w:rsid w:val="006E1AF0"/>
    <w:rsid w:val="006E3396"/>
    <w:rsid w:val="006E76BA"/>
    <w:rsid w:val="006F62DE"/>
    <w:rsid w:val="006F70C6"/>
    <w:rsid w:val="006F735B"/>
    <w:rsid w:val="006F75E6"/>
    <w:rsid w:val="006F7B5C"/>
    <w:rsid w:val="00701EA5"/>
    <w:rsid w:val="0070510B"/>
    <w:rsid w:val="00705C8D"/>
    <w:rsid w:val="007103A9"/>
    <w:rsid w:val="00715328"/>
    <w:rsid w:val="00717C8E"/>
    <w:rsid w:val="00723273"/>
    <w:rsid w:val="0073195F"/>
    <w:rsid w:val="007322DE"/>
    <w:rsid w:val="00736BA3"/>
    <w:rsid w:val="007439D1"/>
    <w:rsid w:val="0075318E"/>
    <w:rsid w:val="0075627D"/>
    <w:rsid w:val="00760CDD"/>
    <w:rsid w:val="00766659"/>
    <w:rsid w:val="00766ACD"/>
    <w:rsid w:val="00766FB9"/>
    <w:rsid w:val="0078680B"/>
    <w:rsid w:val="007878D2"/>
    <w:rsid w:val="00797BCA"/>
    <w:rsid w:val="007A0239"/>
    <w:rsid w:val="007A1804"/>
    <w:rsid w:val="007A2709"/>
    <w:rsid w:val="007A3E49"/>
    <w:rsid w:val="007A4740"/>
    <w:rsid w:val="007A5AE2"/>
    <w:rsid w:val="007A63F6"/>
    <w:rsid w:val="007B048F"/>
    <w:rsid w:val="007B19CC"/>
    <w:rsid w:val="007B266D"/>
    <w:rsid w:val="007B31BF"/>
    <w:rsid w:val="007B685A"/>
    <w:rsid w:val="007B701C"/>
    <w:rsid w:val="007D1A4B"/>
    <w:rsid w:val="007D1E88"/>
    <w:rsid w:val="007D3062"/>
    <w:rsid w:val="007D6082"/>
    <w:rsid w:val="007E045D"/>
    <w:rsid w:val="007E0741"/>
    <w:rsid w:val="007E0C6C"/>
    <w:rsid w:val="007E2F76"/>
    <w:rsid w:val="007E4658"/>
    <w:rsid w:val="007E6128"/>
    <w:rsid w:val="007F1365"/>
    <w:rsid w:val="007F1D4E"/>
    <w:rsid w:val="008031CB"/>
    <w:rsid w:val="008130EC"/>
    <w:rsid w:val="008137CA"/>
    <w:rsid w:val="00814DFD"/>
    <w:rsid w:val="008337B2"/>
    <w:rsid w:val="00840524"/>
    <w:rsid w:val="00841E18"/>
    <w:rsid w:val="00842AF1"/>
    <w:rsid w:val="008437E8"/>
    <w:rsid w:val="008507E0"/>
    <w:rsid w:val="008524D5"/>
    <w:rsid w:val="00852826"/>
    <w:rsid w:val="008604FB"/>
    <w:rsid w:val="00866E47"/>
    <w:rsid w:val="0086778A"/>
    <w:rsid w:val="00871D99"/>
    <w:rsid w:val="00873856"/>
    <w:rsid w:val="0087566D"/>
    <w:rsid w:val="00877AC5"/>
    <w:rsid w:val="00881B3E"/>
    <w:rsid w:val="008833FE"/>
    <w:rsid w:val="0088714B"/>
    <w:rsid w:val="008936C6"/>
    <w:rsid w:val="008939E4"/>
    <w:rsid w:val="00895334"/>
    <w:rsid w:val="0089692F"/>
    <w:rsid w:val="008A25B1"/>
    <w:rsid w:val="008B05EA"/>
    <w:rsid w:val="008B3584"/>
    <w:rsid w:val="008B4130"/>
    <w:rsid w:val="008B733F"/>
    <w:rsid w:val="008B79F6"/>
    <w:rsid w:val="008C45BF"/>
    <w:rsid w:val="008C4E83"/>
    <w:rsid w:val="008C5E92"/>
    <w:rsid w:val="008D0051"/>
    <w:rsid w:val="008D0723"/>
    <w:rsid w:val="008D3C93"/>
    <w:rsid w:val="008D4D01"/>
    <w:rsid w:val="008E17AD"/>
    <w:rsid w:val="008E1E05"/>
    <w:rsid w:val="008F0EEB"/>
    <w:rsid w:val="008F201C"/>
    <w:rsid w:val="008F2A28"/>
    <w:rsid w:val="008F32BC"/>
    <w:rsid w:val="008F332B"/>
    <w:rsid w:val="008F7791"/>
    <w:rsid w:val="0090240D"/>
    <w:rsid w:val="00902D3C"/>
    <w:rsid w:val="0090433E"/>
    <w:rsid w:val="00904398"/>
    <w:rsid w:val="00907E12"/>
    <w:rsid w:val="0091080E"/>
    <w:rsid w:val="00914177"/>
    <w:rsid w:val="00917898"/>
    <w:rsid w:val="00920768"/>
    <w:rsid w:val="009213D2"/>
    <w:rsid w:val="009218F5"/>
    <w:rsid w:val="0092239B"/>
    <w:rsid w:val="00924201"/>
    <w:rsid w:val="00924359"/>
    <w:rsid w:val="009272FE"/>
    <w:rsid w:val="009310E1"/>
    <w:rsid w:val="00934132"/>
    <w:rsid w:val="0093599A"/>
    <w:rsid w:val="0094172D"/>
    <w:rsid w:val="00941CEF"/>
    <w:rsid w:val="00942E15"/>
    <w:rsid w:val="00943F5F"/>
    <w:rsid w:val="00946F33"/>
    <w:rsid w:val="00950A37"/>
    <w:rsid w:val="00951291"/>
    <w:rsid w:val="00956EC6"/>
    <w:rsid w:val="00961805"/>
    <w:rsid w:val="00970FAF"/>
    <w:rsid w:val="00974C15"/>
    <w:rsid w:val="00976C99"/>
    <w:rsid w:val="0098236D"/>
    <w:rsid w:val="00986BDF"/>
    <w:rsid w:val="00990C57"/>
    <w:rsid w:val="00994E1F"/>
    <w:rsid w:val="00996A30"/>
    <w:rsid w:val="00997540"/>
    <w:rsid w:val="00997BE9"/>
    <w:rsid w:val="009A002B"/>
    <w:rsid w:val="009A550F"/>
    <w:rsid w:val="009A7C82"/>
    <w:rsid w:val="009B38F7"/>
    <w:rsid w:val="009B6777"/>
    <w:rsid w:val="009B737A"/>
    <w:rsid w:val="009C2E5E"/>
    <w:rsid w:val="009C2EA1"/>
    <w:rsid w:val="009C38E5"/>
    <w:rsid w:val="009C401D"/>
    <w:rsid w:val="009D2E6D"/>
    <w:rsid w:val="009D64D0"/>
    <w:rsid w:val="009D7823"/>
    <w:rsid w:val="009E03C1"/>
    <w:rsid w:val="009E3572"/>
    <w:rsid w:val="009E40C8"/>
    <w:rsid w:val="009E667B"/>
    <w:rsid w:val="009E67E6"/>
    <w:rsid w:val="009E6C5C"/>
    <w:rsid w:val="009E7C08"/>
    <w:rsid w:val="009F4760"/>
    <w:rsid w:val="009F4D2D"/>
    <w:rsid w:val="009F7B84"/>
    <w:rsid w:val="00A027B5"/>
    <w:rsid w:val="00A047C6"/>
    <w:rsid w:val="00A048F6"/>
    <w:rsid w:val="00A05CFD"/>
    <w:rsid w:val="00A11C56"/>
    <w:rsid w:val="00A14DC3"/>
    <w:rsid w:val="00A20506"/>
    <w:rsid w:val="00A23D3A"/>
    <w:rsid w:val="00A25E49"/>
    <w:rsid w:val="00A34A8A"/>
    <w:rsid w:val="00A356B5"/>
    <w:rsid w:val="00A35D38"/>
    <w:rsid w:val="00A413E1"/>
    <w:rsid w:val="00A42EC1"/>
    <w:rsid w:val="00A435FF"/>
    <w:rsid w:val="00A45946"/>
    <w:rsid w:val="00A5355A"/>
    <w:rsid w:val="00A550F7"/>
    <w:rsid w:val="00A57C1A"/>
    <w:rsid w:val="00A63CBB"/>
    <w:rsid w:val="00A63E9F"/>
    <w:rsid w:val="00A66A59"/>
    <w:rsid w:val="00A7508E"/>
    <w:rsid w:val="00A754F5"/>
    <w:rsid w:val="00A76B27"/>
    <w:rsid w:val="00A80BC0"/>
    <w:rsid w:val="00A82417"/>
    <w:rsid w:val="00A83F11"/>
    <w:rsid w:val="00A84D8F"/>
    <w:rsid w:val="00A86C09"/>
    <w:rsid w:val="00A90D1D"/>
    <w:rsid w:val="00A95438"/>
    <w:rsid w:val="00A97B90"/>
    <w:rsid w:val="00AA023D"/>
    <w:rsid w:val="00AA05A2"/>
    <w:rsid w:val="00AA6399"/>
    <w:rsid w:val="00AA790A"/>
    <w:rsid w:val="00AB527B"/>
    <w:rsid w:val="00AC7821"/>
    <w:rsid w:val="00AD1543"/>
    <w:rsid w:val="00AD4AF1"/>
    <w:rsid w:val="00AE0538"/>
    <w:rsid w:val="00AE6BA7"/>
    <w:rsid w:val="00AE7595"/>
    <w:rsid w:val="00AF0BEA"/>
    <w:rsid w:val="00AF67CA"/>
    <w:rsid w:val="00AF6A5D"/>
    <w:rsid w:val="00B010F1"/>
    <w:rsid w:val="00B016DA"/>
    <w:rsid w:val="00B0549E"/>
    <w:rsid w:val="00B10A55"/>
    <w:rsid w:val="00B143AC"/>
    <w:rsid w:val="00B14864"/>
    <w:rsid w:val="00B1506B"/>
    <w:rsid w:val="00B177B3"/>
    <w:rsid w:val="00B24E83"/>
    <w:rsid w:val="00B25826"/>
    <w:rsid w:val="00B27448"/>
    <w:rsid w:val="00B330BA"/>
    <w:rsid w:val="00B36257"/>
    <w:rsid w:val="00B42BD1"/>
    <w:rsid w:val="00B47581"/>
    <w:rsid w:val="00B51B69"/>
    <w:rsid w:val="00B53C33"/>
    <w:rsid w:val="00B54BB7"/>
    <w:rsid w:val="00B54C82"/>
    <w:rsid w:val="00B6477A"/>
    <w:rsid w:val="00B6499E"/>
    <w:rsid w:val="00B67BAB"/>
    <w:rsid w:val="00B71C4C"/>
    <w:rsid w:val="00B76F6F"/>
    <w:rsid w:val="00B835BB"/>
    <w:rsid w:val="00B83772"/>
    <w:rsid w:val="00B85803"/>
    <w:rsid w:val="00B95BB1"/>
    <w:rsid w:val="00BA0CA5"/>
    <w:rsid w:val="00BB2B8A"/>
    <w:rsid w:val="00BB4263"/>
    <w:rsid w:val="00BC12DC"/>
    <w:rsid w:val="00BC172C"/>
    <w:rsid w:val="00BD16CD"/>
    <w:rsid w:val="00BD7BB5"/>
    <w:rsid w:val="00BE01DE"/>
    <w:rsid w:val="00BE7FD5"/>
    <w:rsid w:val="00C0284B"/>
    <w:rsid w:val="00C03F03"/>
    <w:rsid w:val="00C06816"/>
    <w:rsid w:val="00C11591"/>
    <w:rsid w:val="00C20079"/>
    <w:rsid w:val="00C23272"/>
    <w:rsid w:val="00C23D8A"/>
    <w:rsid w:val="00C24DA4"/>
    <w:rsid w:val="00C25D47"/>
    <w:rsid w:val="00C30CB7"/>
    <w:rsid w:val="00C33F6F"/>
    <w:rsid w:val="00C34190"/>
    <w:rsid w:val="00C34820"/>
    <w:rsid w:val="00C34EF9"/>
    <w:rsid w:val="00C351C3"/>
    <w:rsid w:val="00C3588F"/>
    <w:rsid w:val="00C43FAF"/>
    <w:rsid w:val="00C45E91"/>
    <w:rsid w:val="00C46A30"/>
    <w:rsid w:val="00C4773E"/>
    <w:rsid w:val="00C52E63"/>
    <w:rsid w:val="00C534CE"/>
    <w:rsid w:val="00C53659"/>
    <w:rsid w:val="00C56859"/>
    <w:rsid w:val="00C6195A"/>
    <w:rsid w:val="00C62951"/>
    <w:rsid w:val="00C73759"/>
    <w:rsid w:val="00C751F8"/>
    <w:rsid w:val="00C84C61"/>
    <w:rsid w:val="00C86208"/>
    <w:rsid w:val="00C87B41"/>
    <w:rsid w:val="00C9209B"/>
    <w:rsid w:val="00C92561"/>
    <w:rsid w:val="00CA34F5"/>
    <w:rsid w:val="00CA56E4"/>
    <w:rsid w:val="00CA70A8"/>
    <w:rsid w:val="00CB1820"/>
    <w:rsid w:val="00CB29B3"/>
    <w:rsid w:val="00CB53D5"/>
    <w:rsid w:val="00CB5832"/>
    <w:rsid w:val="00CB7954"/>
    <w:rsid w:val="00CC4F1F"/>
    <w:rsid w:val="00CC7558"/>
    <w:rsid w:val="00CC7DFD"/>
    <w:rsid w:val="00CD2863"/>
    <w:rsid w:val="00CD3384"/>
    <w:rsid w:val="00CD5588"/>
    <w:rsid w:val="00CD6327"/>
    <w:rsid w:val="00CD6B52"/>
    <w:rsid w:val="00CE3FB9"/>
    <w:rsid w:val="00CE588D"/>
    <w:rsid w:val="00CE7E99"/>
    <w:rsid w:val="00CF3510"/>
    <w:rsid w:val="00CF39F0"/>
    <w:rsid w:val="00CF4B5C"/>
    <w:rsid w:val="00CF7235"/>
    <w:rsid w:val="00D00FB6"/>
    <w:rsid w:val="00D02D97"/>
    <w:rsid w:val="00D035A3"/>
    <w:rsid w:val="00D05C7C"/>
    <w:rsid w:val="00D06DFE"/>
    <w:rsid w:val="00D07EE0"/>
    <w:rsid w:val="00D11748"/>
    <w:rsid w:val="00D11D27"/>
    <w:rsid w:val="00D11EBA"/>
    <w:rsid w:val="00D13E70"/>
    <w:rsid w:val="00D1443E"/>
    <w:rsid w:val="00D16C16"/>
    <w:rsid w:val="00D21305"/>
    <w:rsid w:val="00D21314"/>
    <w:rsid w:val="00D21770"/>
    <w:rsid w:val="00D25854"/>
    <w:rsid w:val="00D268D5"/>
    <w:rsid w:val="00D3259A"/>
    <w:rsid w:val="00D411A1"/>
    <w:rsid w:val="00D413A7"/>
    <w:rsid w:val="00D436DF"/>
    <w:rsid w:val="00D4574A"/>
    <w:rsid w:val="00D4612D"/>
    <w:rsid w:val="00D501FB"/>
    <w:rsid w:val="00D551F4"/>
    <w:rsid w:val="00D55B78"/>
    <w:rsid w:val="00D57ED8"/>
    <w:rsid w:val="00D616DB"/>
    <w:rsid w:val="00D633A8"/>
    <w:rsid w:val="00D64E98"/>
    <w:rsid w:val="00D66B5C"/>
    <w:rsid w:val="00D66E33"/>
    <w:rsid w:val="00D70F7A"/>
    <w:rsid w:val="00D7299F"/>
    <w:rsid w:val="00D73DA5"/>
    <w:rsid w:val="00D75D37"/>
    <w:rsid w:val="00D7689A"/>
    <w:rsid w:val="00D806F9"/>
    <w:rsid w:val="00D81E6C"/>
    <w:rsid w:val="00D851B8"/>
    <w:rsid w:val="00D8768F"/>
    <w:rsid w:val="00D928AB"/>
    <w:rsid w:val="00D94C3F"/>
    <w:rsid w:val="00DA0523"/>
    <w:rsid w:val="00DA19C8"/>
    <w:rsid w:val="00DA3C60"/>
    <w:rsid w:val="00DA47B9"/>
    <w:rsid w:val="00DA51E2"/>
    <w:rsid w:val="00DB5F4D"/>
    <w:rsid w:val="00DB742B"/>
    <w:rsid w:val="00DC0A7A"/>
    <w:rsid w:val="00DC14A1"/>
    <w:rsid w:val="00DC3AEA"/>
    <w:rsid w:val="00DC5D48"/>
    <w:rsid w:val="00DC7B0B"/>
    <w:rsid w:val="00DD4060"/>
    <w:rsid w:val="00DD5208"/>
    <w:rsid w:val="00DD56A2"/>
    <w:rsid w:val="00DE4928"/>
    <w:rsid w:val="00DF012A"/>
    <w:rsid w:val="00DF06AC"/>
    <w:rsid w:val="00DF0767"/>
    <w:rsid w:val="00DF0CDB"/>
    <w:rsid w:val="00DF0DB0"/>
    <w:rsid w:val="00DF18A3"/>
    <w:rsid w:val="00DF2362"/>
    <w:rsid w:val="00DF4BD1"/>
    <w:rsid w:val="00DF4C5F"/>
    <w:rsid w:val="00DF7E06"/>
    <w:rsid w:val="00E04651"/>
    <w:rsid w:val="00E14024"/>
    <w:rsid w:val="00E233AC"/>
    <w:rsid w:val="00E235DC"/>
    <w:rsid w:val="00E23EDD"/>
    <w:rsid w:val="00E27D1F"/>
    <w:rsid w:val="00E34388"/>
    <w:rsid w:val="00E34A6B"/>
    <w:rsid w:val="00E366B9"/>
    <w:rsid w:val="00E36A05"/>
    <w:rsid w:val="00E36A63"/>
    <w:rsid w:val="00E36CF8"/>
    <w:rsid w:val="00E40BA7"/>
    <w:rsid w:val="00E40FB4"/>
    <w:rsid w:val="00E4167B"/>
    <w:rsid w:val="00E460FC"/>
    <w:rsid w:val="00E47C26"/>
    <w:rsid w:val="00E5485A"/>
    <w:rsid w:val="00E55E19"/>
    <w:rsid w:val="00E5727D"/>
    <w:rsid w:val="00E57992"/>
    <w:rsid w:val="00E6100A"/>
    <w:rsid w:val="00E6750C"/>
    <w:rsid w:val="00E70908"/>
    <w:rsid w:val="00E72728"/>
    <w:rsid w:val="00E73622"/>
    <w:rsid w:val="00E74B78"/>
    <w:rsid w:val="00E7529F"/>
    <w:rsid w:val="00E75A7F"/>
    <w:rsid w:val="00E77D74"/>
    <w:rsid w:val="00E80EC8"/>
    <w:rsid w:val="00E84792"/>
    <w:rsid w:val="00E93937"/>
    <w:rsid w:val="00EA1EF2"/>
    <w:rsid w:val="00EA4756"/>
    <w:rsid w:val="00EA7641"/>
    <w:rsid w:val="00EB0D68"/>
    <w:rsid w:val="00EB5660"/>
    <w:rsid w:val="00EC0C0B"/>
    <w:rsid w:val="00EC2745"/>
    <w:rsid w:val="00EC4AAD"/>
    <w:rsid w:val="00EC794D"/>
    <w:rsid w:val="00ED1D47"/>
    <w:rsid w:val="00ED6295"/>
    <w:rsid w:val="00ED6E17"/>
    <w:rsid w:val="00ED729A"/>
    <w:rsid w:val="00EE21C0"/>
    <w:rsid w:val="00EE2786"/>
    <w:rsid w:val="00EE6954"/>
    <w:rsid w:val="00EF008E"/>
    <w:rsid w:val="00EF2B41"/>
    <w:rsid w:val="00EF39EF"/>
    <w:rsid w:val="00EF7BFA"/>
    <w:rsid w:val="00EF7E34"/>
    <w:rsid w:val="00F009AD"/>
    <w:rsid w:val="00F02DB6"/>
    <w:rsid w:val="00F06879"/>
    <w:rsid w:val="00F06D7A"/>
    <w:rsid w:val="00F07F15"/>
    <w:rsid w:val="00F11727"/>
    <w:rsid w:val="00F1432E"/>
    <w:rsid w:val="00F219DF"/>
    <w:rsid w:val="00F21C74"/>
    <w:rsid w:val="00F24D05"/>
    <w:rsid w:val="00F2703F"/>
    <w:rsid w:val="00F34B15"/>
    <w:rsid w:val="00F34B93"/>
    <w:rsid w:val="00F353AF"/>
    <w:rsid w:val="00F36F9A"/>
    <w:rsid w:val="00F371B5"/>
    <w:rsid w:val="00F37B0A"/>
    <w:rsid w:val="00F37C6F"/>
    <w:rsid w:val="00F4637A"/>
    <w:rsid w:val="00F50625"/>
    <w:rsid w:val="00F517E6"/>
    <w:rsid w:val="00F51A59"/>
    <w:rsid w:val="00F52A82"/>
    <w:rsid w:val="00F530DB"/>
    <w:rsid w:val="00F548AC"/>
    <w:rsid w:val="00F56AE6"/>
    <w:rsid w:val="00F65B26"/>
    <w:rsid w:val="00F702AD"/>
    <w:rsid w:val="00F80A71"/>
    <w:rsid w:val="00F83796"/>
    <w:rsid w:val="00F84A9D"/>
    <w:rsid w:val="00F85E23"/>
    <w:rsid w:val="00F86493"/>
    <w:rsid w:val="00F875DC"/>
    <w:rsid w:val="00F87EDE"/>
    <w:rsid w:val="00F92E7F"/>
    <w:rsid w:val="00F938A5"/>
    <w:rsid w:val="00F95DEA"/>
    <w:rsid w:val="00FA2AD2"/>
    <w:rsid w:val="00FB112E"/>
    <w:rsid w:val="00FB5B98"/>
    <w:rsid w:val="00FC03EB"/>
    <w:rsid w:val="00FC0A36"/>
    <w:rsid w:val="00FC3F91"/>
    <w:rsid w:val="00FC4FE1"/>
    <w:rsid w:val="00FC5969"/>
    <w:rsid w:val="00FC75C1"/>
    <w:rsid w:val="00FD52CC"/>
    <w:rsid w:val="00FE08D5"/>
    <w:rsid w:val="00FE3FFC"/>
    <w:rsid w:val="00FE7727"/>
    <w:rsid w:val="00FF10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TOC Heading" w:qFormat="1"/>
  </w:latentStyles>
  <w:style w:type="paragraph" w:default="1" w:styleId="Normal">
    <w:name w:val="Normal"/>
    <w:qFormat/>
    <w:rsid w:val="002B295E"/>
    <w:rPr>
      <w:rFonts w:ascii="Arial" w:hAnsi="Arial"/>
      <w:szCs w:val="24"/>
      <w:lang w:eastAsia="en-US"/>
    </w:rPr>
  </w:style>
  <w:style w:type="paragraph" w:styleId="Heading1">
    <w:name w:val="heading 1"/>
    <w:basedOn w:val="Normal"/>
    <w:next w:val="Normal"/>
    <w:link w:val="Heading1Char"/>
    <w:qFormat/>
    <w:rsid w:val="002F1D93"/>
    <w:pPr>
      <w:keepNext/>
      <w:outlineLvl w:val="0"/>
    </w:pPr>
    <w:rPr>
      <w:sz w:val="32"/>
    </w:rPr>
  </w:style>
  <w:style w:type="paragraph" w:styleId="Heading2">
    <w:name w:val="heading 2"/>
    <w:basedOn w:val="Normal"/>
    <w:next w:val="Normal"/>
    <w:link w:val="Heading2Char"/>
    <w:uiPriority w:val="9"/>
    <w:qFormat/>
    <w:rsid w:val="002F1D93"/>
    <w:pPr>
      <w:keepNext/>
      <w:outlineLvl w:val="1"/>
    </w:pPr>
    <w:rPr>
      <w:sz w:val="24"/>
    </w:rPr>
  </w:style>
  <w:style w:type="paragraph" w:styleId="Heading3">
    <w:name w:val="heading 3"/>
    <w:basedOn w:val="Normal"/>
    <w:next w:val="Normal"/>
    <w:link w:val="Heading3Char"/>
    <w:qFormat/>
    <w:rsid w:val="002F1D93"/>
    <w:pPr>
      <w:keepNext/>
      <w:outlineLvl w:val="2"/>
    </w:pPr>
    <w:rPr>
      <w:sz w:val="22"/>
      <w:u w:val="single"/>
    </w:rPr>
  </w:style>
  <w:style w:type="paragraph" w:styleId="Heading4">
    <w:name w:val="heading 4"/>
    <w:basedOn w:val="Normal"/>
    <w:next w:val="Normal"/>
    <w:link w:val="Heading4Char"/>
    <w:qFormat/>
    <w:rsid w:val="002F1D93"/>
    <w:pPr>
      <w:keepNext/>
      <w:outlineLvl w:val="3"/>
    </w:pPr>
    <w:rPr>
      <w:b/>
      <w:sz w:val="24"/>
    </w:rPr>
  </w:style>
  <w:style w:type="paragraph" w:styleId="Heading5">
    <w:name w:val="heading 5"/>
    <w:basedOn w:val="Normal"/>
    <w:next w:val="Normal"/>
    <w:link w:val="Heading5Char"/>
    <w:uiPriority w:val="9"/>
    <w:qFormat/>
    <w:rsid w:val="002F1D93"/>
    <w:pPr>
      <w:keepNext/>
      <w:outlineLvl w:val="4"/>
    </w:pPr>
    <w:rPr>
      <w:b/>
    </w:rPr>
  </w:style>
  <w:style w:type="paragraph" w:styleId="Heading6">
    <w:name w:val="heading 6"/>
    <w:basedOn w:val="Normal"/>
    <w:next w:val="Normal"/>
    <w:qFormat/>
    <w:rsid w:val="002F1D93"/>
    <w:pPr>
      <w:keepNext/>
      <w:outlineLvl w:val="5"/>
    </w:pPr>
    <w:rPr>
      <w:i/>
      <w:sz w:val="24"/>
    </w:rPr>
  </w:style>
  <w:style w:type="paragraph" w:styleId="Heading7">
    <w:name w:val="heading 7"/>
    <w:basedOn w:val="Normal"/>
    <w:next w:val="Normal"/>
    <w:qFormat/>
    <w:rsid w:val="002F1D93"/>
    <w:pPr>
      <w:keepNext/>
      <w:outlineLvl w:val="6"/>
    </w:pPr>
    <w:rPr>
      <w:sz w:val="24"/>
      <w:u w:val="single"/>
    </w:rPr>
  </w:style>
  <w:style w:type="paragraph" w:styleId="Heading8">
    <w:name w:val="heading 8"/>
    <w:basedOn w:val="Normal"/>
    <w:next w:val="Normal"/>
    <w:qFormat/>
    <w:rsid w:val="002F1D93"/>
    <w:pPr>
      <w:keepNext/>
      <w:outlineLvl w:val="7"/>
    </w:pPr>
    <w:rPr>
      <w:i/>
      <w:sz w:val="22"/>
    </w:rPr>
  </w:style>
  <w:style w:type="paragraph" w:styleId="Heading9">
    <w:name w:val="heading 9"/>
    <w:basedOn w:val="Normal"/>
    <w:next w:val="Normal"/>
    <w:qFormat/>
    <w:rsid w:val="002F1D93"/>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rsid w:val="002F1D93"/>
    <w:pPr>
      <w:tabs>
        <w:tab w:val="center" w:pos="4153"/>
        <w:tab w:val="right" w:pos="8306"/>
      </w:tabs>
    </w:pPr>
  </w:style>
  <w:style w:type="paragraph" w:styleId="Footer">
    <w:name w:val="footer"/>
    <w:basedOn w:val="Normal"/>
    <w:link w:val="FooterChar"/>
    <w:uiPriority w:val="99"/>
    <w:rsid w:val="002F1D93"/>
    <w:pPr>
      <w:tabs>
        <w:tab w:val="center" w:pos="4153"/>
        <w:tab w:val="right" w:pos="8306"/>
      </w:tabs>
    </w:pPr>
  </w:style>
  <w:style w:type="paragraph" w:styleId="BodyText2">
    <w:name w:val="Body Text 2"/>
    <w:basedOn w:val="Normal"/>
    <w:rsid w:val="002F1D93"/>
    <w:rPr>
      <w:sz w:val="24"/>
    </w:rPr>
  </w:style>
  <w:style w:type="paragraph" w:styleId="BodyText3">
    <w:name w:val="Body Text 3"/>
    <w:basedOn w:val="Normal"/>
    <w:rsid w:val="002F1D93"/>
    <w:rPr>
      <w:i/>
      <w:sz w:val="24"/>
    </w:rPr>
  </w:style>
  <w:style w:type="paragraph" w:styleId="List">
    <w:name w:val="List"/>
    <w:basedOn w:val="Normal"/>
    <w:rsid w:val="002F1D93"/>
    <w:pPr>
      <w:ind w:left="283" w:hanging="283"/>
    </w:pPr>
  </w:style>
  <w:style w:type="paragraph" w:styleId="Caption">
    <w:name w:val="caption"/>
    <w:basedOn w:val="Normal"/>
    <w:next w:val="Normal"/>
    <w:qFormat/>
    <w:rsid w:val="002F1D93"/>
    <w:pPr>
      <w:spacing w:before="120" w:after="120"/>
    </w:pPr>
    <w:rPr>
      <w:b/>
    </w:rPr>
  </w:style>
  <w:style w:type="paragraph" w:styleId="BodyText">
    <w:name w:val="Body Text"/>
    <w:basedOn w:val="Normal"/>
    <w:rsid w:val="002F1D93"/>
    <w:pPr>
      <w:jc w:val="both"/>
    </w:pPr>
    <w:rPr>
      <w:sz w:val="24"/>
    </w:rPr>
  </w:style>
  <w:style w:type="paragraph" w:styleId="BodyTextIndent">
    <w:name w:val="Body Text Indent"/>
    <w:basedOn w:val="Normal"/>
    <w:rsid w:val="002F1D93"/>
    <w:pPr>
      <w:spacing w:before="240"/>
      <w:ind w:left="360"/>
      <w:jc w:val="both"/>
    </w:pPr>
  </w:style>
  <w:style w:type="paragraph" w:customStyle="1" w:styleId="BodyText21">
    <w:name w:val="Body Text 21"/>
    <w:basedOn w:val="Normal"/>
    <w:rsid w:val="002F1D93"/>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rsid w:val="002F1D93"/>
    <w:pPr>
      <w:keepNext/>
      <w:spacing w:before="240" w:after="120"/>
    </w:pPr>
    <w:rPr>
      <w:b/>
      <w:sz w:val="22"/>
    </w:rPr>
  </w:style>
  <w:style w:type="paragraph" w:customStyle="1" w:styleId="leveljust">
    <w:name w:val="leveljust"/>
    <w:basedOn w:val="level"/>
    <w:rsid w:val="002F1D93"/>
    <w:pPr>
      <w:jc w:val="both"/>
    </w:pPr>
  </w:style>
  <w:style w:type="paragraph" w:customStyle="1" w:styleId="level">
    <w:name w:val="level"/>
    <w:basedOn w:val="Normal"/>
    <w:rsid w:val="002F1D93"/>
    <w:pPr>
      <w:keepNext/>
      <w:tabs>
        <w:tab w:val="left" w:pos="360"/>
      </w:tabs>
      <w:spacing w:before="120" w:after="120"/>
    </w:pPr>
    <w:rPr>
      <w:b/>
      <w:sz w:val="18"/>
    </w:rPr>
  </w:style>
  <w:style w:type="paragraph" w:customStyle="1" w:styleId="Normal-spaceabove">
    <w:name w:val="Normal - space above"/>
    <w:rsid w:val="002F1D93"/>
    <w:pPr>
      <w:keepLines/>
      <w:spacing w:before="60"/>
      <w:jc w:val="both"/>
    </w:pPr>
    <w:rPr>
      <w:sz w:val="16"/>
      <w:lang w:eastAsia="en-US"/>
    </w:rPr>
  </w:style>
  <w:style w:type="character" w:styleId="FootnoteReference">
    <w:name w:val="footnote reference"/>
    <w:semiHidden/>
    <w:rsid w:val="002F1D93"/>
    <w:rPr>
      <w:vertAlign w:val="superscript"/>
    </w:rPr>
  </w:style>
  <w:style w:type="character" w:styleId="Hyperlink">
    <w:name w:val="Hyperlink"/>
    <w:rsid w:val="002F1D93"/>
    <w:rPr>
      <w:rFonts w:ascii="Arial" w:hAnsi="Arial" w:cs="Arial" w:hint="default"/>
      <w:color w:val="0000FF"/>
      <w:u w:val="single"/>
    </w:rPr>
  </w:style>
  <w:style w:type="paragraph" w:styleId="NormalWeb">
    <w:name w:val="Normal (Web)"/>
    <w:basedOn w:val="Normal"/>
    <w:rsid w:val="002F1D93"/>
    <w:pPr>
      <w:spacing w:before="100" w:beforeAutospacing="1" w:after="100" w:afterAutospacing="1"/>
    </w:pPr>
    <w:rPr>
      <w:rFonts w:cs="Arial"/>
      <w:color w:val="000000"/>
      <w:sz w:val="24"/>
    </w:rPr>
  </w:style>
  <w:style w:type="character" w:styleId="FollowedHyperlink">
    <w:name w:val="FollowedHyperlink"/>
    <w:rsid w:val="002F1D93"/>
    <w:rPr>
      <w:color w:val="800080"/>
      <w:u w:val="single"/>
    </w:rPr>
  </w:style>
  <w:style w:type="character" w:styleId="PageNumber">
    <w:name w:val="page number"/>
    <w:basedOn w:val="DefaultParagraphFont"/>
    <w:rsid w:val="002F1D93"/>
  </w:style>
  <w:style w:type="paragraph" w:styleId="BalloonText">
    <w:name w:val="Balloon Text"/>
    <w:basedOn w:val="Normal"/>
    <w:semiHidden/>
    <w:rsid w:val="002F1D93"/>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931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uiPriority w:val="99"/>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numbering" w:customStyle="1" w:styleId="NoList1">
    <w:name w:val="No List1"/>
    <w:next w:val="NoList"/>
    <w:uiPriority w:val="99"/>
    <w:semiHidden/>
    <w:unhideWhenUsed/>
    <w:rsid w:val="00B83772"/>
  </w:style>
  <w:style w:type="paragraph" w:styleId="Title">
    <w:name w:val="Title"/>
    <w:basedOn w:val="Normal"/>
    <w:next w:val="Normal"/>
    <w:link w:val="TitleChar"/>
    <w:uiPriority w:val="10"/>
    <w:qFormat/>
    <w:rsid w:val="00B83772"/>
    <w:pPr>
      <w:pBdr>
        <w:bottom w:val="single" w:sz="8" w:space="4" w:color="4F81BD"/>
      </w:pBdr>
      <w:autoSpaceDE w:val="0"/>
      <w:autoSpaceDN w:val="0"/>
      <w:bidi/>
      <w:spacing w:after="300"/>
      <w:contextualSpacing/>
      <w:jc w:val="center"/>
    </w:pPr>
    <w:rPr>
      <w:rFonts w:ascii="Cambria" w:hAnsi="Cambria"/>
      <w:spacing w:val="5"/>
      <w:kern w:val="28"/>
      <w:sz w:val="52"/>
      <w:szCs w:val="52"/>
    </w:rPr>
  </w:style>
  <w:style w:type="character" w:customStyle="1" w:styleId="TitleChar">
    <w:name w:val="Title Char"/>
    <w:link w:val="Title"/>
    <w:uiPriority w:val="10"/>
    <w:rsid w:val="00B83772"/>
    <w:rPr>
      <w:rFonts w:ascii="Cambria" w:hAnsi="Cambria"/>
      <w:spacing w:val="5"/>
      <w:kern w:val="28"/>
      <w:sz w:val="52"/>
      <w:szCs w:val="52"/>
    </w:rPr>
  </w:style>
  <w:style w:type="character" w:customStyle="1" w:styleId="Heading1Char">
    <w:name w:val="Heading 1 Char"/>
    <w:link w:val="Heading1"/>
    <w:rsid w:val="00B83772"/>
    <w:rPr>
      <w:rFonts w:ascii="Arial" w:hAnsi="Arial"/>
      <w:sz w:val="32"/>
      <w:szCs w:val="24"/>
      <w:lang w:val="en-GB"/>
    </w:rPr>
  </w:style>
  <w:style w:type="character" w:customStyle="1" w:styleId="Heading2Char">
    <w:name w:val="Heading 2 Char"/>
    <w:link w:val="Heading2"/>
    <w:uiPriority w:val="9"/>
    <w:rsid w:val="00B83772"/>
    <w:rPr>
      <w:rFonts w:ascii="Arial" w:hAnsi="Arial"/>
      <w:sz w:val="24"/>
      <w:szCs w:val="24"/>
      <w:lang w:val="en-GB"/>
    </w:rPr>
  </w:style>
  <w:style w:type="character" w:customStyle="1" w:styleId="Heading3Char">
    <w:name w:val="Heading 3 Char"/>
    <w:link w:val="Heading3"/>
    <w:rsid w:val="00B83772"/>
    <w:rPr>
      <w:rFonts w:ascii="Arial" w:hAnsi="Arial"/>
      <w:sz w:val="22"/>
      <w:szCs w:val="24"/>
      <w:u w:val="single"/>
      <w:lang w:val="en-GB"/>
    </w:rPr>
  </w:style>
  <w:style w:type="character" w:customStyle="1" w:styleId="Heading4Char">
    <w:name w:val="Heading 4 Char"/>
    <w:link w:val="Heading4"/>
    <w:rsid w:val="00B83772"/>
    <w:rPr>
      <w:rFonts w:ascii="Arial" w:hAnsi="Arial"/>
      <w:b/>
      <w:sz w:val="24"/>
      <w:szCs w:val="24"/>
      <w:lang w:val="en-GB"/>
    </w:rPr>
  </w:style>
  <w:style w:type="table" w:customStyle="1" w:styleId="TableGrid1">
    <w:name w:val="Table Grid1"/>
    <w:basedOn w:val="TableNormal"/>
    <w:next w:val="TableGrid"/>
    <w:uiPriority w:val="59"/>
    <w:rsid w:val="00B83772"/>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q">
    <w:name w:val="req"/>
    <w:basedOn w:val="TableNormal"/>
    <w:uiPriority w:val="99"/>
    <w:rsid w:val="00B83772"/>
    <w:pPr>
      <w:jc w:val="center"/>
    </w:pPr>
    <w:rPr>
      <w:rFonts w:ascii="Calibri" w:eastAsia="Calibri" w:hAnsi="Calibri" w:cs="Arial"/>
    </w:rPr>
    <w:tblPr>
      <w:tblStyleCol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shd w:val="clear" w:color="auto" w:fill="FFFFFF"/>
      <w:vAlign w:val="center"/>
    </w:tcPr>
    <w:tblStylePr w:type="firstRow">
      <w:rPr>
        <w:b/>
      </w:rPr>
      <w:tblPr/>
      <w:tcPr>
        <w:tcBorders>
          <w:top w:val="single" w:sz="12" w:space="0" w:color="auto"/>
          <w:left w:val="single" w:sz="12" w:space="0" w:color="auto"/>
          <w:bottom w:val="single" w:sz="12" w:space="0" w:color="auto"/>
          <w:right w:val="single" w:sz="12" w:space="0" w:color="auto"/>
        </w:tcBorders>
      </w:tcPr>
    </w:tblStylePr>
    <w:tblStylePr w:type="band1Vert">
      <w:tblPr/>
      <w:tcPr>
        <w:tcBorders>
          <w:left w:val="single" w:sz="12" w:space="0" w:color="auto"/>
          <w:right w:val="single" w:sz="12" w:space="0" w:color="auto"/>
        </w:tcBorders>
      </w:tcPr>
    </w:tblStylePr>
  </w:style>
  <w:style w:type="paragraph" w:styleId="Subtitle">
    <w:name w:val="Subtitle"/>
    <w:basedOn w:val="Normal"/>
    <w:next w:val="Normal"/>
    <w:link w:val="SubtitleChar"/>
    <w:uiPriority w:val="11"/>
    <w:qFormat/>
    <w:rsid w:val="00B83772"/>
    <w:pPr>
      <w:numPr>
        <w:ilvl w:val="1"/>
      </w:numPr>
      <w:autoSpaceDE w:val="0"/>
      <w:autoSpaceDN w:val="0"/>
      <w:bidi/>
    </w:pPr>
    <w:rPr>
      <w:rFonts w:ascii="Cambria" w:hAnsi="Cambria"/>
      <w:i/>
      <w:iCs/>
      <w:color w:val="4F81BD"/>
      <w:spacing w:val="15"/>
      <w:sz w:val="24"/>
    </w:rPr>
  </w:style>
  <w:style w:type="character" w:customStyle="1" w:styleId="SubtitleChar">
    <w:name w:val="Subtitle Char"/>
    <w:link w:val="Subtitle"/>
    <w:uiPriority w:val="11"/>
    <w:rsid w:val="00B83772"/>
    <w:rPr>
      <w:rFonts w:ascii="Cambria" w:hAnsi="Cambria"/>
      <w:i/>
      <w:iCs/>
      <w:color w:val="4F81BD"/>
      <w:spacing w:val="15"/>
      <w:sz w:val="24"/>
      <w:szCs w:val="24"/>
    </w:rPr>
  </w:style>
  <w:style w:type="character" w:styleId="BookTitle">
    <w:name w:val="Book Title"/>
    <w:uiPriority w:val="33"/>
    <w:qFormat/>
    <w:rsid w:val="00B83772"/>
    <w:rPr>
      <w:rFonts w:ascii="Times New Roman" w:hAnsi="Times New Roman"/>
      <w:b/>
      <w:bCs/>
      <w:i w:val="0"/>
      <w:smallCaps/>
      <w:color w:val="auto"/>
      <w:spacing w:val="5"/>
      <w:sz w:val="52"/>
    </w:rPr>
  </w:style>
  <w:style w:type="table" w:styleId="ColorfulList-Accent1">
    <w:name w:val="Colorful List Accent 1"/>
    <w:aliases w:val="desc"/>
    <w:basedOn w:val="TableNormal"/>
    <w:uiPriority w:val="72"/>
    <w:rsid w:val="00B83772"/>
    <w:rPr>
      <w:rFonts w:ascii="Calibri" w:eastAsia="Calibri" w:hAnsi="Calibri" w:cs="Arial"/>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ascii="Arial" w:hAnsi="Arial" w:cs="Arial"/>
        <w:b/>
        <w:bCs/>
        <w:color w:val="auto"/>
        <w:sz w:val="22"/>
        <w:szCs w:val="22"/>
        <w:u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
    <w:name w:val="desc_ar"/>
    <w:basedOn w:val="TableNormal"/>
    <w:uiPriority w:val="99"/>
    <w:rsid w:val="00B83772"/>
    <w:rPr>
      <w:rFonts w:ascii="Calibri" w:eastAsia="Calibri" w:hAnsi="Calibri" w:cs="Arial"/>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vAlign w:val="center"/>
    </w:tcPr>
    <w:tblStylePr w:type="firstRow">
      <w:rPr>
        <w:rFonts w:ascii="Arial" w:hAnsi="Arial"/>
        <w:b/>
        <w:sz w:val="22"/>
      </w:rPr>
    </w:tblStylePr>
  </w:style>
  <w:style w:type="table" w:customStyle="1" w:styleId="none">
    <w:name w:val="none"/>
    <w:basedOn w:val="TableNormal"/>
    <w:uiPriority w:val="99"/>
    <w:rsid w:val="00B83772"/>
    <w:rPr>
      <w:rFonts w:ascii="Calibri" w:eastAsia="Calibri" w:hAnsi="Calibri" w:cs="Arial"/>
    </w:rPr>
    <w:tblPr>
      <w:tblInd w:w="0" w:type="dxa"/>
      <w:tblCellMar>
        <w:top w:w="0" w:type="dxa"/>
        <w:left w:w="108" w:type="dxa"/>
        <w:bottom w:w="0" w:type="dxa"/>
        <w:right w:w="108" w:type="dxa"/>
      </w:tblCellMar>
    </w:tblPr>
  </w:style>
  <w:style w:type="paragraph" w:customStyle="1" w:styleId="page1">
    <w:name w:val="page1"/>
    <w:basedOn w:val="Normal"/>
    <w:link w:val="page1Char"/>
    <w:qFormat/>
    <w:rsid w:val="00B83772"/>
    <w:pPr>
      <w:autoSpaceDE w:val="0"/>
      <w:autoSpaceDN w:val="0"/>
      <w:bidi/>
      <w:jc w:val="center"/>
    </w:pPr>
    <w:rPr>
      <w:rFonts w:ascii="Times New Roman" w:hAnsi="Times New Roman"/>
      <w:b/>
      <w:sz w:val="52"/>
      <w:szCs w:val="20"/>
    </w:rPr>
  </w:style>
  <w:style w:type="table" w:customStyle="1" w:styleId="discipline">
    <w:name w:val="discipline"/>
    <w:basedOn w:val="TableNormal"/>
    <w:uiPriority w:val="99"/>
    <w:rsid w:val="00B83772"/>
    <w:pPr>
      <w:jc w:val="center"/>
    </w:pPr>
    <w:rPr>
      <w:rFonts w:ascii="Calibri" w:eastAsia="Calibri" w:hAnsi="Calibri" w:cs="Arial"/>
    </w:rPr>
    <w:tblPr>
      <w:tblStyleRow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tblPr/>
      <w:tcPr>
        <w:shd w:val="clear" w:color="auto" w:fill="F2F2F2"/>
      </w:tcPr>
    </w:tblStylePr>
    <w:tblStylePr w:type="band1Horz">
      <w:tblPr/>
      <w:tcPr>
        <w:shd w:val="clear" w:color="auto" w:fill="D9D9D9"/>
      </w:tcPr>
    </w:tblStylePr>
    <w:tblStylePr w:type="band2Horz">
      <w:tblPr/>
      <w:tcPr>
        <w:shd w:val="clear" w:color="auto" w:fill="BFBFBF"/>
      </w:tcPr>
    </w:tblStylePr>
  </w:style>
  <w:style w:type="character" w:customStyle="1" w:styleId="page1Char">
    <w:name w:val="page1 Char"/>
    <w:link w:val="page1"/>
    <w:rsid w:val="00B83772"/>
    <w:rPr>
      <w:b/>
      <w:sz w:val="52"/>
    </w:rPr>
  </w:style>
  <w:style w:type="paragraph" w:customStyle="1" w:styleId="plantitle">
    <w:name w:val="plan_title"/>
    <w:link w:val="plantitleChar"/>
    <w:qFormat/>
    <w:rsid w:val="00B83772"/>
    <w:pPr>
      <w:spacing w:after="200" w:line="276" w:lineRule="auto"/>
      <w:jc w:val="center"/>
    </w:pPr>
    <w:rPr>
      <w:rFonts w:cs="Arial"/>
      <w:sz w:val="32"/>
      <w:lang w:val="en-US" w:eastAsia="en-US" w:bidi="ar-JO"/>
    </w:rPr>
  </w:style>
  <w:style w:type="character" w:customStyle="1" w:styleId="Heading5Char">
    <w:name w:val="Heading 5 Char"/>
    <w:link w:val="Heading5"/>
    <w:uiPriority w:val="9"/>
    <w:rsid w:val="00B83772"/>
    <w:rPr>
      <w:rFonts w:ascii="Arial" w:hAnsi="Arial"/>
      <w:b/>
      <w:szCs w:val="24"/>
      <w:lang w:val="en-GB"/>
    </w:rPr>
  </w:style>
  <w:style w:type="character" w:customStyle="1" w:styleId="plantitleChar">
    <w:name w:val="plan_title Char"/>
    <w:link w:val="plantitle"/>
    <w:rsid w:val="00B83772"/>
    <w:rPr>
      <w:rFonts w:cs="Arial"/>
      <w:sz w:val="32"/>
      <w:lang w:bidi="ar-JO"/>
    </w:rPr>
  </w:style>
  <w:style w:type="table" w:customStyle="1" w:styleId="plancontents">
    <w:name w:val="plan_contents"/>
    <w:basedOn w:val="TableNormal"/>
    <w:uiPriority w:val="99"/>
    <w:rsid w:val="00B83772"/>
    <w:pPr>
      <w:jc w:val="center"/>
    </w:pPr>
    <w:rPr>
      <w:rFonts w:ascii="Arial" w:eastAsia="Calibri" w:hAnsi="Arial" w:cs="Arial"/>
    </w:rPr>
    <w:tblPr>
      <w:tblStyleColBandSize w:val="1"/>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vAlign w:val="center"/>
    </w:tcPr>
    <w:tblStylePr w:type="band1Vert">
      <w:pPr>
        <w:jc w:val="center"/>
      </w:pPr>
    </w:tblStylePr>
    <w:tblStylePr w:type="band2Vert">
      <w:pPr>
        <w:jc w:val="center"/>
      </w:pPr>
    </w:tblStylePr>
  </w:style>
  <w:style w:type="table" w:customStyle="1" w:styleId="numbering">
    <w:name w:val="numbering"/>
    <w:basedOn w:val="TableNormal"/>
    <w:uiPriority w:val="99"/>
    <w:rsid w:val="00B83772"/>
    <w:rPr>
      <w:rFonts w:ascii="Calibri" w:eastAsia="Calibri" w:hAnsi="Calibri" w:cs="Arial"/>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blStylePr w:type="firstRow">
      <w:pPr>
        <w:jc w:val="center"/>
      </w:pPr>
      <w:tblPr/>
      <w:tcPr>
        <w:vAlign w:val="center"/>
      </w:tcPr>
    </w:tblStylePr>
    <w:tblStylePr w:type="firstCol">
      <w:pPr>
        <w:jc w:val="center"/>
      </w:pPr>
      <w:tblPr/>
      <w:tcPr>
        <w:vAlign w:val="center"/>
      </w:tcPr>
    </w:tblStylePr>
  </w:style>
  <w:style w:type="table" w:customStyle="1" w:styleId="courseno">
    <w:name w:val="course_no"/>
    <w:basedOn w:val="TableNormal"/>
    <w:uiPriority w:val="99"/>
    <w:rsid w:val="00B83772"/>
    <w:pPr>
      <w:jc w:val="center"/>
    </w:pPr>
    <w:rPr>
      <w:rFonts w:ascii="Calibri" w:eastAsia="Calibri" w:hAnsi="Calibri" w:cs="Arial"/>
    </w:rPr>
    <w:tblPr>
      <w:tblInd w:w="0" w:type="dxa"/>
      <w:tblCellMar>
        <w:top w:w="0" w:type="dxa"/>
        <w:left w:w="108" w:type="dxa"/>
        <w:bottom w:w="0" w:type="dxa"/>
        <w:right w:w="108" w:type="dxa"/>
      </w:tblCellMar>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table" w:customStyle="1" w:styleId="fields">
    <w:name w:val="fields"/>
    <w:basedOn w:val="TableNormal"/>
    <w:uiPriority w:val="99"/>
    <w:rsid w:val="00B83772"/>
    <w:pPr>
      <w:jc w:val="center"/>
    </w:pPr>
    <w:rPr>
      <w:rFonts w:ascii="Arial" w:eastAsia="Calibri" w:hAnsi="Arial" w:cs="Arial"/>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vAlign w:val="center"/>
    </w:tcPr>
    <w:tblStylePr w:type="firstRow">
      <w:pPr>
        <w:jc w:val="center"/>
      </w:pPr>
      <w:rPr>
        <w:b/>
      </w:rPr>
      <w:tblPr/>
      <w:tcPr>
        <w:vAlign w:val="center"/>
      </w:tcPr>
    </w:tblStylePr>
  </w:style>
  <w:style w:type="table" w:customStyle="1" w:styleId="Style2">
    <w:name w:val="Style2"/>
    <w:basedOn w:val="TableNormal"/>
    <w:uiPriority w:val="99"/>
    <w:rsid w:val="00B83772"/>
    <w:rPr>
      <w:rFonts w:ascii="Calibri" w:eastAsia="Calibri" w:hAnsi="Calibri" w:cs="Arial"/>
    </w:rPr>
    <w:tblPr>
      <w:tblInd w:w="0" w:type="dxa"/>
      <w:tblCellMar>
        <w:top w:w="0" w:type="dxa"/>
        <w:left w:w="108" w:type="dxa"/>
        <w:bottom w:w="0" w:type="dxa"/>
        <w:right w:w="108" w:type="dxa"/>
      </w:tblCellMar>
    </w:tblPr>
    <w:tblStylePr w:type="firstRow">
      <w:rPr>
        <w:b/>
      </w:rPr>
    </w:tblStylePr>
  </w:style>
  <w:style w:type="paragraph" w:styleId="NoSpacing">
    <w:name w:val="No Spacing"/>
    <w:qFormat/>
    <w:rsid w:val="00994E1F"/>
    <w:rPr>
      <w:rFonts w:ascii="Calibri" w:hAnsi="Calibri" w:cs="Arial"/>
      <w:sz w:val="22"/>
      <w:szCs w:val="22"/>
      <w:lang w:val="en-US" w:eastAsia="en-US"/>
    </w:rPr>
  </w:style>
  <w:style w:type="character" w:customStyle="1" w:styleId="text-capitalize">
    <w:name w:val="text-capitalize"/>
    <w:basedOn w:val="DefaultParagraphFont"/>
    <w:rsid w:val="000339D2"/>
  </w:style>
  <w:style w:type="character" w:styleId="CommentReference">
    <w:name w:val="annotation reference"/>
    <w:basedOn w:val="DefaultParagraphFont"/>
    <w:semiHidden/>
    <w:unhideWhenUsed/>
    <w:rsid w:val="00A7508E"/>
    <w:rPr>
      <w:sz w:val="16"/>
      <w:szCs w:val="16"/>
    </w:rPr>
  </w:style>
  <w:style w:type="paragraph" w:styleId="CommentText">
    <w:name w:val="annotation text"/>
    <w:basedOn w:val="Normal"/>
    <w:link w:val="CommentTextChar"/>
    <w:semiHidden/>
    <w:unhideWhenUsed/>
    <w:rsid w:val="00A7508E"/>
    <w:rPr>
      <w:szCs w:val="20"/>
    </w:rPr>
  </w:style>
  <w:style w:type="character" w:customStyle="1" w:styleId="CommentTextChar">
    <w:name w:val="Comment Text Char"/>
    <w:basedOn w:val="DefaultParagraphFont"/>
    <w:link w:val="CommentText"/>
    <w:semiHidden/>
    <w:rsid w:val="00A7508E"/>
    <w:rPr>
      <w:rFonts w:ascii="Arial" w:hAnsi="Arial"/>
      <w:lang w:eastAsia="en-US"/>
    </w:rPr>
  </w:style>
  <w:style w:type="paragraph" w:styleId="CommentSubject">
    <w:name w:val="annotation subject"/>
    <w:basedOn w:val="CommentText"/>
    <w:next w:val="CommentText"/>
    <w:link w:val="CommentSubjectChar"/>
    <w:semiHidden/>
    <w:unhideWhenUsed/>
    <w:rsid w:val="00A7508E"/>
    <w:rPr>
      <w:b/>
      <w:bCs/>
    </w:rPr>
  </w:style>
  <w:style w:type="character" w:customStyle="1" w:styleId="CommentSubjectChar">
    <w:name w:val="Comment Subject Char"/>
    <w:basedOn w:val="CommentTextChar"/>
    <w:link w:val="CommentSubject"/>
    <w:semiHidden/>
    <w:rsid w:val="00A7508E"/>
    <w:rPr>
      <w:rFonts w:ascii="Arial" w:hAnsi="Arial"/>
      <w:b/>
      <w:bCs/>
      <w:lang w:eastAsia="en-US"/>
    </w:rPr>
  </w:style>
  <w:style w:type="paragraph" w:styleId="HTMLPreformatted">
    <w:name w:val="HTML Preformatted"/>
    <w:basedOn w:val="Normal"/>
    <w:link w:val="HTMLPreformattedChar"/>
    <w:uiPriority w:val="99"/>
    <w:unhideWhenUsed/>
    <w:rsid w:val="00E6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6750C"/>
    <w:rPr>
      <w:rFonts w:ascii="Courier New" w:hAnsi="Courier New" w:cs="Courier New"/>
      <w:lang w:val="en-US" w:eastAsia="en-US"/>
    </w:rPr>
  </w:style>
  <w:style w:type="character" w:customStyle="1" w:styleId="y2iqfc">
    <w:name w:val="y2iqfc"/>
    <w:basedOn w:val="DefaultParagraphFont"/>
    <w:rsid w:val="00E6750C"/>
  </w:style>
</w:styles>
</file>

<file path=word/webSettings.xml><?xml version="1.0" encoding="utf-8"?>
<w:webSettings xmlns:r="http://schemas.openxmlformats.org/officeDocument/2006/relationships" xmlns:w="http://schemas.openxmlformats.org/wordprocessingml/2006/main">
  <w:divs>
    <w:div w:id="220992357">
      <w:bodyDiv w:val="1"/>
      <w:marLeft w:val="0"/>
      <w:marRight w:val="0"/>
      <w:marTop w:val="0"/>
      <w:marBottom w:val="0"/>
      <w:divBdr>
        <w:top w:val="none" w:sz="0" w:space="0" w:color="auto"/>
        <w:left w:val="none" w:sz="0" w:space="0" w:color="auto"/>
        <w:bottom w:val="none" w:sz="0" w:space="0" w:color="auto"/>
        <w:right w:val="none" w:sz="0" w:space="0" w:color="auto"/>
      </w:divBdr>
    </w:div>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299043291">
      <w:bodyDiv w:val="1"/>
      <w:marLeft w:val="0"/>
      <w:marRight w:val="0"/>
      <w:marTop w:val="0"/>
      <w:marBottom w:val="0"/>
      <w:divBdr>
        <w:top w:val="none" w:sz="0" w:space="0" w:color="auto"/>
        <w:left w:val="none" w:sz="0" w:space="0" w:color="auto"/>
        <w:bottom w:val="none" w:sz="0" w:space="0" w:color="auto"/>
        <w:right w:val="none" w:sz="0" w:space="0" w:color="auto"/>
      </w:divBdr>
    </w:div>
    <w:div w:id="317468359">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76481">
      <w:bodyDiv w:val="1"/>
      <w:marLeft w:val="0"/>
      <w:marRight w:val="0"/>
      <w:marTop w:val="0"/>
      <w:marBottom w:val="0"/>
      <w:divBdr>
        <w:top w:val="none" w:sz="0" w:space="0" w:color="auto"/>
        <w:left w:val="none" w:sz="0" w:space="0" w:color="auto"/>
        <w:bottom w:val="none" w:sz="0" w:space="0" w:color="auto"/>
        <w:right w:val="none" w:sz="0" w:space="0" w:color="auto"/>
      </w:divBdr>
    </w:div>
    <w:div w:id="979849209">
      <w:bodyDiv w:val="1"/>
      <w:marLeft w:val="0"/>
      <w:marRight w:val="0"/>
      <w:marTop w:val="0"/>
      <w:marBottom w:val="0"/>
      <w:divBdr>
        <w:top w:val="none" w:sz="0" w:space="0" w:color="auto"/>
        <w:left w:val="none" w:sz="0" w:space="0" w:color="auto"/>
        <w:bottom w:val="none" w:sz="0" w:space="0" w:color="auto"/>
        <w:right w:val="none" w:sz="0" w:space="0" w:color="auto"/>
      </w:divBdr>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323969422">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11648">
      <w:bodyDiv w:val="1"/>
      <w:marLeft w:val="0"/>
      <w:marRight w:val="0"/>
      <w:marTop w:val="0"/>
      <w:marBottom w:val="0"/>
      <w:divBdr>
        <w:top w:val="none" w:sz="0" w:space="0" w:color="auto"/>
        <w:left w:val="none" w:sz="0" w:space="0" w:color="auto"/>
        <w:bottom w:val="none" w:sz="0" w:space="0" w:color="auto"/>
        <w:right w:val="none" w:sz="0" w:space="0" w:color="auto"/>
      </w:divBdr>
    </w:div>
    <w:div w:id="1683359634">
      <w:bodyDiv w:val="1"/>
      <w:marLeft w:val="0"/>
      <w:marRight w:val="0"/>
      <w:marTop w:val="0"/>
      <w:marBottom w:val="0"/>
      <w:divBdr>
        <w:top w:val="none" w:sz="0" w:space="0" w:color="auto"/>
        <w:left w:val="none" w:sz="0" w:space="0" w:color="auto"/>
        <w:bottom w:val="none" w:sz="0" w:space="0" w:color="auto"/>
        <w:right w:val="none" w:sz="0" w:space="0" w:color="auto"/>
      </w:divBdr>
    </w:div>
    <w:div w:id="1840734824">
      <w:bodyDiv w:val="1"/>
      <w:marLeft w:val="0"/>
      <w:marRight w:val="0"/>
      <w:marTop w:val="0"/>
      <w:marBottom w:val="0"/>
      <w:divBdr>
        <w:top w:val="none" w:sz="0" w:space="0" w:color="auto"/>
        <w:left w:val="none" w:sz="0" w:space="0" w:color="auto"/>
        <w:bottom w:val="none" w:sz="0" w:space="0" w:color="auto"/>
        <w:right w:val="none" w:sz="0" w:space="0" w:color="auto"/>
      </w:divBdr>
    </w:div>
    <w:div w:id="1874033308">
      <w:bodyDiv w:val="1"/>
      <w:marLeft w:val="0"/>
      <w:marRight w:val="0"/>
      <w:marTop w:val="0"/>
      <w:marBottom w:val="0"/>
      <w:divBdr>
        <w:top w:val="none" w:sz="0" w:space="0" w:color="auto"/>
        <w:left w:val="none" w:sz="0" w:space="0" w:color="auto"/>
        <w:bottom w:val="none" w:sz="0" w:space="0" w:color="auto"/>
        <w:right w:val="none" w:sz="0" w:space="0" w:color="auto"/>
      </w:divBdr>
    </w:div>
    <w:div w:id="1893492237">
      <w:bodyDiv w:val="1"/>
      <w:marLeft w:val="0"/>
      <w:marRight w:val="0"/>
      <w:marTop w:val="0"/>
      <w:marBottom w:val="0"/>
      <w:divBdr>
        <w:top w:val="none" w:sz="0" w:space="0" w:color="auto"/>
        <w:left w:val="none" w:sz="0" w:space="0" w:color="auto"/>
        <w:bottom w:val="none" w:sz="0" w:space="0" w:color="auto"/>
        <w:right w:val="none" w:sz="0" w:space="0" w:color="auto"/>
      </w:divBdr>
    </w:div>
    <w:div w:id="1939168709">
      <w:bodyDiv w:val="1"/>
      <w:marLeft w:val="0"/>
      <w:marRight w:val="0"/>
      <w:marTop w:val="0"/>
      <w:marBottom w:val="0"/>
      <w:divBdr>
        <w:top w:val="none" w:sz="0" w:space="0" w:color="auto"/>
        <w:left w:val="none" w:sz="0" w:space="0" w:color="auto"/>
        <w:bottom w:val="none" w:sz="0" w:space="0" w:color="auto"/>
        <w:right w:val="none" w:sz="0" w:space="0" w:color="auto"/>
      </w:divBdr>
    </w:div>
    <w:div w:id="2072194345">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520Specifications%25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4b65e596b6c50f0d0f452dedb637de5f">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916088086f8d2fce1e332ccfaad93344"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F685ED807610A4894B002C974B4C6CC" ma:contentTypeVersion="1" ma:contentTypeDescription="Create a new document." ma:contentTypeScope="" ma:versionID="47e11b6c6c3dc63bbfc3bc0a19b24d0c">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A965-7094-412B-B9D7-9062C301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214BF-0E1A-442A-BC01-D5C138BCC819}"/>
</file>

<file path=customXml/itemProps3.xml><?xml version="1.0" encoding="utf-8"?>
<ds:datastoreItem xmlns:ds="http://schemas.openxmlformats.org/officeDocument/2006/customXml" ds:itemID="{139B064A-1F66-4C04-BBC4-798A2EAD9598}">
  <ds:schemaRefs>
    <ds:schemaRef ds:uri="http://schemas.microsoft.com/sharepoint/v3/contenttype/forms"/>
  </ds:schemaRefs>
</ds:datastoreItem>
</file>

<file path=customXml/itemProps4.xml><?xml version="1.0" encoding="utf-8"?>
<ds:datastoreItem xmlns:ds="http://schemas.openxmlformats.org/officeDocument/2006/customXml" ds:itemID="{D5F12AA7-01E4-4120-A28B-69D255281645}">
  <ds:schemaRefs>
    <ds:schemaRef ds:uri="http://schemas.microsoft.com/office/2006/metadata/properties"/>
    <ds:schemaRef ds:uri="http://schemas.microsoft.com/office/infopath/2007/PartnerControls"/>
    <ds:schemaRef ds:uri="45804768-7f68-44ad-8493-733ff8c0415e"/>
  </ds:schemaRefs>
</ds:datastoreItem>
</file>

<file path=customXml/itemProps5.xml><?xml version="1.0" encoding="utf-8"?>
<ds:datastoreItem xmlns:ds="http://schemas.openxmlformats.org/officeDocument/2006/customXml" ds:itemID="{1DFA5752-57C8-4C90-A924-787DD0EB6973}">
  <ds:schemaRefs>
    <ds:schemaRef ds:uri="http://schemas.microsoft.com/office/2006/metadata/longProperties"/>
  </ds:schemaRefs>
</ds:datastoreItem>
</file>

<file path=customXml/itemProps6.xml><?xml version="1.0" encoding="utf-8"?>
<ds:datastoreItem xmlns:ds="http://schemas.openxmlformats.org/officeDocument/2006/customXml" ds:itemID="{885B46B6-6AA2-49CC-8C8F-59A34187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Programme%20Specifications%20Pro-forma</Template>
  <TotalTime>157</TotalTime>
  <Pages>24</Pages>
  <Words>6496</Words>
  <Characters>37028</Characters>
  <Application>Microsoft Office Word</Application>
  <DocSecurity>0</DocSecurity>
  <Lines>308</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The University of Sheffield</Company>
  <LinksUpToDate>false</LinksUpToDate>
  <CharactersWithSpaces>43438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اعداد نتاجات التعلّم للبرامج الأكاديمية</dc:title>
  <dc:subject/>
  <dc:creator>Jeannette Downing</dc:creator>
  <cp:keywords/>
  <cp:lastModifiedBy>hyper technology</cp:lastModifiedBy>
  <cp:revision>12</cp:revision>
  <cp:lastPrinted>2024-12-04T12:04:00Z</cp:lastPrinted>
  <dcterms:created xsi:type="dcterms:W3CDTF">2024-12-01T08:29:00Z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y fmtid="{D5CDD505-2E9C-101B-9397-08002B2CF9AE}" pid="5" name="ContentTypeId">
    <vt:lpwstr>0x010100CF685ED807610A4894B002C974B4C6CC</vt:lpwstr>
  </property>
</Properties>
</file>