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73" w:rsidRDefault="00934473" w:rsidP="00934473">
      <w:pPr>
        <w:jc w:val="center"/>
        <w:rPr>
          <w:rFonts w:asciiTheme="majorBidi" w:hAnsiTheme="majorBidi" w:cstheme="majorBidi"/>
          <w:b/>
          <w:bCs/>
          <w:smallCaps/>
          <w:spacing w:val="5"/>
          <w:sz w:val="18"/>
          <w:szCs w:val="18"/>
          <w:lang w:val="en-US" w:bidi="ar-JO"/>
        </w:rPr>
      </w:pPr>
      <w:r w:rsidRPr="006818AC">
        <w:rPr>
          <w:rFonts w:asciiTheme="majorBidi" w:hAnsiTheme="majorBidi" w:cstheme="majorBidi"/>
          <w:b/>
          <w:bCs/>
          <w:smallCaps/>
          <w:spacing w:val="5"/>
          <w:sz w:val="18"/>
          <w:szCs w:val="18"/>
          <w:rtl/>
          <w:lang w:val="en-US"/>
        </w:rPr>
        <w:t xml:space="preserve">الخطة </w:t>
      </w:r>
      <w:proofErr w:type="spellStart"/>
      <w:r w:rsidRPr="006818AC">
        <w:rPr>
          <w:rFonts w:asciiTheme="majorBidi" w:hAnsiTheme="majorBidi" w:cstheme="majorBidi"/>
          <w:b/>
          <w:bCs/>
          <w:smallCaps/>
          <w:spacing w:val="5"/>
          <w:sz w:val="18"/>
          <w:szCs w:val="18"/>
          <w:rtl/>
          <w:lang w:val="en-US"/>
        </w:rPr>
        <w:t>الاسترشادية</w:t>
      </w:r>
      <w:proofErr w:type="spellEnd"/>
      <w:r w:rsidRPr="006818AC">
        <w:rPr>
          <w:rFonts w:asciiTheme="majorBidi" w:hAnsiTheme="majorBidi" w:cstheme="majorBidi"/>
          <w:b/>
          <w:bCs/>
          <w:smallCaps/>
          <w:spacing w:val="5"/>
          <w:sz w:val="18"/>
          <w:szCs w:val="18"/>
          <w:rtl/>
          <w:lang w:val="en-US"/>
        </w:rPr>
        <w:t xml:space="preserve"> لطلبة البكالوريوس تخصص </w:t>
      </w:r>
      <w:r w:rsidRPr="006818AC">
        <w:rPr>
          <w:rFonts w:asciiTheme="majorBidi" w:hAnsiTheme="majorBidi" w:cstheme="majorBidi"/>
          <w:b/>
          <w:bCs/>
          <w:smallCaps/>
          <w:spacing w:val="5"/>
          <w:sz w:val="18"/>
          <w:szCs w:val="18"/>
          <w:rtl/>
          <w:lang w:val="en-US" w:bidi="ar-JO"/>
        </w:rPr>
        <w:t>التكنولوجيا المالية</w:t>
      </w:r>
    </w:p>
    <w:p w:rsidR="00934473" w:rsidRPr="006818AC" w:rsidRDefault="00934473" w:rsidP="00934473">
      <w:pPr>
        <w:jc w:val="center"/>
        <w:rPr>
          <w:rFonts w:asciiTheme="majorBidi" w:hAnsiTheme="majorBidi" w:cstheme="majorBidi"/>
          <w:b/>
          <w:bCs/>
          <w:smallCaps/>
          <w:spacing w:val="5"/>
          <w:sz w:val="18"/>
          <w:szCs w:val="18"/>
          <w:lang w:val="en-US" w:bidi="ar-JO"/>
        </w:rPr>
      </w:pPr>
    </w:p>
    <w:tbl>
      <w:tblPr>
        <w:bidiVisual/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250"/>
        <w:gridCol w:w="900"/>
        <w:gridCol w:w="900"/>
        <w:gridCol w:w="990"/>
        <w:gridCol w:w="2250"/>
        <w:gridCol w:w="937"/>
        <w:gridCol w:w="1058"/>
      </w:tblGrid>
      <w:tr w:rsidR="00934473" w:rsidRPr="006818AC" w:rsidTr="00B2747F">
        <w:trPr>
          <w:jc w:val="center"/>
        </w:trPr>
        <w:tc>
          <w:tcPr>
            <w:tcW w:w="10185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  <w:t>السنة الأولى</w:t>
            </w:r>
          </w:p>
        </w:tc>
      </w:tr>
      <w:tr w:rsidR="00934473" w:rsidRPr="006818AC" w:rsidTr="00B2747F">
        <w:trPr>
          <w:jc w:val="center"/>
        </w:trPr>
        <w:tc>
          <w:tcPr>
            <w:tcW w:w="495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  <w:t>الفصل الأول</w:t>
            </w:r>
          </w:p>
        </w:tc>
        <w:tc>
          <w:tcPr>
            <w:tcW w:w="52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  <w:t>الفصل الثاني</w:t>
            </w:r>
          </w:p>
        </w:tc>
      </w:tr>
      <w:tr w:rsidR="00934473" w:rsidRPr="006818AC" w:rsidTr="00B2747F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رقم المساق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اسم المساق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الساعات المعتمدة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نوع التعلم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رقم المساق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اسم المساق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الساعات المعتمدة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نوع التعلم</w:t>
            </w:r>
          </w:p>
        </w:tc>
      </w:tr>
      <w:tr w:rsidR="00934473" w:rsidRPr="006818AC" w:rsidTr="00B2747F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متطلب جامعة ( اجباري 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متطلب جامعة ( اجباري )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934473" w:rsidRPr="006818AC" w:rsidTr="00B2747F">
        <w:trPr>
          <w:jc w:val="center"/>
        </w:trPr>
        <w:tc>
          <w:tcPr>
            <w:tcW w:w="90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  <w:t>متطلب جامعة ( اجباري 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  <w:t>متطلب جامعة ( اجباري )</w:t>
            </w:r>
          </w:p>
        </w:tc>
        <w:tc>
          <w:tcPr>
            <w:tcW w:w="93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</w:tr>
      <w:tr w:rsidR="00934473" w:rsidRPr="006818AC" w:rsidTr="00B2747F">
        <w:trPr>
          <w:jc w:val="center"/>
        </w:trPr>
        <w:tc>
          <w:tcPr>
            <w:tcW w:w="90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0502101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مبادئ إدارة الأعمال (1)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0502173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الاعمال الالكترونية</w:t>
            </w:r>
          </w:p>
        </w:tc>
        <w:tc>
          <w:tcPr>
            <w:tcW w:w="93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عن بعد</w:t>
            </w:r>
          </w:p>
        </w:tc>
      </w:tr>
      <w:tr w:rsidR="00934473" w:rsidRPr="006818AC" w:rsidTr="00B2747F">
        <w:trPr>
          <w:jc w:val="center"/>
        </w:trPr>
        <w:tc>
          <w:tcPr>
            <w:tcW w:w="90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0503101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مبادئ التمويل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0516177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نظم المعلومات المالية</w:t>
            </w:r>
          </w:p>
        </w:tc>
        <w:tc>
          <w:tcPr>
            <w:tcW w:w="93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</w:tr>
      <w:tr w:rsidR="00934473" w:rsidRPr="006818AC" w:rsidTr="00B2747F">
        <w:trPr>
          <w:jc w:val="center"/>
        </w:trPr>
        <w:tc>
          <w:tcPr>
            <w:tcW w:w="90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0504101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مبادئ المحاسبة (1)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JO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0516114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إدارة المصارف التجارية</w:t>
            </w:r>
            <w:r w:rsidRPr="006818A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93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</w:tr>
      <w:tr w:rsidR="00934473" w:rsidRPr="006818AC" w:rsidTr="00B2747F">
        <w:trPr>
          <w:jc w:val="center"/>
        </w:trPr>
        <w:tc>
          <w:tcPr>
            <w:tcW w:w="315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المجموع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15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المجموع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 w:hint="cs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  <w:t>15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</w:pPr>
          </w:p>
        </w:tc>
      </w:tr>
    </w:tbl>
    <w:p w:rsidR="00934473" w:rsidRPr="006818AC" w:rsidRDefault="00934473" w:rsidP="00934473">
      <w:pPr>
        <w:tabs>
          <w:tab w:val="left" w:pos="5665"/>
        </w:tabs>
        <w:bidi/>
        <w:jc w:val="center"/>
        <w:rPr>
          <w:rFonts w:asciiTheme="majorBidi" w:hAnsiTheme="majorBidi" w:cstheme="majorBidi"/>
          <w:b/>
          <w:bCs/>
          <w:smallCaps/>
          <w:color w:val="000000" w:themeColor="text1"/>
          <w:spacing w:val="5"/>
          <w:sz w:val="18"/>
          <w:szCs w:val="18"/>
          <w:lang w:val="en-US"/>
        </w:rPr>
      </w:pPr>
    </w:p>
    <w:tbl>
      <w:tblPr>
        <w:bidiVisual/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250"/>
        <w:gridCol w:w="900"/>
        <w:gridCol w:w="900"/>
        <w:gridCol w:w="990"/>
        <w:gridCol w:w="2250"/>
        <w:gridCol w:w="927"/>
        <w:gridCol w:w="1074"/>
      </w:tblGrid>
      <w:tr w:rsidR="00934473" w:rsidRPr="006818AC" w:rsidTr="00B2747F">
        <w:trPr>
          <w:trHeight w:val="270"/>
          <w:jc w:val="center"/>
        </w:trPr>
        <w:tc>
          <w:tcPr>
            <w:tcW w:w="10191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b/>
                <w:bCs/>
                <w:smallCaps/>
                <w:color w:val="000000" w:themeColor="text1"/>
                <w:spacing w:val="5"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mallCaps/>
                <w:color w:val="000000" w:themeColor="text1"/>
                <w:spacing w:val="5"/>
                <w:sz w:val="18"/>
                <w:szCs w:val="18"/>
                <w:rtl/>
                <w:lang w:val="en-US"/>
              </w:rPr>
              <w:t xml:space="preserve">السنة </w:t>
            </w:r>
            <w:r w:rsidRPr="006818AC">
              <w:rPr>
                <w:rFonts w:asciiTheme="majorBidi" w:hAnsiTheme="majorBidi" w:cstheme="majorBidi"/>
                <w:b/>
                <w:bCs/>
                <w:smallCaps/>
                <w:color w:val="000000" w:themeColor="text1"/>
                <w:spacing w:val="5"/>
                <w:sz w:val="18"/>
                <w:szCs w:val="18"/>
                <w:rtl/>
                <w:lang w:val="en-US" w:bidi="ar-JO"/>
              </w:rPr>
              <w:t>الثانية</w:t>
            </w:r>
          </w:p>
        </w:tc>
      </w:tr>
      <w:tr w:rsidR="00934473" w:rsidRPr="006818AC" w:rsidTr="00B2747F">
        <w:trPr>
          <w:jc w:val="center"/>
        </w:trPr>
        <w:tc>
          <w:tcPr>
            <w:tcW w:w="495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b/>
                <w:bCs/>
                <w:smallCaps/>
                <w:color w:val="000000" w:themeColor="text1"/>
                <w:spacing w:val="5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smallCaps/>
                <w:color w:val="000000" w:themeColor="text1"/>
                <w:spacing w:val="5"/>
                <w:sz w:val="18"/>
                <w:szCs w:val="18"/>
                <w:rtl/>
                <w:lang w:val="en-US"/>
              </w:rPr>
              <w:t>الفصل الأول</w:t>
            </w:r>
          </w:p>
        </w:tc>
        <w:tc>
          <w:tcPr>
            <w:tcW w:w="52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b/>
                <w:bCs/>
                <w:smallCaps/>
                <w:color w:val="000000" w:themeColor="text1"/>
                <w:spacing w:val="5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smallCaps/>
                <w:color w:val="000000" w:themeColor="text1"/>
                <w:spacing w:val="5"/>
                <w:sz w:val="18"/>
                <w:szCs w:val="18"/>
                <w:rtl/>
                <w:lang w:val="en-US"/>
              </w:rPr>
              <w:t>الفصل الثاني</w:t>
            </w:r>
          </w:p>
        </w:tc>
      </w:tr>
      <w:tr w:rsidR="00934473" w:rsidRPr="006818AC" w:rsidTr="00B2747F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  <w:t>رقم المساق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  <w:t>اسم المساق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  <w:t>الساعات المعتمدة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  <w:t>نوع التعلم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  <w:t>رقم المساق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  <w:t>اسم المساق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  <w:t>الساعات المعتمدة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  <w:t>نوع التعلم</w:t>
            </w:r>
          </w:p>
        </w:tc>
      </w:tr>
      <w:tr w:rsidR="00934473" w:rsidRPr="006818AC" w:rsidTr="00B2747F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متطلب جامعة (إجباري)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متطلب جامعة اختياري 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934473" w:rsidRPr="006818AC" w:rsidTr="00B2747F">
        <w:trPr>
          <w:jc w:val="center"/>
        </w:trPr>
        <w:tc>
          <w:tcPr>
            <w:tcW w:w="90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0503212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المصارف الإسلامية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0516220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مبادئ</w:t>
            </w:r>
            <w:bookmarkStart w:id="0" w:name="_GoBack"/>
            <w:bookmarkEnd w:id="0"/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الإحصاء المالية</w:t>
            </w:r>
          </w:p>
        </w:tc>
        <w:tc>
          <w:tcPr>
            <w:tcW w:w="9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74" w:type="dxa"/>
            <w:tcBorders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</w:tr>
      <w:tr w:rsidR="00934473" w:rsidRPr="006818AC" w:rsidTr="00B2747F">
        <w:trPr>
          <w:jc w:val="center"/>
        </w:trPr>
        <w:tc>
          <w:tcPr>
            <w:tcW w:w="90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0507103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مبادئ الإحصاء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0504102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مبادئ المحاسبة</w:t>
            </w:r>
            <w:r w:rsidRPr="006818AC">
              <w:rPr>
                <w:rFonts w:asciiTheme="majorBidi" w:hAnsiTheme="majorBidi" w:cstheme="majorBidi"/>
                <w:sz w:val="18"/>
                <w:szCs w:val="18"/>
              </w:rPr>
              <w:t xml:space="preserve"> (2)</w:t>
            </w:r>
          </w:p>
        </w:tc>
        <w:tc>
          <w:tcPr>
            <w:tcW w:w="9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74" w:type="dxa"/>
            <w:tcBorders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</w:tr>
      <w:tr w:rsidR="00934473" w:rsidRPr="006818AC" w:rsidTr="00B2747F">
        <w:trPr>
          <w:jc w:val="center"/>
        </w:trPr>
        <w:tc>
          <w:tcPr>
            <w:tcW w:w="90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lang w:val="en-US"/>
              </w:rPr>
              <w:t>0507102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مبادئ الاقتصاد الكلي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مدمج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0516278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الخدمات المالية والمصرفية الإلكترونية</w:t>
            </w:r>
          </w:p>
        </w:tc>
        <w:tc>
          <w:tcPr>
            <w:tcW w:w="9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74" w:type="dxa"/>
            <w:tcBorders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</w:tr>
      <w:tr w:rsidR="00934473" w:rsidRPr="006818AC" w:rsidTr="00B2747F">
        <w:trPr>
          <w:jc w:val="center"/>
        </w:trPr>
        <w:tc>
          <w:tcPr>
            <w:tcW w:w="90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0516274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اساسيات التكنولوجيا المالية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5032220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الرياضيات المالية</w:t>
            </w:r>
          </w:p>
        </w:tc>
        <w:tc>
          <w:tcPr>
            <w:tcW w:w="9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74" w:type="dxa"/>
            <w:tcBorders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</w:tr>
      <w:tr w:rsidR="00934473" w:rsidRPr="006818AC" w:rsidTr="00B2747F">
        <w:trPr>
          <w:jc w:val="center"/>
        </w:trPr>
        <w:tc>
          <w:tcPr>
            <w:tcW w:w="90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906203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الامن </w:t>
            </w:r>
            <w:proofErr w:type="spellStart"/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السيبراني</w:t>
            </w:r>
            <w:proofErr w:type="spellEnd"/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في  المالية (لطلبة الاعمال)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0514331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autoSpaceDE w:val="0"/>
              <w:autoSpaceDN w:val="0"/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التسويق المصرفي الالكتروني</w:t>
            </w:r>
          </w:p>
        </w:tc>
        <w:tc>
          <w:tcPr>
            <w:tcW w:w="927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3</w:t>
            </w:r>
          </w:p>
        </w:tc>
        <w:tc>
          <w:tcPr>
            <w:tcW w:w="1074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</w:tr>
      <w:tr w:rsidR="00934473" w:rsidRPr="006818AC" w:rsidTr="00B2747F">
        <w:trPr>
          <w:jc w:val="center"/>
        </w:trPr>
        <w:tc>
          <w:tcPr>
            <w:tcW w:w="315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المجموع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34473" w:rsidRPr="006818AC" w:rsidRDefault="00934473" w:rsidP="00B2747F">
            <w:pPr>
              <w:bidi/>
              <w:ind w:left="58"/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/>
              </w:rPr>
              <w:t>المجموع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US" w:bidi="ar-JO"/>
              </w:rPr>
              <w:t>18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  <w:lang w:val="en-US" w:bidi="ar-JO"/>
              </w:rPr>
            </w:pPr>
          </w:p>
        </w:tc>
      </w:tr>
    </w:tbl>
    <w:p w:rsidR="00934473" w:rsidRPr="006818AC" w:rsidRDefault="00934473" w:rsidP="00934473">
      <w:pPr>
        <w:numPr>
          <w:ilvl w:val="1"/>
          <w:numId w:val="0"/>
        </w:numPr>
        <w:autoSpaceDE w:val="0"/>
        <w:autoSpaceDN w:val="0"/>
        <w:bidi/>
        <w:jc w:val="center"/>
        <w:rPr>
          <w:rFonts w:asciiTheme="majorBidi" w:hAnsiTheme="majorBidi" w:cstheme="majorBidi"/>
          <w:b/>
          <w:bCs/>
          <w:smallCaps/>
          <w:spacing w:val="5"/>
          <w:sz w:val="52"/>
          <w:lang w:val="zh-CN" w:eastAsia="zh-CN"/>
        </w:rPr>
      </w:pPr>
    </w:p>
    <w:tbl>
      <w:tblPr>
        <w:bidiVisual/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250"/>
        <w:gridCol w:w="900"/>
        <w:gridCol w:w="900"/>
        <w:gridCol w:w="990"/>
        <w:gridCol w:w="2250"/>
        <w:gridCol w:w="927"/>
        <w:gridCol w:w="1045"/>
      </w:tblGrid>
      <w:tr w:rsidR="00934473" w:rsidRPr="006818AC" w:rsidTr="00B2747F">
        <w:trPr>
          <w:trHeight w:val="270"/>
          <w:jc w:val="center"/>
        </w:trPr>
        <w:tc>
          <w:tcPr>
            <w:tcW w:w="10207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  <w:t>السنة الثالثة</w:t>
            </w:r>
          </w:p>
        </w:tc>
      </w:tr>
      <w:tr w:rsidR="00934473" w:rsidRPr="006818AC" w:rsidTr="00B2747F">
        <w:trPr>
          <w:jc w:val="center"/>
        </w:trPr>
        <w:tc>
          <w:tcPr>
            <w:tcW w:w="4995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  <w:t>الفصل الأول</w:t>
            </w:r>
          </w:p>
        </w:tc>
        <w:tc>
          <w:tcPr>
            <w:tcW w:w="52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  <w:t>الفصل الثاني</w:t>
            </w:r>
          </w:p>
        </w:tc>
      </w:tr>
      <w:tr w:rsidR="00934473" w:rsidRPr="006818AC" w:rsidTr="00B2747F">
        <w:trPr>
          <w:jc w:val="center"/>
        </w:trPr>
        <w:tc>
          <w:tcPr>
            <w:tcW w:w="9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رقم المساق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اسم المساق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الساعات المعتمدة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نوع التعلم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رقم المساق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اسم المساق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الساعات المعتمدة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نوع التعلم</w:t>
            </w:r>
          </w:p>
        </w:tc>
      </w:tr>
      <w:tr w:rsidR="00934473" w:rsidRPr="006818AC" w:rsidTr="00B2747F">
        <w:trPr>
          <w:jc w:val="center"/>
        </w:trPr>
        <w:tc>
          <w:tcPr>
            <w:tcW w:w="94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متطلب جامعة اختياري 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-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/>
                <w:sz w:val="18"/>
                <w:szCs w:val="18"/>
                <w:rtl/>
              </w:rPr>
              <w:t>متطلب جامعة (إجباري)</w:t>
            </w:r>
          </w:p>
        </w:tc>
        <w:tc>
          <w:tcPr>
            <w:tcW w:w="9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</w:tr>
      <w:tr w:rsidR="00934473" w:rsidRPr="006818AC" w:rsidTr="00B2747F">
        <w:trPr>
          <w:jc w:val="center"/>
        </w:trPr>
        <w:tc>
          <w:tcPr>
            <w:tcW w:w="94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5023310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الإدارة المالية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-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متطلب </w:t>
            </w:r>
            <w:r w:rsidRPr="006818AC">
              <w:rPr>
                <w:rFonts w:asciiTheme="majorBidi" w:hAnsiTheme="majorBidi" w:cstheme="majorBidi" w:hint="cs"/>
                <w:sz w:val="18"/>
                <w:szCs w:val="18"/>
                <w:rtl/>
              </w:rPr>
              <w:t>تخصص</w:t>
            </w: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(اختياري)</w:t>
            </w:r>
          </w:p>
        </w:tc>
        <w:tc>
          <w:tcPr>
            <w:tcW w:w="9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-</w:t>
            </w:r>
          </w:p>
        </w:tc>
      </w:tr>
      <w:tr w:rsidR="00934473" w:rsidRPr="006818AC" w:rsidTr="00B2747F">
        <w:trPr>
          <w:trHeight w:val="233"/>
          <w:jc w:val="center"/>
        </w:trPr>
        <w:tc>
          <w:tcPr>
            <w:tcW w:w="94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0516376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التحليل المالي باستخدام الحاسوب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906354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نظم قواعد البيانات (لطلبة الاعمال)</w:t>
            </w:r>
            <w:r w:rsidRPr="006818A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</w:tr>
      <w:tr w:rsidR="00934473" w:rsidRPr="006818AC" w:rsidTr="00B2747F">
        <w:trPr>
          <w:jc w:val="center"/>
        </w:trPr>
        <w:tc>
          <w:tcPr>
            <w:tcW w:w="945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0503342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أسواق النقد ورأس المال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 w:hint="cs"/>
                <w:sz w:val="18"/>
                <w:szCs w:val="18"/>
                <w:rtl/>
              </w:rPr>
              <w:t>وجاهي</w:t>
            </w:r>
          </w:p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0516352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التشريعات  المالية التقنية</w:t>
            </w:r>
            <w:r w:rsidRPr="006818A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927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 w:hint="cs"/>
                <w:sz w:val="18"/>
                <w:szCs w:val="18"/>
                <w:rtl/>
              </w:rPr>
              <w:t>3</w:t>
            </w:r>
          </w:p>
        </w:tc>
        <w:tc>
          <w:tcPr>
            <w:tcW w:w="1045" w:type="dxa"/>
            <w:tcBorders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 w:hint="cs"/>
                <w:sz w:val="18"/>
                <w:szCs w:val="18"/>
                <w:rtl/>
              </w:rPr>
              <w:t>وجاهي</w:t>
            </w:r>
          </w:p>
        </w:tc>
      </w:tr>
      <w:tr w:rsidR="00934473" w:rsidRPr="006818AC" w:rsidTr="00B2747F">
        <w:trPr>
          <w:jc w:val="center"/>
        </w:trPr>
        <w:tc>
          <w:tcPr>
            <w:tcW w:w="945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0516379</w:t>
            </w:r>
            <w:r w:rsidRPr="006818AC">
              <w:rPr>
                <w:rFonts w:asciiTheme="majorBidi" w:hAnsiTheme="majorBidi"/>
                <w:sz w:val="18"/>
                <w:szCs w:val="18"/>
                <w:rtl/>
              </w:rPr>
              <w:tab/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/>
                <w:sz w:val="18"/>
                <w:szCs w:val="18"/>
                <w:rtl/>
              </w:rPr>
              <w:t>ادارة التحول الرقمي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 w:hint="cs"/>
                <w:sz w:val="18"/>
                <w:szCs w:val="18"/>
                <w:rtl/>
              </w:rPr>
              <w:t>وجاهي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0516377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الذكاء الاصطناعي في العلوم المالية</w:t>
            </w:r>
          </w:p>
        </w:tc>
        <w:tc>
          <w:tcPr>
            <w:tcW w:w="927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</w:tr>
      <w:tr w:rsidR="00934473" w:rsidRPr="006818AC" w:rsidTr="00B2747F">
        <w:trPr>
          <w:jc w:val="center"/>
        </w:trPr>
        <w:tc>
          <w:tcPr>
            <w:tcW w:w="945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0516341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8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الاستثمار وإدارة المحافظ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 w:hint="cs"/>
                <w:sz w:val="18"/>
                <w:szCs w:val="18"/>
                <w:rtl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/>
                <w:sz w:val="18"/>
                <w:szCs w:val="18"/>
                <w:rtl/>
              </w:rPr>
              <w:t>وجاهي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0516338</w:t>
            </w:r>
          </w:p>
        </w:tc>
        <w:tc>
          <w:tcPr>
            <w:tcW w:w="2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spellStart"/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البلوكتشين</w:t>
            </w:r>
            <w:proofErr w:type="spellEnd"/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( العملات </w:t>
            </w:r>
            <w:r w:rsidRPr="006818AC"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الرقمية</w:t>
            </w:r>
            <w:r w:rsidRPr="006818AC">
              <w:rPr>
                <w:rFonts w:asciiTheme="majorBidi" w:hAnsiTheme="majorBidi" w:cstheme="majorBidi"/>
                <w:sz w:val="18"/>
                <w:szCs w:val="18"/>
              </w:rPr>
              <w:t xml:space="preserve"> ,</w:t>
            </w:r>
            <w:r w:rsidRPr="006818AC">
              <w:rPr>
                <w:rFonts w:asciiTheme="majorBidi" w:hAnsiTheme="majorBidi" w:cstheme="majorBidi" w:hint="cs"/>
                <w:sz w:val="18"/>
                <w:szCs w:val="18"/>
                <w:rtl/>
                <w:lang w:bidi="ar-JO"/>
              </w:rPr>
              <w:t>والمشفرة</w:t>
            </w: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)</w:t>
            </w:r>
          </w:p>
        </w:tc>
        <w:tc>
          <w:tcPr>
            <w:tcW w:w="927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</w:tr>
      <w:tr w:rsidR="00934473" w:rsidRPr="006818AC" w:rsidTr="00B2747F">
        <w:trPr>
          <w:jc w:val="center"/>
        </w:trPr>
        <w:tc>
          <w:tcPr>
            <w:tcW w:w="319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/>
              </w:rPr>
              <w:t>المجموع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/>
              </w:rPr>
              <w:t>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/>
              </w:rPr>
              <w:t>المجموع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ar-JO"/>
              </w:rPr>
              <w:t>18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</w:p>
        </w:tc>
      </w:tr>
    </w:tbl>
    <w:p w:rsidR="00934473" w:rsidRPr="006818AC" w:rsidRDefault="00934473" w:rsidP="00934473">
      <w:pPr>
        <w:numPr>
          <w:ilvl w:val="1"/>
          <w:numId w:val="0"/>
        </w:numPr>
        <w:autoSpaceDE w:val="0"/>
        <w:autoSpaceDN w:val="0"/>
        <w:bidi/>
        <w:jc w:val="center"/>
        <w:rPr>
          <w:rFonts w:asciiTheme="majorBidi" w:hAnsiTheme="majorBidi" w:cstheme="majorBidi"/>
          <w:b/>
          <w:bCs/>
          <w:smallCaps/>
          <w:spacing w:val="5"/>
          <w:sz w:val="52"/>
          <w:lang w:val="zh-CN" w:eastAsia="zh-CN"/>
        </w:rPr>
      </w:pPr>
    </w:p>
    <w:tbl>
      <w:tblPr>
        <w:bidiVisual/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160"/>
        <w:gridCol w:w="932"/>
        <w:gridCol w:w="900"/>
        <w:gridCol w:w="958"/>
        <w:gridCol w:w="2282"/>
        <w:gridCol w:w="923"/>
        <w:gridCol w:w="1080"/>
      </w:tblGrid>
      <w:tr w:rsidR="00934473" w:rsidRPr="006818AC" w:rsidTr="00B2747F">
        <w:trPr>
          <w:trHeight w:val="270"/>
          <w:jc w:val="center"/>
        </w:trPr>
        <w:tc>
          <w:tcPr>
            <w:tcW w:w="10225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  <w:t>السنة الرابعة</w:t>
            </w:r>
          </w:p>
        </w:tc>
      </w:tr>
      <w:tr w:rsidR="00934473" w:rsidRPr="006818AC" w:rsidTr="00B2747F">
        <w:trPr>
          <w:jc w:val="center"/>
        </w:trPr>
        <w:tc>
          <w:tcPr>
            <w:tcW w:w="4982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  <w:t>الفصل الأول</w:t>
            </w:r>
          </w:p>
        </w:tc>
        <w:tc>
          <w:tcPr>
            <w:tcW w:w="52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/>
                <w:b/>
                <w:bCs/>
                <w:smallCaps/>
                <w:spacing w:val="5"/>
                <w:sz w:val="18"/>
                <w:szCs w:val="18"/>
                <w:rtl/>
                <w:lang w:val="en-US"/>
              </w:rPr>
              <w:t>الفصل الثاني</w:t>
            </w:r>
          </w:p>
        </w:tc>
      </w:tr>
      <w:tr w:rsidR="00934473" w:rsidRPr="006818AC" w:rsidTr="00B2747F">
        <w:trPr>
          <w:jc w:val="center"/>
        </w:trPr>
        <w:tc>
          <w:tcPr>
            <w:tcW w:w="99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رقم المساق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اسم المساق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الساعات المعتمدة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نوع التعلم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رقم المساق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اسم المساق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  <w:t>نوع التعلم</w:t>
            </w:r>
          </w:p>
        </w:tc>
      </w:tr>
      <w:tr w:rsidR="00934473" w:rsidRPr="006818AC" w:rsidTr="00B2747F">
        <w:trPr>
          <w:jc w:val="center"/>
        </w:trPr>
        <w:tc>
          <w:tcPr>
            <w:tcW w:w="99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متطلب جامعة اختياري 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-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-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متطلب تخصص (اختياري)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-</w:t>
            </w:r>
          </w:p>
        </w:tc>
      </w:tr>
      <w:tr w:rsidR="00934473" w:rsidRPr="006818AC" w:rsidTr="00B2747F">
        <w:trPr>
          <w:jc w:val="center"/>
        </w:trPr>
        <w:tc>
          <w:tcPr>
            <w:tcW w:w="99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-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متطلب تخصص (اختياري)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-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-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متطلب تخصص (اختياري)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 w:hint="cs"/>
                <w:sz w:val="18"/>
                <w:szCs w:val="18"/>
                <w:rtl/>
              </w:rPr>
              <w:t>-</w:t>
            </w:r>
          </w:p>
        </w:tc>
      </w:tr>
      <w:tr w:rsidR="00934473" w:rsidRPr="006818AC" w:rsidTr="00B2747F">
        <w:trPr>
          <w:jc w:val="center"/>
        </w:trPr>
        <w:tc>
          <w:tcPr>
            <w:tcW w:w="99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0516479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تطبيقات علم البيانات في المالية</w:t>
            </w:r>
            <w:r w:rsidRPr="006818AC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  <w:tc>
          <w:tcPr>
            <w:tcW w:w="9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0511477</w:t>
            </w:r>
          </w:p>
        </w:tc>
        <w:tc>
          <w:tcPr>
            <w:tcW w:w="22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spellStart"/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النمذجة</w:t>
            </w:r>
            <w:proofErr w:type="spellEnd"/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المالية</w:t>
            </w:r>
          </w:p>
        </w:tc>
        <w:tc>
          <w:tcPr>
            <w:tcW w:w="92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</w:tr>
      <w:tr w:rsidR="00934473" w:rsidRPr="006818AC" w:rsidTr="00B2747F">
        <w:trPr>
          <w:jc w:val="center"/>
        </w:trPr>
        <w:tc>
          <w:tcPr>
            <w:tcW w:w="99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0511433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إدارة المخاطر والمشتقات المالية</w:t>
            </w: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وجاهي</w:t>
            </w:r>
          </w:p>
        </w:tc>
        <w:tc>
          <w:tcPr>
            <w:tcW w:w="9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0511493</w:t>
            </w:r>
          </w:p>
        </w:tc>
        <w:tc>
          <w:tcPr>
            <w:tcW w:w="22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مناهج البحث العلمي (حالات دراسية في التكنولوجيا المالية )</w:t>
            </w:r>
          </w:p>
        </w:tc>
        <w:tc>
          <w:tcPr>
            <w:tcW w:w="92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مدمج</w:t>
            </w:r>
          </w:p>
        </w:tc>
      </w:tr>
      <w:tr w:rsidR="00934473" w:rsidRPr="006818AC" w:rsidTr="00B2747F">
        <w:trPr>
          <w:jc w:val="center"/>
        </w:trPr>
        <w:tc>
          <w:tcPr>
            <w:tcW w:w="99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0511478</w:t>
            </w:r>
          </w:p>
        </w:tc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نماذج الاعمال والابتكار في التكنولوجيا المالية</w:t>
            </w:r>
          </w:p>
        </w:tc>
        <w:tc>
          <w:tcPr>
            <w:tcW w:w="9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 w:cstheme="majorBidi" w:hint="cs"/>
                <w:sz w:val="18"/>
                <w:szCs w:val="18"/>
                <w:rtl/>
              </w:rPr>
              <w:t>وجاهي</w:t>
            </w:r>
          </w:p>
        </w:tc>
        <w:tc>
          <w:tcPr>
            <w:tcW w:w="9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0511494</w:t>
            </w:r>
          </w:p>
        </w:tc>
        <w:tc>
          <w:tcPr>
            <w:tcW w:w="22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34473" w:rsidRPr="006818AC" w:rsidRDefault="00934473" w:rsidP="00B2747F">
            <w:pPr>
              <w:bidi/>
              <w:ind w:left="57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  <w:rtl/>
              </w:rPr>
              <w:t>مشروع تخرج</w:t>
            </w:r>
          </w:p>
        </w:tc>
        <w:tc>
          <w:tcPr>
            <w:tcW w:w="923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818AC"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818AC">
              <w:rPr>
                <w:rFonts w:asciiTheme="majorBidi" w:hAnsiTheme="majorBidi"/>
                <w:sz w:val="18"/>
                <w:szCs w:val="18"/>
                <w:rtl/>
              </w:rPr>
              <w:t>عن بعد</w:t>
            </w:r>
          </w:p>
        </w:tc>
      </w:tr>
      <w:tr w:rsidR="00934473" w:rsidRPr="006818AC" w:rsidTr="00B2747F">
        <w:trPr>
          <w:jc w:val="center"/>
        </w:trPr>
        <w:tc>
          <w:tcPr>
            <w:tcW w:w="315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/>
              </w:rPr>
              <w:t>المجموع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/>
              </w:rPr>
              <w:t>15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/>
              </w:rPr>
            </w:pPr>
            <w:r w:rsidRPr="006818A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/>
              </w:rPr>
              <w:t>المجموع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  <w:r w:rsidRPr="006818AC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bidi="ar-JO"/>
              </w:rPr>
              <w:t>15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934473" w:rsidRPr="006818AC" w:rsidRDefault="00934473" w:rsidP="00B2747F">
            <w:pPr>
              <w:autoSpaceDE w:val="0"/>
              <w:autoSpaceDN w:val="0"/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bidi="ar-JO"/>
              </w:rPr>
            </w:pPr>
          </w:p>
        </w:tc>
      </w:tr>
    </w:tbl>
    <w:p w:rsidR="00934473" w:rsidRPr="006818AC" w:rsidRDefault="00934473" w:rsidP="00934473">
      <w:pPr>
        <w:rPr>
          <w:rFonts w:asciiTheme="majorBidi" w:hAnsiTheme="majorBidi" w:cstheme="majorBidi"/>
          <w:b/>
          <w:bCs/>
          <w:smallCaps/>
          <w:spacing w:val="5"/>
          <w:sz w:val="24"/>
          <w:rtl/>
          <w:lang w:val="en-US"/>
        </w:rPr>
      </w:pPr>
    </w:p>
    <w:p w:rsidR="001108B9" w:rsidRDefault="001108B9"/>
    <w:sectPr w:rsidR="001108B9" w:rsidSect="003237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73"/>
    <w:rsid w:val="001108B9"/>
    <w:rsid w:val="00237FB6"/>
    <w:rsid w:val="00323714"/>
    <w:rsid w:val="009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9B665"/>
  <w15:chartTrackingRefBased/>
  <w15:docId w15:val="{C6067C38-A20D-41FC-80F0-0130BCBA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473"/>
    <w:pPr>
      <w:spacing w:after="0" w:line="240" w:lineRule="auto"/>
    </w:pPr>
    <w:rPr>
      <w:rFonts w:ascii="Arial" w:eastAsiaTheme="minorEastAsia" w:hAnsi="Arial" w:cs="Times New Roman"/>
      <w:sz w:val="20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4473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934473"/>
    <w:rPr>
      <w:rFonts w:ascii="Tahoma" w:eastAsiaTheme="minorEastAsia" w:hAnsi="Tahoma" w:cs="Tahom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7BF0ED5289E488CF4AD215EBE4C80" ma:contentTypeVersion="2" ma:contentTypeDescription="Create a new document." ma:contentTypeScope="" ma:versionID="a56e76ea14a876a20120001e15a3dae9">
  <xsd:schema xmlns:xsd="http://www.w3.org/2001/XMLSchema" xmlns:xs="http://www.w3.org/2001/XMLSchema" xmlns:p="http://schemas.microsoft.com/office/2006/metadata/properties" xmlns:ns1="http://schemas.microsoft.com/sharepoint/v3" xmlns:ns2="1b19ca63-d81c-4af5-883a-3146e32f7f52" targetNamespace="http://schemas.microsoft.com/office/2006/metadata/properties" ma:root="true" ma:fieldsID="16ba661a7cf0b836c07921c01b6cbae5" ns1:_="" ns2:_="">
    <xsd:import namespace="http://schemas.microsoft.com/sharepoint/v3"/>
    <xsd:import namespace="1b19ca63-d81c-4af5-883a-3146e32f7f5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9ca63-d81c-4af5-883a-3146e32f7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19625F-E875-4AAE-8413-E987BCE9A7D5}"/>
</file>

<file path=customXml/itemProps2.xml><?xml version="1.0" encoding="utf-8"?>
<ds:datastoreItem xmlns:ds="http://schemas.openxmlformats.org/officeDocument/2006/customXml" ds:itemID="{3D049A64-132E-468F-8EA0-41180BFCF791}"/>
</file>

<file path=customXml/itemProps3.xml><?xml version="1.0" encoding="utf-8"?>
<ds:datastoreItem xmlns:ds="http://schemas.openxmlformats.org/officeDocument/2006/customXml" ds:itemID="{6EA8BA83-C92E-4935-A34F-C298A096F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AABU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AABU</dc:creator>
  <cp:keywords/>
  <dc:description/>
  <cp:lastModifiedBy>AABU</cp:lastModifiedBy>
  <cp:revision>1</cp:revision>
  <cp:lastPrinted>2024-12-18T11:44:00Z</cp:lastPrinted>
  <dcterms:created xsi:type="dcterms:W3CDTF">2024-12-18T10:24:00Z</dcterms:created>
  <dcterms:modified xsi:type="dcterms:W3CDTF">2024-12-18T11:45:00Z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0x010100A3A7BF0ED5289E488CF4AD215EBE4C80</vt:lpwstr>
  </property>
</Properties>
</file>